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714D9" w14:textId="2640F2BD" w:rsidR="002440DD" w:rsidRPr="001B5B4B" w:rsidRDefault="00651F2C" w:rsidP="001B5B4B">
      <w:pPr>
        <w:jc w:val="center"/>
      </w:pPr>
      <w:r>
        <w:object w:dxaOrig="7526" w:dyaOrig="1248" w14:anchorId="5ADD42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63pt" o:ole="" fillcolor="window">
            <v:imagedata r:id="rId10" o:title=""/>
          </v:shape>
          <o:OLEObject Type="Embed" ProgID="CorelPhotoPaint.Image.7" ShapeID="_x0000_i1025" DrawAspect="Content" ObjectID="_1813485026" r:id="rId11">
            <o:FieldCodes>\s</o:FieldCodes>
          </o:OLEObject>
        </w:object>
      </w:r>
    </w:p>
    <w:p w14:paraId="28A270D4" w14:textId="47C0C5A2" w:rsidR="00865968" w:rsidRPr="002637FB" w:rsidRDefault="00865968" w:rsidP="002637FB">
      <w:pPr>
        <w:jc w:val="center"/>
        <w:rPr>
          <w:rFonts w:ascii="Times New Roman" w:hAnsi="Times New Roman"/>
          <w:sz w:val="36"/>
          <w:szCs w:val="36"/>
          <w:u w:val="single"/>
        </w:rPr>
      </w:pPr>
      <w:r w:rsidRPr="00865968">
        <w:rPr>
          <w:rFonts w:ascii="Times New Roman" w:hAnsi="Times New Roman"/>
          <w:sz w:val="36"/>
          <w:szCs w:val="36"/>
          <w:u w:val="single"/>
        </w:rPr>
        <w:t>ZONING REVIEW</w:t>
      </w:r>
    </w:p>
    <w:p w14:paraId="1D06E9ED" w14:textId="5F7BF23F" w:rsidR="00646336" w:rsidRDefault="00646336" w:rsidP="00646336">
      <w:pPr>
        <w:jc w:val="center"/>
        <w:rPr>
          <w:rFonts w:ascii="Times New Roman" w:hAnsi="Times New Roman"/>
          <w:sz w:val="28"/>
          <w:szCs w:val="28"/>
        </w:rPr>
      </w:pPr>
      <w:r w:rsidRPr="0085642C">
        <w:rPr>
          <w:rFonts w:ascii="Times New Roman" w:hAnsi="Times New Roman"/>
          <w:sz w:val="28"/>
          <w:szCs w:val="28"/>
        </w:rPr>
        <w:t>BLOCK:</w:t>
      </w:r>
      <w:r w:rsidR="008B095F">
        <w:rPr>
          <w:rFonts w:ascii="Times New Roman" w:hAnsi="Times New Roman"/>
          <w:sz w:val="28"/>
          <w:szCs w:val="28"/>
        </w:rPr>
        <w:t>208</w:t>
      </w:r>
      <w:r w:rsidRPr="0085642C">
        <w:rPr>
          <w:rFonts w:ascii="Times New Roman" w:hAnsi="Times New Roman"/>
          <w:sz w:val="28"/>
          <w:szCs w:val="28"/>
        </w:rPr>
        <w:t>/</w:t>
      </w:r>
      <w:r>
        <w:rPr>
          <w:rFonts w:ascii="Times New Roman" w:hAnsi="Times New Roman"/>
          <w:sz w:val="28"/>
          <w:szCs w:val="28"/>
        </w:rPr>
        <w:t xml:space="preserve"> </w:t>
      </w:r>
      <w:r w:rsidRPr="0085642C">
        <w:rPr>
          <w:rFonts w:ascii="Times New Roman" w:hAnsi="Times New Roman"/>
          <w:sz w:val="28"/>
          <w:szCs w:val="28"/>
        </w:rPr>
        <w:t xml:space="preserve"> LOT:</w:t>
      </w:r>
      <w:r w:rsidR="008B095F">
        <w:rPr>
          <w:rFonts w:ascii="Times New Roman" w:hAnsi="Times New Roman"/>
          <w:sz w:val="28"/>
          <w:szCs w:val="28"/>
        </w:rPr>
        <w:t>12</w:t>
      </w:r>
      <w:r w:rsidRPr="0085642C">
        <w:rPr>
          <w:rFonts w:ascii="Times New Roman" w:hAnsi="Times New Roman"/>
          <w:sz w:val="28"/>
          <w:szCs w:val="28"/>
        </w:rPr>
        <w:t>/  ZONE:</w:t>
      </w:r>
      <w:r w:rsidR="008B095F">
        <w:rPr>
          <w:rFonts w:ascii="Times New Roman" w:hAnsi="Times New Roman"/>
          <w:sz w:val="28"/>
          <w:szCs w:val="28"/>
        </w:rPr>
        <w:t>R-1</w:t>
      </w:r>
    </w:p>
    <w:p w14:paraId="29E05D41" w14:textId="241FFA51" w:rsidR="00E45536" w:rsidRPr="002637FB" w:rsidRDefault="002440DD" w:rsidP="002637FB">
      <w:pPr>
        <w:jc w:val="center"/>
        <w:rPr>
          <w:rFonts w:ascii="Times New Roman" w:hAnsi="Times New Roman"/>
          <w:szCs w:val="24"/>
          <w:u w:val="single"/>
        </w:rPr>
      </w:pPr>
      <w:r w:rsidRPr="00625C05">
        <w:rPr>
          <w:rFonts w:ascii="Times New Roman" w:hAnsi="Times New Roman"/>
          <w:szCs w:val="24"/>
          <w:u w:val="single"/>
        </w:rPr>
        <w:t>LETTER OF</w:t>
      </w:r>
      <w:r w:rsidR="003E304B">
        <w:rPr>
          <w:rFonts w:ascii="Times New Roman" w:hAnsi="Times New Roman"/>
          <w:szCs w:val="24"/>
          <w:u w:val="single"/>
        </w:rPr>
        <w:t xml:space="preserve"> NONCOMPLIANCE</w:t>
      </w:r>
    </w:p>
    <w:p w14:paraId="2E8F93DA" w14:textId="77777777" w:rsidR="00646336" w:rsidRDefault="00646336" w:rsidP="00AB08AE">
      <w:pPr>
        <w:rPr>
          <w:rFonts w:ascii="Times New Roman" w:hAnsi="Times New Roman"/>
          <w:sz w:val="28"/>
          <w:szCs w:val="28"/>
        </w:rPr>
      </w:pPr>
    </w:p>
    <w:p w14:paraId="189A0474" w14:textId="74B5ECBB" w:rsidR="00F65884" w:rsidRDefault="008B095F" w:rsidP="00AB08AE">
      <w:pPr>
        <w:rPr>
          <w:rFonts w:ascii="Times New Roman" w:hAnsi="Times New Roman"/>
          <w:sz w:val="28"/>
          <w:szCs w:val="28"/>
        </w:rPr>
      </w:pPr>
      <w:r>
        <w:rPr>
          <w:rFonts w:ascii="Times New Roman" w:hAnsi="Times New Roman"/>
          <w:sz w:val="28"/>
          <w:szCs w:val="28"/>
        </w:rPr>
        <w:t>June 9, 2025</w:t>
      </w:r>
    </w:p>
    <w:p w14:paraId="720236AD" w14:textId="77777777" w:rsidR="00F65884" w:rsidRDefault="00F65884" w:rsidP="00AB08AE">
      <w:pPr>
        <w:rPr>
          <w:rFonts w:ascii="Times New Roman" w:hAnsi="Times New Roman"/>
          <w:sz w:val="28"/>
          <w:szCs w:val="28"/>
        </w:rPr>
      </w:pPr>
    </w:p>
    <w:p w14:paraId="15EF8A77" w14:textId="0CC99040" w:rsidR="008B095F" w:rsidRDefault="008B095F" w:rsidP="00AB08AE">
      <w:pPr>
        <w:rPr>
          <w:rFonts w:ascii="Times New Roman" w:hAnsi="Times New Roman"/>
          <w:sz w:val="28"/>
          <w:szCs w:val="28"/>
        </w:rPr>
      </w:pPr>
      <w:r>
        <w:rPr>
          <w:rFonts w:ascii="Times New Roman" w:hAnsi="Times New Roman"/>
          <w:sz w:val="28"/>
          <w:szCs w:val="28"/>
        </w:rPr>
        <w:t>E. Martinez</w:t>
      </w:r>
    </w:p>
    <w:p w14:paraId="0A0C2C0A" w14:textId="19D735A7" w:rsidR="008B095F" w:rsidRPr="0085642C" w:rsidRDefault="008B095F" w:rsidP="00AB08AE">
      <w:pPr>
        <w:rPr>
          <w:rFonts w:ascii="Times New Roman" w:hAnsi="Times New Roman"/>
          <w:sz w:val="28"/>
          <w:szCs w:val="28"/>
        </w:rPr>
      </w:pPr>
      <w:r>
        <w:rPr>
          <w:rFonts w:ascii="Times New Roman" w:hAnsi="Times New Roman"/>
          <w:sz w:val="28"/>
          <w:szCs w:val="28"/>
        </w:rPr>
        <w:t>885 Park Ave.</w:t>
      </w:r>
      <w:r w:rsidR="00F75E2F" w:rsidRPr="00F75E2F">
        <w:rPr>
          <w:rFonts w:ascii="Times New Roman" w:hAnsi="Times New Roman"/>
          <w:sz w:val="28"/>
          <w:szCs w:val="28"/>
        </w:rPr>
        <w:t xml:space="preserve"> </w:t>
      </w:r>
      <w:r w:rsidR="00F75E2F">
        <w:rPr>
          <w:rFonts w:ascii="Times New Roman" w:hAnsi="Times New Roman"/>
          <w:sz w:val="28"/>
          <w:szCs w:val="28"/>
        </w:rPr>
        <w:t xml:space="preserve">                        201-307-1115 (Architect)</w:t>
      </w:r>
    </w:p>
    <w:p w14:paraId="168230E3" w14:textId="520FC6B1" w:rsidR="00AF50D5" w:rsidRPr="0085642C" w:rsidRDefault="00865968" w:rsidP="00625C05">
      <w:pPr>
        <w:jc w:val="both"/>
        <w:rPr>
          <w:rFonts w:ascii="Times New Roman" w:hAnsi="Times New Roman"/>
          <w:sz w:val="28"/>
          <w:szCs w:val="28"/>
        </w:rPr>
      </w:pPr>
      <w:r w:rsidRPr="0085642C">
        <w:rPr>
          <w:rFonts w:ascii="Times New Roman" w:hAnsi="Times New Roman"/>
          <w:sz w:val="28"/>
          <w:szCs w:val="28"/>
        </w:rPr>
        <w:t xml:space="preserve">River Edge, NJ  07661         </w:t>
      </w:r>
      <w:r w:rsidR="008B095F">
        <w:rPr>
          <w:rFonts w:ascii="Times New Roman" w:hAnsi="Times New Roman"/>
          <w:sz w:val="28"/>
          <w:szCs w:val="28"/>
        </w:rPr>
        <w:t xml:space="preserve">                                                    eam725@aol.com</w:t>
      </w:r>
      <w:r w:rsidR="008B095F" w:rsidRPr="0085642C">
        <w:rPr>
          <w:rFonts w:ascii="Times New Roman" w:hAnsi="Times New Roman"/>
          <w:sz w:val="28"/>
          <w:szCs w:val="28"/>
        </w:rPr>
        <w:t xml:space="preserve"> </w:t>
      </w:r>
    </w:p>
    <w:p w14:paraId="5939E8AB" w14:textId="703210A5" w:rsidR="00596CDF" w:rsidRPr="0085642C" w:rsidRDefault="008B095F" w:rsidP="00264E4B">
      <w:pPr>
        <w:jc w:val="both"/>
        <w:rPr>
          <w:rFonts w:ascii="Times New Roman" w:hAnsi="Times New Roman"/>
          <w:sz w:val="28"/>
          <w:szCs w:val="28"/>
        </w:rPr>
      </w:pPr>
      <w:r>
        <w:rPr>
          <w:rFonts w:ascii="Times New Roman" w:hAnsi="Times New Roman"/>
          <w:sz w:val="28"/>
          <w:szCs w:val="28"/>
        </w:rPr>
        <w:t xml:space="preserve">                                            </w:t>
      </w:r>
      <w:r w:rsidRPr="0085642C">
        <w:rPr>
          <w:rFonts w:ascii="Times New Roman" w:hAnsi="Times New Roman"/>
          <w:sz w:val="28"/>
          <w:szCs w:val="28"/>
        </w:rPr>
        <w:t xml:space="preserve">                    </w:t>
      </w:r>
    </w:p>
    <w:p w14:paraId="6D4FCE0E" w14:textId="4ADAD517" w:rsidR="0002672A" w:rsidRPr="0085642C" w:rsidRDefault="002440DD" w:rsidP="002637FB">
      <w:pPr>
        <w:jc w:val="both"/>
        <w:rPr>
          <w:rFonts w:ascii="Times New Roman" w:hAnsi="Times New Roman"/>
          <w:sz w:val="28"/>
          <w:szCs w:val="28"/>
        </w:rPr>
      </w:pPr>
      <w:r w:rsidRPr="0085642C">
        <w:rPr>
          <w:rFonts w:ascii="Times New Roman" w:hAnsi="Times New Roman"/>
          <w:sz w:val="28"/>
          <w:szCs w:val="28"/>
        </w:rPr>
        <w:t>Re</w:t>
      </w:r>
      <w:r w:rsidR="005B13DD" w:rsidRPr="0085642C">
        <w:rPr>
          <w:rFonts w:ascii="Times New Roman" w:hAnsi="Times New Roman"/>
          <w:sz w:val="28"/>
          <w:szCs w:val="28"/>
        </w:rPr>
        <w:t xml:space="preserve">: Proposed </w:t>
      </w:r>
    </w:p>
    <w:p w14:paraId="5D4BC324" w14:textId="77777777" w:rsidR="004F63FF" w:rsidRPr="0085642C" w:rsidRDefault="004F63FF" w:rsidP="00625C05">
      <w:pPr>
        <w:jc w:val="both"/>
        <w:rPr>
          <w:rFonts w:ascii="Times New Roman" w:hAnsi="Times New Roman"/>
          <w:sz w:val="28"/>
          <w:szCs w:val="28"/>
        </w:rPr>
      </w:pPr>
    </w:p>
    <w:p w14:paraId="0F8993B7" w14:textId="4BB586FF" w:rsidR="0085642C" w:rsidRPr="00F75E2F" w:rsidRDefault="002440DD" w:rsidP="00625C05">
      <w:pPr>
        <w:jc w:val="both"/>
        <w:rPr>
          <w:rFonts w:ascii="Times New Roman" w:hAnsi="Times New Roman"/>
          <w:sz w:val="28"/>
          <w:szCs w:val="28"/>
        </w:rPr>
      </w:pPr>
      <w:r w:rsidRPr="0085642C">
        <w:rPr>
          <w:rFonts w:ascii="Times New Roman" w:hAnsi="Times New Roman"/>
          <w:sz w:val="28"/>
          <w:szCs w:val="28"/>
        </w:rPr>
        <w:t>Dear</w:t>
      </w:r>
      <w:r w:rsidR="005B13DD" w:rsidRPr="0085642C">
        <w:rPr>
          <w:rFonts w:ascii="Times New Roman" w:hAnsi="Times New Roman"/>
          <w:sz w:val="28"/>
          <w:szCs w:val="28"/>
        </w:rPr>
        <w:t xml:space="preserve"> Property owner</w:t>
      </w:r>
      <w:r w:rsidR="00134ADA" w:rsidRPr="0085642C">
        <w:rPr>
          <w:rFonts w:ascii="Times New Roman" w:hAnsi="Times New Roman"/>
          <w:sz w:val="28"/>
          <w:szCs w:val="28"/>
        </w:rPr>
        <w:t>,</w:t>
      </w:r>
    </w:p>
    <w:p w14:paraId="15600CF9" w14:textId="77777777" w:rsidR="0085642C" w:rsidRDefault="0085642C" w:rsidP="0085642C">
      <w:pPr>
        <w:rPr>
          <w:rFonts w:ascii="Times New Roman" w:hAnsi="Times New Roman"/>
          <w:snapToGrid/>
          <w:sz w:val="28"/>
          <w:szCs w:val="28"/>
        </w:rPr>
      </w:pPr>
      <w:r w:rsidRPr="0085642C">
        <w:rPr>
          <w:rFonts w:ascii="Times New Roman" w:hAnsi="Times New Roman"/>
          <w:snapToGrid/>
          <w:sz w:val="28"/>
          <w:szCs w:val="28"/>
        </w:rPr>
        <w:t>In doing a zoning permit review for the above referenced property we found the following with the information provided:</w:t>
      </w:r>
    </w:p>
    <w:p w14:paraId="7FBDF2CB" w14:textId="1A8B6C37" w:rsidR="008B095F" w:rsidRPr="009113A9" w:rsidRDefault="008B095F" w:rsidP="008B095F">
      <w:pPr>
        <w:numPr>
          <w:ilvl w:val="0"/>
          <w:numId w:val="13"/>
        </w:numPr>
        <w:jc w:val="both"/>
        <w:rPr>
          <w:rFonts w:ascii="Times New Roman" w:hAnsi="Times New Roman"/>
          <w:sz w:val="28"/>
          <w:szCs w:val="28"/>
        </w:rPr>
      </w:pPr>
      <w:r w:rsidRPr="009113A9">
        <w:rPr>
          <w:rFonts w:ascii="Times New Roman" w:hAnsi="Times New Roman"/>
          <w:sz w:val="28"/>
          <w:szCs w:val="28"/>
        </w:rPr>
        <w:t>§416-15 Maximum Lot Coverage and §416b Schedule of Zoning District Area, Bulk and Yard Requirements. The R-1 Zone permits a maximu</w:t>
      </w:r>
      <w:r>
        <w:rPr>
          <w:rFonts w:ascii="Times New Roman" w:hAnsi="Times New Roman"/>
          <w:sz w:val="28"/>
          <w:szCs w:val="28"/>
        </w:rPr>
        <w:t>m</w:t>
      </w:r>
      <w:r w:rsidRPr="009113A9">
        <w:rPr>
          <w:rFonts w:ascii="Times New Roman" w:hAnsi="Times New Roman"/>
          <w:sz w:val="28"/>
          <w:szCs w:val="28"/>
        </w:rPr>
        <w:t xml:space="preserve"> </w:t>
      </w:r>
      <w:r>
        <w:rPr>
          <w:rFonts w:ascii="Times New Roman" w:hAnsi="Times New Roman"/>
          <w:sz w:val="28"/>
          <w:szCs w:val="28"/>
        </w:rPr>
        <w:t>L</w:t>
      </w:r>
      <w:r w:rsidRPr="009113A9">
        <w:rPr>
          <w:rFonts w:ascii="Times New Roman" w:hAnsi="Times New Roman"/>
          <w:sz w:val="28"/>
          <w:szCs w:val="28"/>
        </w:rPr>
        <w:t xml:space="preserve">ot </w:t>
      </w:r>
      <w:r>
        <w:rPr>
          <w:rFonts w:ascii="Times New Roman" w:hAnsi="Times New Roman"/>
          <w:sz w:val="28"/>
          <w:szCs w:val="28"/>
        </w:rPr>
        <w:t>C</w:t>
      </w:r>
      <w:r w:rsidRPr="009113A9">
        <w:rPr>
          <w:rFonts w:ascii="Times New Roman" w:hAnsi="Times New Roman"/>
          <w:sz w:val="28"/>
          <w:szCs w:val="28"/>
        </w:rPr>
        <w:t>overage of 35% where</w:t>
      </w:r>
      <w:r>
        <w:rPr>
          <w:rFonts w:ascii="Times New Roman" w:hAnsi="Times New Roman"/>
          <w:sz w:val="28"/>
          <w:szCs w:val="28"/>
        </w:rPr>
        <w:t xml:space="preserve"> 5% of the 35% is reserved for Yard Amenities (decks, patios etc.).</w:t>
      </w:r>
      <w:r w:rsidRPr="009113A9">
        <w:rPr>
          <w:rFonts w:ascii="Times New Roman" w:hAnsi="Times New Roman"/>
          <w:sz w:val="28"/>
          <w:szCs w:val="28"/>
        </w:rPr>
        <w:t xml:space="preserve"> </w:t>
      </w:r>
      <w:r>
        <w:rPr>
          <w:rFonts w:ascii="Times New Roman" w:hAnsi="Times New Roman"/>
          <w:sz w:val="28"/>
          <w:szCs w:val="28"/>
        </w:rPr>
        <w:t>T</w:t>
      </w:r>
      <w:r w:rsidRPr="009113A9">
        <w:rPr>
          <w:rFonts w:ascii="Times New Roman" w:hAnsi="Times New Roman"/>
          <w:sz w:val="28"/>
          <w:szCs w:val="28"/>
        </w:rPr>
        <w:t xml:space="preserve">he </w:t>
      </w:r>
      <w:r>
        <w:rPr>
          <w:rFonts w:ascii="Times New Roman" w:hAnsi="Times New Roman"/>
          <w:sz w:val="28"/>
          <w:szCs w:val="28"/>
        </w:rPr>
        <w:t>proposed Lot Coverage, would be 42.</w:t>
      </w:r>
      <w:r w:rsidR="00275746">
        <w:rPr>
          <w:rFonts w:ascii="Times New Roman" w:hAnsi="Times New Roman"/>
          <w:sz w:val="28"/>
          <w:szCs w:val="28"/>
        </w:rPr>
        <w:t>6</w:t>
      </w:r>
      <w:r>
        <w:rPr>
          <w:rFonts w:ascii="Times New Roman" w:hAnsi="Times New Roman"/>
          <w:sz w:val="28"/>
          <w:szCs w:val="28"/>
        </w:rPr>
        <w:t>% (</w:t>
      </w:r>
      <w:r w:rsidR="00275746">
        <w:rPr>
          <w:rFonts w:ascii="Times New Roman" w:hAnsi="Times New Roman"/>
          <w:sz w:val="28"/>
          <w:szCs w:val="28"/>
        </w:rPr>
        <w:t>2134</w:t>
      </w:r>
      <w:r>
        <w:rPr>
          <w:rFonts w:ascii="Times New Roman" w:hAnsi="Times New Roman"/>
          <w:sz w:val="28"/>
          <w:szCs w:val="28"/>
        </w:rPr>
        <w:t>sq.ft.), which is over the maximum allowed by 7.6%</w:t>
      </w:r>
      <w:r w:rsidR="00275746">
        <w:rPr>
          <w:rFonts w:ascii="Times New Roman" w:hAnsi="Times New Roman"/>
          <w:sz w:val="28"/>
          <w:szCs w:val="28"/>
        </w:rPr>
        <w:t xml:space="preserve"> (379sq.ft.)</w:t>
      </w:r>
      <w:r>
        <w:rPr>
          <w:rFonts w:ascii="Times New Roman" w:hAnsi="Times New Roman"/>
          <w:sz w:val="28"/>
          <w:szCs w:val="28"/>
        </w:rPr>
        <w:t xml:space="preserve">  </w:t>
      </w:r>
      <w:r w:rsidRPr="009113A9">
        <w:rPr>
          <w:rFonts w:ascii="Times New Roman" w:hAnsi="Times New Roman"/>
          <w:sz w:val="28"/>
          <w:szCs w:val="28"/>
        </w:rPr>
        <w:t>Variance relief is required.</w:t>
      </w:r>
    </w:p>
    <w:p w14:paraId="26207B14" w14:textId="0DD7CE7C" w:rsidR="00F75E2F" w:rsidRPr="00F75E2F" w:rsidRDefault="00F75E2F" w:rsidP="00F75E2F">
      <w:pPr>
        <w:numPr>
          <w:ilvl w:val="0"/>
          <w:numId w:val="13"/>
        </w:numPr>
        <w:jc w:val="both"/>
        <w:rPr>
          <w:rFonts w:ascii="Times New Roman" w:hAnsi="Times New Roman"/>
          <w:sz w:val="28"/>
          <w:szCs w:val="28"/>
        </w:rPr>
      </w:pPr>
      <w:r w:rsidRPr="009113A9">
        <w:rPr>
          <w:rFonts w:ascii="Times New Roman" w:hAnsi="Times New Roman"/>
          <w:sz w:val="28"/>
          <w:szCs w:val="28"/>
        </w:rPr>
        <w:t>§416b Schedule of Zoning District Area, Bulk and Yard Requirements. The R-1 Zone permits a m</w:t>
      </w:r>
      <w:r>
        <w:rPr>
          <w:rFonts w:ascii="Times New Roman" w:hAnsi="Times New Roman"/>
          <w:sz w:val="28"/>
          <w:szCs w:val="28"/>
        </w:rPr>
        <w:t>inimum Front Yard Setback of 30 feet.</w:t>
      </w:r>
      <w:r w:rsidRPr="009113A9">
        <w:rPr>
          <w:rFonts w:ascii="Times New Roman" w:hAnsi="Times New Roman"/>
          <w:sz w:val="28"/>
          <w:szCs w:val="28"/>
        </w:rPr>
        <w:t xml:space="preserve"> </w:t>
      </w:r>
      <w:r>
        <w:rPr>
          <w:rFonts w:ascii="Times New Roman" w:hAnsi="Times New Roman"/>
          <w:sz w:val="28"/>
          <w:szCs w:val="28"/>
        </w:rPr>
        <w:t xml:space="preserve">the existing </w:t>
      </w:r>
      <w:r w:rsidR="00007F63">
        <w:rPr>
          <w:rFonts w:ascii="Times New Roman" w:hAnsi="Times New Roman"/>
          <w:sz w:val="28"/>
          <w:szCs w:val="28"/>
        </w:rPr>
        <w:t xml:space="preserve">Front </w:t>
      </w:r>
      <w:r>
        <w:rPr>
          <w:rFonts w:ascii="Times New Roman" w:hAnsi="Times New Roman"/>
          <w:sz w:val="28"/>
          <w:szCs w:val="28"/>
        </w:rPr>
        <w:t xml:space="preserve">Yard Setback is 17.67feet and the proposed </w:t>
      </w:r>
      <w:r w:rsidR="00F07CA4" w:rsidRPr="00F07CA4">
        <w:rPr>
          <w:rFonts w:ascii="Times New Roman" w:hAnsi="Times New Roman"/>
          <w:sz w:val="28"/>
          <w:szCs w:val="28"/>
        </w:rPr>
        <w:t>Front</w:t>
      </w:r>
      <w:r>
        <w:rPr>
          <w:rFonts w:ascii="Times New Roman" w:hAnsi="Times New Roman"/>
          <w:sz w:val="28"/>
          <w:szCs w:val="28"/>
        </w:rPr>
        <w:t xml:space="preserve"> Yard Setback would be 17.67feet, which would encroach into the Front Yard Setback by 12.33feet. </w:t>
      </w:r>
      <w:r w:rsidRPr="009113A9">
        <w:rPr>
          <w:rFonts w:ascii="Times New Roman" w:hAnsi="Times New Roman"/>
          <w:sz w:val="28"/>
          <w:szCs w:val="28"/>
        </w:rPr>
        <w:t>Variance relief is required.</w:t>
      </w:r>
    </w:p>
    <w:p w14:paraId="4BA10047" w14:textId="615B89C4" w:rsidR="00F75E2F" w:rsidRDefault="00F75E2F" w:rsidP="00F75E2F">
      <w:pPr>
        <w:numPr>
          <w:ilvl w:val="0"/>
          <w:numId w:val="13"/>
        </w:numPr>
        <w:jc w:val="both"/>
        <w:rPr>
          <w:rFonts w:ascii="Times New Roman" w:hAnsi="Times New Roman"/>
          <w:sz w:val="28"/>
          <w:szCs w:val="28"/>
        </w:rPr>
      </w:pPr>
      <w:r w:rsidRPr="009113A9">
        <w:rPr>
          <w:rFonts w:ascii="Times New Roman" w:hAnsi="Times New Roman"/>
          <w:sz w:val="28"/>
          <w:szCs w:val="28"/>
        </w:rPr>
        <w:t>§416b Schedule of Zoning District Area, Bulk and Yard Requirements. The R-1 Zone permits a m</w:t>
      </w:r>
      <w:r>
        <w:rPr>
          <w:rFonts w:ascii="Times New Roman" w:hAnsi="Times New Roman"/>
          <w:sz w:val="28"/>
          <w:szCs w:val="28"/>
        </w:rPr>
        <w:t>inimum Rear Yard Setback of 25 feet.</w:t>
      </w:r>
      <w:r w:rsidRPr="009113A9">
        <w:rPr>
          <w:rFonts w:ascii="Times New Roman" w:hAnsi="Times New Roman"/>
          <w:sz w:val="28"/>
          <w:szCs w:val="28"/>
        </w:rPr>
        <w:t xml:space="preserve"> </w:t>
      </w:r>
      <w:r>
        <w:rPr>
          <w:rFonts w:ascii="Times New Roman" w:hAnsi="Times New Roman"/>
          <w:sz w:val="28"/>
          <w:szCs w:val="28"/>
        </w:rPr>
        <w:t>the existing Rear Yard Setback is 9.2feet and the proposed Rear Yard Setback would be 9.2feet, which would encroach into the Rear Yard Setback by 15.8feet. Variance</w:t>
      </w:r>
      <w:r w:rsidRPr="009113A9">
        <w:rPr>
          <w:rFonts w:ascii="Times New Roman" w:hAnsi="Times New Roman"/>
          <w:sz w:val="28"/>
          <w:szCs w:val="28"/>
        </w:rPr>
        <w:t xml:space="preserve"> relief is required.</w:t>
      </w:r>
    </w:p>
    <w:p w14:paraId="53CCD073" w14:textId="77777777" w:rsidR="00C330E2" w:rsidRDefault="00C330E2" w:rsidP="00C330E2">
      <w:pPr>
        <w:rPr>
          <w:rFonts w:ascii="Times New Roman" w:hAnsi="Times New Roman"/>
          <w:snapToGrid/>
          <w:sz w:val="28"/>
          <w:szCs w:val="28"/>
        </w:rPr>
      </w:pPr>
    </w:p>
    <w:p w14:paraId="1FABD7C2" w14:textId="4257ADC6" w:rsidR="00C330E2" w:rsidRDefault="00C330E2" w:rsidP="00C330E2">
      <w:pPr>
        <w:rPr>
          <w:rFonts w:ascii="Times New Roman" w:hAnsi="Times New Roman"/>
          <w:snapToGrid/>
          <w:sz w:val="28"/>
          <w:szCs w:val="28"/>
        </w:rPr>
      </w:pPr>
      <w:r>
        <w:rPr>
          <w:rFonts w:ascii="Times New Roman" w:hAnsi="Times New Roman"/>
          <w:snapToGrid/>
          <w:sz w:val="28"/>
          <w:szCs w:val="28"/>
        </w:rPr>
        <w:t>Therefore, your application is Denied due to noncompliance of the Borough Codes.</w:t>
      </w:r>
    </w:p>
    <w:p w14:paraId="367CE0C6" w14:textId="77777777" w:rsidR="00BB0191" w:rsidRDefault="00BB0191" w:rsidP="00952A6E">
      <w:pPr>
        <w:jc w:val="both"/>
        <w:rPr>
          <w:rFonts w:ascii="Times New Roman" w:hAnsi="Times New Roman"/>
          <w:szCs w:val="24"/>
        </w:rPr>
      </w:pPr>
    </w:p>
    <w:p w14:paraId="303B4408" w14:textId="3F406169" w:rsidR="001B5B4B" w:rsidRDefault="00F66DEF" w:rsidP="002637FB">
      <w:pPr>
        <w:jc w:val="both"/>
        <w:rPr>
          <w:rFonts w:ascii="Times New Roman" w:hAnsi="Times New Roman"/>
          <w:sz w:val="28"/>
          <w:szCs w:val="28"/>
        </w:rPr>
      </w:pPr>
      <w:r w:rsidRPr="00BB0191">
        <w:rPr>
          <w:rFonts w:ascii="Times New Roman" w:hAnsi="Times New Roman"/>
          <w:sz w:val="28"/>
          <w:szCs w:val="28"/>
        </w:rPr>
        <w:t>Should you believe that your proposal is in compliance with the Borough Ordinance, you may appeal this decision to the River Edge Land Use Board.  Alternatively, if you wish to seek variance relief from the Ordinance requirements, you may submit an application to the River Edge Land Use Board.  You have the right to appeal this decision and ask for alternative relief in the form of a variance at the same time.  If you wish to appeal and/or apply for a variance, please contact the Borough Land Use Clerk</w:t>
      </w:r>
      <w:r w:rsidR="00DF7EB8" w:rsidRPr="00BB0191">
        <w:rPr>
          <w:rFonts w:ascii="Times New Roman" w:hAnsi="Times New Roman"/>
          <w:sz w:val="28"/>
          <w:szCs w:val="28"/>
        </w:rPr>
        <w:t xml:space="preserve"> at 201-599-630</w:t>
      </w:r>
      <w:r w:rsidR="00596CDF" w:rsidRPr="00BB0191">
        <w:rPr>
          <w:rFonts w:ascii="Times New Roman" w:hAnsi="Times New Roman"/>
          <w:sz w:val="28"/>
          <w:szCs w:val="28"/>
        </w:rPr>
        <w:t>7</w:t>
      </w:r>
      <w:r w:rsidR="00DF7EB8" w:rsidRPr="00BB0191">
        <w:rPr>
          <w:rFonts w:ascii="Times New Roman" w:hAnsi="Times New Roman"/>
          <w:sz w:val="28"/>
          <w:szCs w:val="28"/>
        </w:rPr>
        <w:t>.</w:t>
      </w:r>
    </w:p>
    <w:p w14:paraId="739CD9DD" w14:textId="77777777" w:rsidR="00BB0191" w:rsidRPr="00BB0191" w:rsidRDefault="00BB0191" w:rsidP="002637FB">
      <w:pPr>
        <w:jc w:val="both"/>
        <w:rPr>
          <w:rFonts w:ascii="Times New Roman" w:hAnsi="Times New Roman"/>
          <w:sz w:val="28"/>
          <w:szCs w:val="28"/>
        </w:rPr>
      </w:pPr>
    </w:p>
    <w:p w14:paraId="50DC750C" w14:textId="77777777" w:rsidR="001B5B4B" w:rsidRPr="001B5B4B" w:rsidRDefault="001B5B4B" w:rsidP="001B5B4B">
      <w:pPr>
        <w:rPr>
          <w:rFonts w:ascii="Times New Roman" w:hAnsi="Times New Roman"/>
          <w:snapToGrid/>
          <w:sz w:val="28"/>
          <w:szCs w:val="28"/>
        </w:rPr>
      </w:pPr>
      <w:r w:rsidRPr="001B5B4B">
        <w:rPr>
          <w:rFonts w:ascii="Times New Roman" w:hAnsi="Times New Roman"/>
          <w:snapToGrid/>
          <w:sz w:val="28"/>
          <w:szCs w:val="28"/>
        </w:rPr>
        <w:t>Sincerely yours,</w:t>
      </w:r>
    </w:p>
    <w:p w14:paraId="348321BB" w14:textId="77777777" w:rsidR="001B5B4B" w:rsidRPr="001B5B4B" w:rsidRDefault="001B5B4B" w:rsidP="001B5B4B">
      <w:pPr>
        <w:rPr>
          <w:rFonts w:ascii="Edwardian Script ITC" w:hAnsi="Edwardian Script ITC"/>
          <w:b/>
          <w:snapToGrid/>
          <w:sz w:val="44"/>
          <w:szCs w:val="44"/>
        </w:rPr>
      </w:pPr>
      <w:r w:rsidRPr="001B5B4B">
        <w:rPr>
          <w:rFonts w:ascii="Edwardian Script ITC" w:hAnsi="Edwardian Script ITC"/>
          <w:b/>
          <w:snapToGrid/>
          <w:sz w:val="44"/>
          <w:szCs w:val="44"/>
        </w:rPr>
        <w:t>Stephen A. Depken</w:t>
      </w:r>
    </w:p>
    <w:p w14:paraId="25B1CAA4" w14:textId="77777777" w:rsidR="001B5B4B" w:rsidRPr="001B5B4B" w:rsidRDefault="001B5B4B" w:rsidP="001B5B4B">
      <w:pPr>
        <w:rPr>
          <w:rFonts w:ascii="Times New Roman" w:hAnsi="Times New Roman"/>
          <w:snapToGrid/>
          <w:sz w:val="20"/>
        </w:rPr>
      </w:pPr>
      <w:r w:rsidRPr="001B5B4B">
        <w:rPr>
          <w:rFonts w:ascii="Times New Roman" w:hAnsi="Times New Roman"/>
          <w:snapToGrid/>
          <w:sz w:val="20"/>
        </w:rPr>
        <w:t>Construction Official / Zoning Officer</w:t>
      </w:r>
    </w:p>
    <w:p w14:paraId="79D2ABD2" w14:textId="73411E84" w:rsidR="002637FB" w:rsidRPr="00E3664A" w:rsidRDefault="001B5B4B">
      <w:pPr>
        <w:rPr>
          <w:rFonts w:ascii="Times New Roman" w:hAnsi="Times New Roman"/>
          <w:snapToGrid/>
          <w:sz w:val="20"/>
        </w:rPr>
      </w:pPr>
      <w:r w:rsidRPr="001B5B4B">
        <w:rPr>
          <w:rFonts w:ascii="Times New Roman" w:hAnsi="Times New Roman"/>
          <w:snapToGrid/>
          <w:sz w:val="20"/>
        </w:rPr>
        <w:t xml:space="preserve">Borough of </w:t>
      </w:r>
      <w:r>
        <w:rPr>
          <w:rFonts w:ascii="Times New Roman" w:hAnsi="Times New Roman"/>
          <w:snapToGrid/>
          <w:sz w:val="20"/>
        </w:rPr>
        <w:t>River Edge</w:t>
      </w:r>
      <w:r w:rsidR="002637FB">
        <w:rPr>
          <w:rFonts w:ascii="Times New Roman" w:hAnsi="Times New Roman"/>
          <w:snapToGrid/>
          <w:sz w:val="20"/>
        </w:rPr>
        <w:t xml:space="preserve">, </w:t>
      </w:r>
      <w:r w:rsidR="002637FB" w:rsidRPr="001B5B4B">
        <w:rPr>
          <w:rFonts w:ascii="Times New Roman" w:hAnsi="Times New Roman"/>
          <w:snapToGrid/>
          <w:sz w:val="20"/>
        </w:rPr>
        <w:t>201-</w:t>
      </w:r>
      <w:r w:rsidR="002637FB">
        <w:rPr>
          <w:rFonts w:ascii="Times New Roman" w:hAnsi="Times New Roman"/>
          <w:snapToGrid/>
          <w:sz w:val="20"/>
        </w:rPr>
        <w:t>599-6322</w:t>
      </w:r>
    </w:p>
    <w:sectPr w:rsidR="002637FB" w:rsidRPr="00E3664A" w:rsidSect="00EE38DC">
      <w:footerReference w:type="default" r:id="rId12"/>
      <w:pgSz w:w="12240" w:h="15840" w:code="1"/>
      <w:pgMar w:top="0" w:right="720" w:bottom="90" w:left="720" w:header="720" w:footer="720" w:gutter="0"/>
      <w:paperSrc w:first="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18414" w14:textId="77777777" w:rsidR="004F3260" w:rsidRDefault="004F3260" w:rsidP="00B95F2B">
      <w:r>
        <w:separator/>
      </w:r>
    </w:p>
  </w:endnote>
  <w:endnote w:type="continuationSeparator" w:id="0">
    <w:p w14:paraId="3F5AD808" w14:textId="77777777" w:rsidR="004F3260" w:rsidRDefault="004F3260" w:rsidP="00B95F2B">
      <w:r>
        <w:continuationSeparator/>
      </w:r>
    </w:p>
  </w:endnote>
  <w:endnote w:type="continuationNotice" w:id="1">
    <w:p w14:paraId="7E6F92B1" w14:textId="77777777" w:rsidR="004F3260" w:rsidRDefault="004F32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E90AA" w14:textId="39055792" w:rsidR="00B95F2B" w:rsidRDefault="00B95F2B" w:rsidP="00B95F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54C57" w14:textId="77777777" w:rsidR="004F3260" w:rsidRDefault="004F3260" w:rsidP="00B95F2B">
      <w:r>
        <w:separator/>
      </w:r>
    </w:p>
  </w:footnote>
  <w:footnote w:type="continuationSeparator" w:id="0">
    <w:p w14:paraId="14558781" w14:textId="77777777" w:rsidR="004F3260" w:rsidRDefault="004F3260" w:rsidP="00B95F2B">
      <w:r>
        <w:continuationSeparator/>
      </w:r>
    </w:p>
  </w:footnote>
  <w:footnote w:type="continuationNotice" w:id="1">
    <w:p w14:paraId="0AD8CCA0" w14:textId="77777777" w:rsidR="004F3260" w:rsidRDefault="004F32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7207B"/>
    <w:multiLevelType w:val="hybridMultilevel"/>
    <w:tmpl w:val="977015D4"/>
    <w:lvl w:ilvl="0" w:tplc="04090001">
      <w:start w:val="1"/>
      <w:numFmt w:val="bullet"/>
      <w:lvlText w:val=""/>
      <w:lvlJc w:val="left"/>
      <w:pPr>
        <w:tabs>
          <w:tab w:val="num" w:pos="2295"/>
        </w:tabs>
        <w:ind w:left="2295" w:hanging="360"/>
      </w:pPr>
      <w:rPr>
        <w:rFonts w:ascii="Symbol" w:hAnsi="Symbol" w:hint="default"/>
      </w:rPr>
    </w:lvl>
    <w:lvl w:ilvl="1" w:tplc="04090003" w:tentative="1">
      <w:start w:val="1"/>
      <w:numFmt w:val="bullet"/>
      <w:lvlText w:val="o"/>
      <w:lvlJc w:val="left"/>
      <w:pPr>
        <w:tabs>
          <w:tab w:val="num" w:pos="3015"/>
        </w:tabs>
        <w:ind w:left="3015" w:hanging="360"/>
      </w:pPr>
      <w:rPr>
        <w:rFonts w:ascii="Courier New" w:hAnsi="Courier New" w:cs="Courier New" w:hint="default"/>
      </w:rPr>
    </w:lvl>
    <w:lvl w:ilvl="2" w:tplc="04090005" w:tentative="1">
      <w:start w:val="1"/>
      <w:numFmt w:val="bullet"/>
      <w:lvlText w:val=""/>
      <w:lvlJc w:val="left"/>
      <w:pPr>
        <w:tabs>
          <w:tab w:val="num" w:pos="3735"/>
        </w:tabs>
        <w:ind w:left="3735" w:hanging="360"/>
      </w:pPr>
      <w:rPr>
        <w:rFonts w:ascii="Wingdings" w:hAnsi="Wingdings" w:hint="default"/>
      </w:rPr>
    </w:lvl>
    <w:lvl w:ilvl="3" w:tplc="04090001" w:tentative="1">
      <w:start w:val="1"/>
      <w:numFmt w:val="bullet"/>
      <w:lvlText w:val=""/>
      <w:lvlJc w:val="left"/>
      <w:pPr>
        <w:tabs>
          <w:tab w:val="num" w:pos="4455"/>
        </w:tabs>
        <w:ind w:left="4455" w:hanging="360"/>
      </w:pPr>
      <w:rPr>
        <w:rFonts w:ascii="Symbol" w:hAnsi="Symbol" w:hint="default"/>
      </w:rPr>
    </w:lvl>
    <w:lvl w:ilvl="4" w:tplc="04090003" w:tentative="1">
      <w:start w:val="1"/>
      <w:numFmt w:val="bullet"/>
      <w:lvlText w:val="o"/>
      <w:lvlJc w:val="left"/>
      <w:pPr>
        <w:tabs>
          <w:tab w:val="num" w:pos="5175"/>
        </w:tabs>
        <w:ind w:left="5175" w:hanging="360"/>
      </w:pPr>
      <w:rPr>
        <w:rFonts w:ascii="Courier New" w:hAnsi="Courier New" w:cs="Courier New" w:hint="default"/>
      </w:rPr>
    </w:lvl>
    <w:lvl w:ilvl="5" w:tplc="04090005" w:tentative="1">
      <w:start w:val="1"/>
      <w:numFmt w:val="bullet"/>
      <w:lvlText w:val=""/>
      <w:lvlJc w:val="left"/>
      <w:pPr>
        <w:tabs>
          <w:tab w:val="num" w:pos="5895"/>
        </w:tabs>
        <w:ind w:left="5895" w:hanging="360"/>
      </w:pPr>
      <w:rPr>
        <w:rFonts w:ascii="Wingdings" w:hAnsi="Wingdings" w:hint="default"/>
      </w:rPr>
    </w:lvl>
    <w:lvl w:ilvl="6" w:tplc="04090001" w:tentative="1">
      <w:start w:val="1"/>
      <w:numFmt w:val="bullet"/>
      <w:lvlText w:val=""/>
      <w:lvlJc w:val="left"/>
      <w:pPr>
        <w:tabs>
          <w:tab w:val="num" w:pos="6615"/>
        </w:tabs>
        <w:ind w:left="6615" w:hanging="360"/>
      </w:pPr>
      <w:rPr>
        <w:rFonts w:ascii="Symbol" w:hAnsi="Symbol" w:hint="default"/>
      </w:rPr>
    </w:lvl>
    <w:lvl w:ilvl="7" w:tplc="04090003" w:tentative="1">
      <w:start w:val="1"/>
      <w:numFmt w:val="bullet"/>
      <w:lvlText w:val="o"/>
      <w:lvlJc w:val="left"/>
      <w:pPr>
        <w:tabs>
          <w:tab w:val="num" w:pos="7335"/>
        </w:tabs>
        <w:ind w:left="7335" w:hanging="360"/>
      </w:pPr>
      <w:rPr>
        <w:rFonts w:ascii="Courier New" w:hAnsi="Courier New" w:cs="Courier New" w:hint="default"/>
      </w:rPr>
    </w:lvl>
    <w:lvl w:ilvl="8" w:tplc="04090005" w:tentative="1">
      <w:start w:val="1"/>
      <w:numFmt w:val="bullet"/>
      <w:lvlText w:val=""/>
      <w:lvlJc w:val="left"/>
      <w:pPr>
        <w:tabs>
          <w:tab w:val="num" w:pos="8055"/>
        </w:tabs>
        <w:ind w:left="8055" w:hanging="360"/>
      </w:pPr>
      <w:rPr>
        <w:rFonts w:ascii="Wingdings" w:hAnsi="Wingdings" w:hint="default"/>
      </w:rPr>
    </w:lvl>
  </w:abstractNum>
  <w:abstractNum w:abstractNumId="1" w15:restartNumberingAfterBreak="0">
    <w:nsid w:val="0D384C91"/>
    <w:multiLevelType w:val="hybridMultilevel"/>
    <w:tmpl w:val="4AF63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C2C03"/>
    <w:multiLevelType w:val="hybridMultilevel"/>
    <w:tmpl w:val="3E98D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A44680"/>
    <w:multiLevelType w:val="hybridMultilevel"/>
    <w:tmpl w:val="B8786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37476C"/>
    <w:multiLevelType w:val="hybridMultilevel"/>
    <w:tmpl w:val="8CE25E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624154"/>
    <w:multiLevelType w:val="hybridMultilevel"/>
    <w:tmpl w:val="3D44A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BA73CD"/>
    <w:multiLevelType w:val="hybridMultilevel"/>
    <w:tmpl w:val="7C321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250700"/>
    <w:multiLevelType w:val="hybridMultilevel"/>
    <w:tmpl w:val="CA744556"/>
    <w:lvl w:ilvl="0" w:tplc="CE729036">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B56305"/>
    <w:multiLevelType w:val="hybridMultilevel"/>
    <w:tmpl w:val="1FD69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E6919"/>
    <w:multiLevelType w:val="hybridMultilevel"/>
    <w:tmpl w:val="9ABE0C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7E96056"/>
    <w:multiLevelType w:val="hybridMultilevel"/>
    <w:tmpl w:val="3AAE935E"/>
    <w:lvl w:ilvl="0" w:tplc="F21483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5D68C9"/>
    <w:multiLevelType w:val="hybridMultilevel"/>
    <w:tmpl w:val="51A21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FE1A1D"/>
    <w:multiLevelType w:val="hybridMultilevel"/>
    <w:tmpl w:val="FDCAF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46257B"/>
    <w:multiLevelType w:val="hybridMultilevel"/>
    <w:tmpl w:val="1B5C0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BE242D"/>
    <w:multiLevelType w:val="hybridMultilevel"/>
    <w:tmpl w:val="88F216EA"/>
    <w:lvl w:ilvl="0" w:tplc="CF36FB40">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5798679">
    <w:abstractNumId w:val="13"/>
  </w:num>
  <w:num w:numId="2" w16cid:durableId="1966276737">
    <w:abstractNumId w:val="11"/>
  </w:num>
  <w:num w:numId="3" w16cid:durableId="3752760">
    <w:abstractNumId w:val="0"/>
  </w:num>
  <w:num w:numId="4" w16cid:durableId="768425184">
    <w:abstractNumId w:val="7"/>
  </w:num>
  <w:num w:numId="5" w16cid:durableId="889000611">
    <w:abstractNumId w:val="4"/>
  </w:num>
  <w:num w:numId="6" w16cid:durableId="21514295">
    <w:abstractNumId w:val="9"/>
  </w:num>
  <w:num w:numId="7" w16cid:durableId="1618826786">
    <w:abstractNumId w:val="14"/>
  </w:num>
  <w:num w:numId="8" w16cid:durableId="1218474557">
    <w:abstractNumId w:val="8"/>
  </w:num>
  <w:num w:numId="9" w16cid:durableId="2086490887">
    <w:abstractNumId w:val="12"/>
  </w:num>
  <w:num w:numId="10" w16cid:durableId="1590308953">
    <w:abstractNumId w:val="10"/>
  </w:num>
  <w:num w:numId="11" w16cid:durableId="541745278">
    <w:abstractNumId w:val="1"/>
  </w:num>
  <w:num w:numId="12" w16cid:durableId="1706516647">
    <w:abstractNumId w:val="3"/>
  </w:num>
  <w:num w:numId="13" w16cid:durableId="126313716">
    <w:abstractNumId w:val="5"/>
  </w:num>
  <w:num w:numId="14" w16cid:durableId="2031755841">
    <w:abstractNumId w:val="6"/>
  </w:num>
  <w:num w:numId="15" w16cid:durableId="1523202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0DD"/>
    <w:rsid w:val="00007F63"/>
    <w:rsid w:val="000114BB"/>
    <w:rsid w:val="000221CA"/>
    <w:rsid w:val="0002672A"/>
    <w:rsid w:val="0004189F"/>
    <w:rsid w:val="00041DC7"/>
    <w:rsid w:val="00053BD2"/>
    <w:rsid w:val="000741DF"/>
    <w:rsid w:val="00093CD9"/>
    <w:rsid w:val="000A1232"/>
    <w:rsid w:val="000A3CD4"/>
    <w:rsid w:val="000B4E59"/>
    <w:rsid w:val="000B5FB3"/>
    <w:rsid w:val="000C2A12"/>
    <w:rsid w:val="000C3C70"/>
    <w:rsid w:val="000D24E7"/>
    <w:rsid w:val="000D45C9"/>
    <w:rsid w:val="000D7C7C"/>
    <w:rsid w:val="000E471A"/>
    <w:rsid w:val="000E6BAA"/>
    <w:rsid w:val="000E6F12"/>
    <w:rsid w:val="000F11A2"/>
    <w:rsid w:val="00112C28"/>
    <w:rsid w:val="00112EEF"/>
    <w:rsid w:val="00132D6B"/>
    <w:rsid w:val="00134ADA"/>
    <w:rsid w:val="00146453"/>
    <w:rsid w:val="00154649"/>
    <w:rsid w:val="001561A7"/>
    <w:rsid w:val="00160D65"/>
    <w:rsid w:val="00161DBB"/>
    <w:rsid w:val="00165806"/>
    <w:rsid w:val="00173615"/>
    <w:rsid w:val="00180C3E"/>
    <w:rsid w:val="001821AA"/>
    <w:rsid w:val="001A2426"/>
    <w:rsid w:val="001A2D91"/>
    <w:rsid w:val="001B5B4B"/>
    <w:rsid w:val="001B67F6"/>
    <w:rsid w:val="001C4525"/>
    <w:rsid w:val="001D47E9"/>
    <w:rsid w:val="0020107B"/>
    <w:rsid w:val="00202526"/>
    <w:rsid w:val="00203C8E"/>
    <w:rsid w:val="00216057"/>
    <w:rsid w:val="002170A7"/>
    <w:rsid w:val="002205EA"/>
    <w:rsid w:val="002440DD"/>
    <w:rsid w:val="00245FD7"/>
    <w:rsid w:val="00256A3F"/>
    <w:rsid w:val="00257CCD"/>
    <w:rsid w:val="00260016"/>
    <w:rsid w:val="002637FB"/>
    <w:rsid w:val="00264E4B"/>
    <w:rsid w:val="002705EA"/>
    <w:rsid w:val="00272FDC"/>
    <w:rsid w:val="00273A34"/>
    <w:rsid w:val="00275746"/>
    <w:rsid w:val="00281883"/>
    <w:rsid w:val="00283D01"/>
    <w:rsid w:val="00284ED3"/>
    <w:rsid w:val="00284FFF"/>
    <w:rsid w:val="002915D6"/>
    <w:rsid w:val="002A5012"/>
    <w:rsid w:val="002B5647"/>
    <w:rsid w:val="002C3318"/>
    <w:rsid w:val="002D03D7"/>
    <w:rsid w:val="002D3598"/>
    <w:rsid w:val="002D3F2B"/>
    <w:rsid w:val="002D5F24"/>
    <w:rsid w:val="002E4573"/>
    <w:rsid w:val="002F0FE2"/>
    <w:rsid w:val="00307123"/>
    <w:rsid w:val="00307405"/>
    <w:rsid w:val="0032756B"/>
    <w:rsid w:val="0033519C"/>
    <w:rsid w:val="00342438"/>
    <w:rsid w:val="00345A78"/>
    <w:rsid w:val="00350E77"/>
    <w:rsid w:val="00371F19"/>
    <w:rsid w:val="003733EC"/>
    <w:rsid w:val="00383007"/>
    <w:rsid w:val="003940E9"/>
    <w:rsid w:val="003A098B"/>
    <w:rsid w:val="003A0B50"/>
    <w:rsid w:val="003A1CE0"/>
    <w:rsid w:val="003A2867"/>
    <w:rsid w:val="003A7FF6"/>
    <w:rsid w:val="003B1AED"/>
    <w:rsid w:val="003B3C43"/>
    <w:rsid w:val="003B6F0B"/>
    <w:rsid w:val="003C4028"/>
    <w:rsid w:val="003D0933"/>
    <w:rsid w:val="003D638B"/>
    <w:rsid w:val="003E0396"/>
    <w:rsid w:val="003E304B"/>
    <w:rsid w:val="003E7DA1"/>
    <w:rsid w:val="0040054A"/>
    <w:rsid w:val="00403C02"/>
    <w:rsid w:val="0041072E"/>
    <w:rsid w:val="00422F66"/>
    <w:rsid w:val="0042610D"/>
    <w:rsid w:val="0042643F"/>
    <w:rsid w:val="004271BE"/>
    <w:rsid w:val="00432B5D"/>
    <w:rsid w:val="0044388B"/>
    <w:rsid w:val="00443FEA"/>
    <w:rsid w:val="00446A2D"/>
    <w:rsid w:val="00457337"/>
    <w:rsid w:val="0047591D"/>
    <w:rsid w:val="004818C7"/>
    <w:rsid w:val="00482AFD"/>
    <w:rsid w:val="004851A3"/>
    <w:rsid w:val="00497224"/>
    <w:rsid w:val="004A1E1E"/>
    <w:rsid w:val="004A6A46"/>
    <w:rsid w:val="004B1061"/>
    <w:rsid w:val="004B2067"/>
    <w:rsid w:val="004C4257"/>
    <w:rsid w:val="004D4D34"/>
    <w:rsid w:val="004D67AE"/>
    <w:rsid w:val="004F3260"/>
    <w:rsid w:val="004F63FF"/>
    <w:rsid w:val="004F664B"/>
    <w:rsid w:val="00500372"/>
    <w:rsid w:val="00503A55"/>
    <w:rsid w:val="005118C2"/>
    <w:rsid w:val="005236EC"/>
    <w:rsid w:val="00537E6B"/>
    <w:rsid w:val="00540E66"/>
    <w:rsid w:val="005433E2"/>
    <w:rsid w:val="005517C1"/>
    <w:rsid w:val="00551EA2"/>
    <w:rsid w:val="00556084"/>
    <w:rsid w:val="005564F4"/>
    <w:rsid w:val="005739E7"/>
    <w:rsid w:val="00574F87"/>
    <w:rsid w:val="005817DB"/>
    <w:rsid w:val="00595538"/>
    <w:rsid w:val="00596CDF"/>
    <w:rsid w:val="00597737"/>
    <w:rsid w:val="005B13DD"/>
    <w:rsid w:val="005B2BFE"/>
    <w:rsid w:val="005B3E24"/>
    <w:rsid w:val="005C6479"/>
    <w:rsid w:val="005E015A"/>
    <w:rsid w:val="005E6186"/>
    <w:rsid w:val="005E633F"/>
    <w:rsid w:val="005F4721"/>
    <w:rsid w:val="005F651D"/>
    <w:rsid w:val="00602B73"/>
    <w:rsid w:val="00625C05"/>
    <w:rsid w:val="006262BF"/>
    <w:rsid w:val="00646336"/>
    <w:rsid w:val="006466F7"/>
    <w:rsid w:val="00651F2C"/>
    <w:rsid w:val="00664E7A"/>
    <w:rsid w:val="0066711A"/>
    <w:rsid w:val="006749A3"/>
    <w:rsid w:val="00675005"/>
    <w:rsid w:val="00681276"/>
    <w:rsid w:val="00692704"/>
    <w:rsid w:val="00695DCC"/>
    <w:rsid w:val="00695FC9"/>
    <w:rsid w:val="0069745A"/>
    <w:rsid w:val="006A54D6"/>
    <w:rsid w:val="006A6624"/>
    <w:rsid w:val="006B3E69"/>
    <w:rsid w:val="006B4BB9"/>
    <w:rsid w:val="006B7220"/>
    <w:rsid w:val="006C3738"/>
    <w:rsid w:val="006C4EED"/>
    <w:rsid w:val="006C5868"/>
    <w:rsid w:val="006D2174"/>
    <w:rsid w:val="006E2688"/>
    <w:rsid w:val="006E2A36"/>
    <w:rsid w:val="006E45E1"/>
    <w:rsid w:val="006E5766"/>
    <w:rsid w:val="006E6281"/>
    <w:rsid w:val="006E7668"/>
    <w:rsid w:val="006F45CF"/>
    <w:rsid w:val="00701FF1"/>
    <w:rsid w:val="00706AB2"/>
    <w:rsid w:val="00707CD2"/>
    <w:rsid w:val="007111BF"/>
    <w:rsid w:val="007152F4"/>
    <w:rsid w:val="007350FD"/>
    <w:rsid w:val="0073604F"/>
    <w:rsid w:val="00751E1C"/>
    <w:rsid w:val="00762CF1"/>
    <w:rsid w:val="007663CE"/>
    <w:rsid w:val="00774B35"/>
    <w:rsid w:val="00776F84"/>
    <w:rsid w:val="00777D59"/>
    <w:rsid w:val="007858E5"/>
    <w:rsid w:val="00787FB9"/>
    <w:rsid w:val="00792100"/>
    <w:rsid w:val="00792E87"/>
    <w:rsid w:val="007951CF"/>
    <w:rsid w:val="007973A4"/>
    <w:rsid w:val="007A11DB"/>
    <w:rsid w:val="007A3A00"/>
    <w:rsid w:val="007A43FE"/>
    <w:rsid w:val="007B4891"/>
    <w:rsid w:val="007C6053"/>
    <w:rsid w:val="007D0762"/>
    <w:rsid w:val="007D384F"/>
    <w:rsid w:val="007D736C"/>
    <w:rsid w:val="007E6727"/>
    <w:rsid w:val="007E719D"/>
    <w:rsid w:val="007F14A0"/>
    <w:rsid w:val="00803F24"/>
    <w:rsid w:val="00811E79"/>
    <w:rsid w:val="00812F80"/>
    <w:rsid w:val="00817290"/>
    <w:rsid w:val="00822600"/>
    <w:rsid w:val="00833ECF"/>
    <w:rsid w:val="008379D8"/>
    <w:rsid w:val="00842563"/>
    <w:rsid w:val="00844234"/>
    <w:rsid w:val="008522AD"/>
    <w:rsid w:val="0085642C"/>
    <w:rsid w:val="00865968"/>
    <w:rsid w:val="008668E4"/>
    <w:rsid w:val="0087202F"/>
    <w:rsid w:val="00880EB4"/>
    <w:rsid w:val="0088382B"/>
    <w:rsid w:val="0088398D"/>
    <w:rsid w:val="00891EA1"/>
    <w:rsid w:val="008A7973"/>
    <w:rsid w:val="008B095F"/>
    <w:rsid w:val="008B49D5"/>
    <w:rsid w:val="008C4B0A"/>
    <w:rsid w:val="008D78DD"/>
    <w:rsid w:val="008E0A6B"/>
    <w:rsid w:val="008E4164"/>
    <w:rsid w:val="008E74B8"/>
    <w:rsid w:val="008F3D8C"/>
    <w:rsid w:val="008F4CBC"/>
    <w:rsid w:val="00911D87"/>
    <w:rsid w:val="009130BC"/>
    <w:rsid w:val="009271A3"/>
    <w:rsid w:val="009308FC"/>
    <w:rsid w:val="0093136F"/>
    <w:rsid w:val="00936F21"/>
    <w:rsid w:val="00952A6E"/>
    <w:rsid w:val="009556ED"/>
    <w:rsid w:val="009759DE"/>
    <w:rsid w:val="00982ED3"/>
    <w:rsid w:val="00984506"/>
    <w:rsid w:val="00985CF7"/>
    <w:rsid w:val="009909CC"/>
    <w:rsid w:val="00991317"/>
    <w:rsid w:val="00996275"/>
    <w:rsid w:val="00996382"/>
    <w:rsid w:val="009A6D17"/>
    <w:rsid w:val="009B3972"/>
    <w:rsid w:val="009B7684"/>
    <w:rsid w:val="009C2C98"/>
    <w:rsid w:val="009D21C3"/>
    <w:rsid w:val="009D4E1B"/>
    <w:rsid w:val="009E0414"/>
    <w:rsid w:val="009E1410"/>
    <w:rsid w:val="009E2125"/>
    <w:rsid w:val="009E423C"/>
    <w:rsid w:val="009F69CF"/>
    <w:rsid w:val="00A12659"/>
    <w:rsid w:val="00A1403D"/>
    <w:rsid w:val="00A32197"/>
    <w:rsid w:val="00A33AEF"/>
    <w:rsid w:val="00A41079"/>
    <w:rsid w:val="00A51C64"/>
    <w:rsid w:val="00A53B45"/>
    <w:rsid w:val="00A60FB6"/>
    <w:rsid w:val="00A9514E"/>
    <w:rsid w:val="00AA413B"/>
    <w:rsid w:val="00AA6720"/>
    <w:rsid w:val="00AB08AE"/>
    <w:rsid w:val="00AB4572"/>
    <w:rsid w:val="00AC12E2"/>
    <w:rsid w:val="00AC3C53"/>
    <w:rsid w:val="00AC4191"/>
    <w:rsid w:val="00AD0A1C"/>
    <w:rsid w:val="00AD7ECF"/>
    <w:rsid w:val="00AF50D5"/>
    <w:rsid w:val="00B01D10"/>
    <w:rsid w:val="00B0207D"/>
    <w:rsid w:val="00B12055"/>
    <w:rsid w:val="00B425B3"/>
    <w:rsid w:val="00B43195"/>
    <w:rsid w:val="00B522C5"/>
    <w:rsid w:val="00B52FB2"/>
    <w:rsid w:val="00B54EE7"/>
    <w:rsid w:val="00B56716"/>
    <w:rsid w:val="00B61F71"/>
    <w:rsid w:val="00B62E3C"/>
    <w:rsid w:val="00B772CE"/>
    <w:rsid w:val="00B82821"/>
    <w:rsid w:val="00B84048"/>
    <w:rsid w:val="00B903F0"/>
    <w:rsid w:val="00B95F2B"/>
    <w:rsid w:val="00BB0191"/>
    <w:rsid w:val="00BE0C93"/>
    <w:rsid w:val="00BE3E35"/>
    <w:rsid w:val="00BE7A37"/>
    <w:rsid w:val="00BF0EDD"/>
    <w:rsid w:val="00BF2FCD"/>
    <w:rsid w:val="00C00F24"/>
    <w:rsid w:val="00C00F91"/>
    <w:rsid w:val="00C072DA"/>
    <w:rsid w:val="00C235DD"/>
    <w:rsid w:val="00C330E2"/>
    <w:rsid w:val="00C50636"/>
    <w:rsid w:val="00C5308C"/>
    <w:rsid w:val="00C54207"/>
    <w:rsid w:val="00C54219"/>
    <w:rsid w:val="00C647FF"/>
    <w:rsid w:val="00CA0C4C"/>
    <w:rsid w:val="00CA11C3"/>
    <w:rsid w:val="00CA450D"/>
    <w:rsid w:val="00CA5DAB"/>
    <w:rsid w:val="00CA75CC"/>
    <w:rsid w:val="00CB2658"/>
    <w:rsid w:val="00CB6307"/>
    <w:rsid w:val="00CB6A0A"/>
    <w:rsid w:val="00CC16A9"/>
    <w:rsid w:val="00CC3DC3"/>
    <w:rsid w:val="00CC5176"/>
    <w:rsid w:val="00CD35BF"/>
    <w:rsid w:val="00CD41E0"/>
    <w:rsid w:val="00CE0556"/>
    <w:rsid w:val="00CE6A60"/>
    <w:rsid w:val="00D01784"/>
    <w:rsid w:val="00D024E2"/>
    <w:rsid w:val="00D14C1B"/>
    <w:rsid w:val="00D4644C"/>
    <w:rsid w:val="00D47797"/>
    <w:rsid w:val="00D51744"/>
    <w:rsid w:val="00D67728"/>
    <w:rsid w:val="00D77F58"/>
    <w:rsid w:val="00D92413"/>
    <w:rsid w:val="00D92A6E"/>
    <w:rsid w:val="00D93ACC"/>
    <w:rsid w:val="00D9564A"/>
    <w:rsid w:val="00DA1982"/>
    <w:rsid w:val="00DC4C78"/>
    <w:rsid w:val="00DD6023"/>
    <w:rsid w:val="00DD7637"/>
    <w:rsid w:val="00DF2DC9"/>
    <w:rsid w:val="00DF3BAF"/>
    <w:rsid w:val="00DF7EB8"/>
    <w:rsid w:val="00E036C7"/>
    <w:rsid w:val="00E06408"/>
    <w:rsid w:val="00E16F2B"/>
    <w:rsid w:val="00E31958"/>
    <w:rsid w:val="00E332A1"/>
    <w:rsid w:val="00E3664A"/>
    <w:rsid w:val="00E437FD"/>
    <w:rsid w:val="00E44635"/>
    <w:rsid w:val="00E45536"/>
    <w:rsid w:val="00E474C6"/>
    <w:rsid w:val="00E5680A"/>
    <w:rsid w:val="00E568BC"/>
    <w:rsid w:val="00E577BE"/>
    <w:rsid w:val="00E61BF4"/>
    <w:rsid w:val="00E64A7D"/>
    <w:rsid w:val="00EC0A23"/>
    <w:rsid w:val="00ED3BBD"/>
    <w:rsid w:val="00ED65B2"/>
    <w:rsid w:val="00EE38DC"/>
    <w:rsid w:val="00EE4DA6"/>
    <w:rsid w:val="00EE56A0"/>
    <w:rsid w:val="00EF0080"/>
    <w:rsid w:val="00EF095A"/>
    <w:rsid w:val="00EF0CD9"/>
    <w:rsid w:val="00EF5618"/>
    <w:rsid w:val="00F07CA4"/>
    <w:rsid w:val="00F148B8"/>
    <w:rsid w:val="00F4612A"/>
    <w:rsid w:val="00F6565F"/>
    <w:rsid w:val="00F65884"/>
    <w:rsid w:val="00F66DEF"/>
    <w:rsid w:val="00F67FE9"/>
    <w:rsid w:val="00F75E2F"/>
    <w:rsid w:val="00F76CFE"/>
    <w:rsid w:val="00F83E88"/>
    <w:rsid w:val="00F908C0"/>
    <w:rsid w:val="00FA290F"/>
    <w:rsid w:val="00FA6869"/>
    <w:rsid w:val="00FA7EE2"/>
    <w:rsid w:val="00FB4CCF"/>
    <w:rsid w:val="00FB4FBA"/>
    <w:rsid w:val="00FC140A"/>
    <w:rsid w:val="00FC3E50"/>
    <w:rsid w:val="00FD13EA"/>
    <w:rsid w:val="00FE0727"/>
    <w:rsid w:val="00FF3AC7"/>
    <w:rsid w:val="00FF7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9162AB"/>
  <w15:chartTrackingRefBased/>
  <w15:docId w15:val="{B0035C49-86D0-4B23-BFFA-C562C3C2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snapToGrid w:val="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82ED3"/>
    <w:rPr>
      <w:color w:val="0000FF"/>
      <w:u w:val="single"/>
    </w:rPr>
  </w:style>
  <w:style w:type="paragraph" w:styleId="ListParagraph">
    <w:name w:val="List Paragraph"/>
    <w:basedOn w:val="Normal"/>
    <w:uiPriority w:val="34"/>
    <w:qFormat/>
    <w:rsid w:val="00C50636"/>
    <w:pPr>
      <w:ind w:left="720"/>
      <w:contextualSpacing/>
    </w:pPr>
  </w:style>
  <w:style w:type="character" w:styleId="UnresolvedMention">
    <w:name w:val="Unresolved Mention"/>
    <w:basedOn w:val="DefaultParagraphFont"/>
    <w:uiPriority w:val="99"/>
    <w:semiHidden/>
    <w:unhideWhenUsed/>
    <w:rsid w:val="00041DC7"/>
    <w:rPr>
      <w:color w:val="605E5C"/>
      <w:shd w:val="clear" w:color="auto" w:fill="E1DFDD"/>
    </w:rPr>
  </w:style>
  <w:style w:type="paragraph" w:styleId="Header">
    <w:name w:val="header"/>
    <w:basedOn w:val="Normal"/>
    <w:link w:val="HeaderChar"/>
    <w:rsid w:val="00B95F2B"/>
    <w:pPr>
      <w:tabs>
        <w:tab w:val="center" w:pos="4680"/>
        <w:tab w:val="right" w:pos="9360"/>
      </w:tabs>
    </w:pPr>
  </w:style>
  <w:style w:type="character" w:customStyle="1" w:styleId="HeaderChar">
    <w:name w:val="Header Char"/>
    <w:basedOn w:val="DefaultParagraphFont"/>
    <w:link w:val="Header"/>
    <w:rsid w:val="00B95F2B"/>
    <w:rPr>
      <w:rFonts w:ascii="Courier" w:hAnsi="Courier"/>
      <w:snapToGrid w:val="0"/>
      <w:sz w:val="24"/>
    </w:rPr>
  </w:style>
  <w:style w:type="paragraph" w:styleId="Footer">
    <w:name w:val="footer"/>
    <w:basedOn w:val="Normal"/>
    <w:link w:val="FooterChar"/>
    <w:uiPriority w:val="99"/>
    <w:rsid w:val="00B95F2B"/>
    <w:pPr>
      <w:tabs>
        <w:tab w:val="center" w:pos="4680"/>
        <w:tab w:val="right" w:pos="9360"/>
      </w:tabs>
    </w:pPr>
  </w:style>
  <w:style w:type="character" w:customStyle="1" w:styleId="FooterChar">
    <w:name w:val="Footer Char"/>
    <w:basedOn w:val="DefaultParagraphFont"/>
    <w:link w:val="Footer"/>
    <w:uiPriority w:val="99"/>
    <w:rsid w:val="00B95F2B"/>
    <w:rPr>
      <w:rFonts w:ascii="Courier" w:hAnsi="Courier"/>
      <w:snapToGrid w:val="0"/>
      <w:sz w:val="24"/>
    </w:rPr>
  </w:style>
  <w:style w:type="table" w:styleId="TableGrid">
    <w:name w:val="Table Grid"/>
    <w:basedOn w:val="TableNormal"/>
    <w:rsid w:val="00E06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Burgis%20Library\Municipal%20Ordinances,%20Master%20Plans%20&amp;%20Zoning%20Maps\River%20Edge\River%20Edge%20Letterhea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8FC4A2D902E34FB2B25D47CCB8E87F" ma:contentTypeVersion="17" ma:contentTypeDescription="Create a new document." ma:contentTypeScope="" ma:versionID="5015937e74cb6e7a2473085d50d45102">
  <xsd:schema xmlns:xsd="http://www.w3.org/2001/XMLSchema" xmlns:xs="http://www.w3.org/2001/XMLSchema" xmlns:p="http://schemas.microsoft.com/office/2006/metadata/properties" xmlns:ns2="efbec5bd-383f-4bf9-a868-05c0ca4d6952" xmlns:ns3="9fbbd965-c9e1-4bdd-8c99-ab633d1a38b4" targetNamespace="http://schemas.microsoft.com/office/2006/metadata/properties" ma:root="true" ma:fieldsID="387580069f6b2af8274a93a5bf733e49" ns2:_="" ns3:_="">
    <xsd:import namespace="efbec5bd-383f-4bf9-a868-05c0ca4d6952"/>
    <xsd:import namespace="9fbbd965-c9e1-4bdd-8c99-ab633d1a38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ec5bd-383f-4bf9-a868-05c0ca4d69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31f76f-b826-41ae-8dd6-3e2aa41051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bbd965-c9e1-4bdd-8c99-ab633d1a38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4a84f22-9d1f-435c-b20a-ad17b1cb02f5}" ma:internalName="TaxCatchAll" ma:showField="CatchAllData" ma:web="9fbbd965-c9e1-4bdd-8c99-ab633d1a38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fbbd965-c9e1-4bdd-8c99-ab633d1a38b4" xsi:nil="true"/>
    <lcf76f155ced4ddcb4097134ff3c332f xmlns="efbec5bd-383f-4bf9-a868-05c0ca4d69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06E44E-D277-40A5-B60C-B8F4B3A4C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ec5bd-383f-4bf9-a868-05c0ca4d6952"/>
    <ds:schemaRef ds:uri="9fbbd965-c9e1-4bdd-8c99-ab633d1a3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6C8024-5261-4ECA-9B9A-BE28464DFC5E}">
  <ds:schemaRefs>
    <ds:schemaRef ds:uri="http://schemas.microsoft.com/office/2006/metadata/properties"/>
    <ds:schemaRef ds:uri="http://schemas.microsoft.com/office/infopath/2007/PartnerControls"/>
    <ds:schemaRef ds:uri="9fbbd965-c9e1-4bdd-8c99-ab633d1a38b4"/>
    <ds:schemaRef ds:uri="efbec5bd-383f-4bf9-a868-05c0ca4d6952"/>
  </ds:schemaRefs>
</ds:datastoreItem>
</file>

<file path=customXml/itemProps3.xml><?xml version="1.0" encoding="utf-8"?>
<ds:datastoreItem xmlns:ds="http://schemas.openxmlformats.org/officeDocument/2006/customXml" ds:itemID="{71F0DF83-E582-4C03-B6D7-482B801945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River Edge Letterhead Template.dot</Template>
  <TotalTime>5</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Dell Computer Corporation</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Tom Behrens</dc:creator>
  <cp:keywords/>
  <dc:description/>
  <cp:lastModifiedBy>Edwin Alter</cp:lastModifiedBy>
  <cp:revision>6</cp:revision>
  <cp:lastPrinted>2025-06-12T21:12:00Z</cp:lastPrinted>
  <dcterms:created xsi:type="dcterms:W3CDTF">2025-06-13T12:14:00Z</dcterms:created>
  <dcterms:modified xsi:type="dcterms:W3CDTF">2025-07-08T17:04:00Z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0x010100A48FC4A2D902E34FB2B25D47CCB8E87F</vt:lpwstr>
  </property>
  <property fmtid="{D5CDD505-2E9C-101B-9397-08002B2CF9AE}" pid="3" name="MediaServiceImageTags">
    <vt:lpwstr/>
  </property>
</Properties>
</file>