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A359" w14:textId="77777777" w:rsidR="009D0F1D" w:rsidRDefault="009D0F1D" w:rsidP="009D0F1D">
      <w:r>
        <w:t xml:space="preserve">4060400 – SLEAF </w:t>
      </w:r>
      <w:r>
        <w:tab/>
      </w:r>
      <w:r>
        <w:tab/>
      </w:r>
      <w:r>
        <w:tab/>
      </w:r>
      <w:r>
        <w:tab/>
        <w:t>Offset 6032000 for radios</w:t>
      </w:r>
    </w:p>
    <w:p w14:paraId="05ED81CF" w14:textId="77777777" w:rsidR="009D0F1D" w:rsidRDefault="009D0F1D" w:rsidP="009D0F1D">
      <w:r>
        <w:t>4060500 – Community Transportation Funds</w:t>
      </w:r>
      <w:r>
        <w:tab/>
        <w:t>Offset 6012300 – 29,500 (June)</w:t>
      </w:r>
    </w:p>
    <w:p w14:paraId="039988B7" w14:textId="77777777" w:rsidR="009D0F1D" w:rsidRDefault="009D0F1D" w:rsidP="009D0F1D">
      <w:r>
        <w:tab/>
      </w:r>
      <w:r>
        <w:tab/>
      </w:r>
      <w:r>
        <w:tab/>
      </w:r>
      <w:r>
        <w:tab/>
      </w:r>
      <w:r>
        <w:tab/>
      </w:r>
      <w:r>
        <w:tab/>
        <w:t>Offset 6012300 – 21,000 (June)</w:t>
      </w:r>
    </w:p>
    <w:p w14:paraId="341E95E5" w14:textId="77777777" w:rsidR="009D0F1D" w:rsidRDefault="009D0F1D" w:rsidP="009D0F1D">
      <w:r>
        <w:tab/>
      </w:r>
      <w:r>
        <w:tab/>
      </w:r>
      <w:r>
        <w:tab/>
      </w:r>
      <w:r>
        <w:tab/>
      </w:r>
      <w:r>
        <w:tab/>
      </w:r>
      <w:r>
        <w:tab/>
        <w:t>Offset 6012300 – 12,500 (May)</w:t>
      </w:r>
    </w:p>
    <w:p w14:paraId="14693BA0" w14:textId="77777777" w:rsidR="009D0F1D" w:rsidRDefault="009D0F1D" w:rsidP="009D0F1D">
      <w:r>
        <w:tab/>
      </w:r>
      <w:r>
        <w:tab/>
      </w:r>
      <w:r>
        <w:tab/>
      </w:r>
      <w:r>
        <w:tab/>
      </w:r>
      <w:r>
        <w:tab/>
      </w:r>
      <w:r>
        <w:tab/>
        <w:t>Offset 6012300 – 2,500 (June)</w:t>
      </w:r>
    </w:p>
    <w:p w14:paraId="24211CE7" w14:textId="77777777" w:rsidR="009D0F1D" w:rsidRDefault="009D0F1D" w:rsidP="009D0F1D">
      <w:r>
        <w:t>6020530 – Admin Building Maintenance</w:t>
      </w:r>
      <w:r>
        <w:tab/>
      </w:r>
      <w:r>
        <w:tab/>
        <w:t xml:space="preserve">New Admin Side </w:t>
      </w:r>
      <w:proofErr w:type="gramStart"/>
      <w:r>
        <w:t>HVAC  system</w:t>
      </w:r>
      <w:proofErr w:type="gramEnd"/>
    </w:p>
    <w:p w14:paraId="255E911A" w14:textId="77777777" w:rsidR="009D0F1D" w:rsidRDefault="009D0F1D" w:rsidP="009D0F1D">
      <w:r>
        <w:t>6021100 – Professional Fees</w:t>
      </w:r>
      <w:r>
        <w:tab/>
      </w:r>
      <w:r>
        <w:tab/>
      </w:r>
      <w:r>
        <w:tab/>
        <w:t>GMB – 4,793.71</w:t>
      </w:r>
    </w:p>
    <w:p w14:paraId="37F15B5A" w14:textId="77777777" w:rsidR="009D0F1D" w:rsidRDefault="009D0F1D" w:rsidP="009D0F1D">
      <w:r>
        <w:tab/>
      </w:r>
      <w:r>
        <w:tab/>
      </w:r>
      <w:r>
        <w:tab/>
      </w:r>
      <w:r>
        <w:tab/>
      </w:r>
      <w:r>
        <w:tab/>
      </w:r>
      <w:r>
        <w:tab/>
        <w:t>CTC – 3,786.25</w:t>
      </w:r>
    </w:p>
    <w:p w14:paraId="414A5B6B" w14:textId="77777777" w:rsidR="009D0F1D" w:rsidRDefault="009D0F1D" w:rsidP="009D0F1D">
      <w:pPr>
        <w:ind w:left="3600" w:firstLine="720"/>
      </w:pPr>
      <w:r>
        <w:t>Jim Dedes – 2,654.51</w:t>
      </w:r>
    </w:p>
    <w:p w14:paraId="5CA1FBE6" w14:textId="77777777" w:rsidR="009D0F1D" w:rsidRDefault="009D0F1D" w:rsidP="009D0F1D">
      <w:pPr>
        <w:ind w:left="3600" w:firstLine="720"/>
      </w:pPr>
      <w:proofErr w:type="spellStart"/>
      <w:r>
        <w:t>Faw</w:t>
      </w:r>
      <w:proofErr w:type="spellEnd"/>
      <w:r>
        <w:t xml:space="preserve"> Casson – 1,900</w:t>
      </w:r>
    </w:p>
    <w:p w14:paraId="4D499333" w14:textId="77777777" w:rsidR="009D0F1D" w:rsidRDefault="009D0F1D" w:rsidP="009D0F1D">
      <w:pPr>
        <w:ind w:left="3600" w:firstLine="720"/>
      </w:pPr>
      <w:r>
        <w:t>Peoples Dynamics – 400.00</w:t>
      </w:r>
    </w:p>
    <w:p w14:paraId="1AA0F3E8" w14:textId="77777777" w:rsidR="009D0F1D" w:rsidRDefault="009D0F1D" w:rsidP="009D0F1D">
      <w:r>
        <w:tab/>
      </w:r>
      <w:r>
        <w:tab/>
      </w:r>
      <w:r>
        <w:tab/>
      </w:r>
      <w:r>
        <w:tab/>
      </w:r>
      <w:r>
        <w:tab/>
      </w:r>
      <w:r>
        <w:tab/>
        <w:t>Balance - 1,009.00 (</w:t>
      </w:r>
      <w:proofErr w:type="spellStart"/>
      <w:r>
        <w:t>Misc</w:t>
      </w:r>
      <w:proofErr w:type="spellEnd"/>
      <w:r>
        <w:t>)</w:t>
      </w:r>
    </w:p>
    <w:p w14:paraId="2BB9BFBC" w14:textId="77777777" w:rsidR="009D0F1D" w:rsidRDefault="009D0F1D" w:rsidP="009D0F1D">
      <w:r>
        <w:t>6030100</w:t>
      </w:r>
      <w:r>
        <w:tab/>
      </w:r>
      <w:r>
        <w:tab/>
      </w:r>
      <w:r>
        <w:tab/>
      </w:r>
      <w:r>
        <w:tab/>
      </w:r>
      <w:r>
        <w:tab/>
        <w:t>Over due to extra coverage on the weekends</w:t>
      </w:r>
    </w:p>
    <w:p w14:paraId="0FFD4878" w14:textId="77777777" w:rsidR="009D0F1D" w:rsidRDefault="009D0F1D" w:rsidP="009D0F1D">
      <w:r>
        <w:t>6030105</w:t>
      </w:r>
      <w:r>
        <w:tab/>
      </w:r>
      <w:r>
        <w:tab/>
      </w:r>
      <w:r>
        <w:tab/>
      </w:r>
      <w:r>
        <w:tab/>
      </w:r>
      <w:r>
        <w:tab/>
        <w:t>Over due to extra coverage on the weekends</w:t>
      </w:r>
    </w:p>
    <w:p w14:paraId="02D1EDC7" w14:textId="77777777" w:rsidR="009D0F1D" w:rsidRDefault="009D0F1D" w:rsidP="009D0F1D">
      <w:r>
        <w:t xml:space="preserve">6051500 – Parking Supplies </w:t>
      </w:r>
      <w:r>
        <w:tab/>
      </w:r>
      <w:r>
        <w:tab/>
      </w:r>
      <w:r>
        <w:tab/>
        <w:t>Additional Communication devices</w:t>
      </w:r>
    </w:p>
    <w:p w14:paraId="4A9B9806" w14:textId="77777777" w:rsidR="009D0F1D" w:rsidRDefault="009D0F1D" w:rsidP="009D0F1D"/>
    <w:p w14:paraId="4E2408E1" w14:textId="77777777" w:rsidR="009D0F1D" w:rsidRDefault="009D0F1D" w:rsidP="009D0F1D">
      <w:r>
        <w:t>Revenue - 86,520.83 over what projected, 119,610.60 for the 1</w:t>
      </w:r>
      <w:r w:rsidRPr="003C3B60">
        <w:rPr>
          <w:vertAlign w:val="superscript"/>
        </w:rPr>
        <w:t>st</w:t>
      </w:r>
      <w:r>
        <w:t xml:space="preserve"> quarter.</w:t>
      </w:r>
    </w:p>
    <w:p w14:paraId="57758364" w14:textId="77777777" w:rsidR="009D0F1D" w:rsidRDefault="009D0F1D" w:rsidP="009D0F1D">
      <w:r>
        <w:t>Expenses – 222,236.82 over what projected, 520,793.67 for the 1</w:t>
      </w:r>
      <w:r w:rsidRPr="003C3B60">
        <w:rPr>
          <w:vertAlign w:val="superscript"/>
        </w:rPr>
        <w:t>st</w:t>
      </w:r>
      <w:r>
        <w:t xml:space="preserve"> </w:t>
      </w:r>
      <w:proofErr w:type="gramStart"/>
      <w:r>
        <w:t>quarter</w:t>
      </w:r>
      <w:proofErr w:type="gramEnd"/>
    </w:p>
    <w:p w14:paraId="523E837F" w14:textId="23EA05C7" w:rsidR="009D0F1D" w:rsidRDefault="009D0F1D" w:rsidP="009D0F1D"/>
    <w:sectPr w:rsidR="009D0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35352"/>
    <w:multiLevelType w:val="hybridMultilevel"/>
    <w:tmpl w:val="351A8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C7B88"/>
    <w:multiLevelType w:val="hybridMultilevel"/>
    <w:tmpl w:val="F9F86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B10D2"/>
    <w:multiLevelType w:val="hybridMultilevel"/>
    <w:tmpl w:val="351A8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4AF8"/>
    <w:multiLevelType w:val="hybridMultilevel"/>
    <w:tmpl w:val="25941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651187">
    <w:abstractNumId w:val="0"/>
  </w:num>
  <w:num w:numId="2" w16cid:durableId="1589194391">
    <w:abstractNumId w:val="3"/>
  </w:num>
  <w:num w:numId="3" w16cid:durableId="1928683390">
    <w:abstractNumId w:val="2"/>
  </w:num>
  <w:num w:numId="4" w16cid:durableId="308680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04"/>
    <w:rsid w:val="00410004"/>
    <w:rsid w:val="009D0F1D"/>
    <w:rsid w:val="00B91CF4"/>
    <w:rsid w:val="00BC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051B"/>
  <w15:chartTrackingRefBased/>
  <w15:docId w15:val="{69916F2C-160C-4644-88A3-D6035432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Hall</dc:creator>
  <cp:keywords/>
  <dc:description/>
  <cp:lastModifiedBy>Sheena Hall</cp:lastModifiedBy>
  <cp:revision>1</cp:revision>
  <cp:lastPrinted>2023-07-14T13:59:00Z</cp:lastPrinted>
  <dcterms:created xsi:type="dcterms:W3CDTF">2023-07-14T13:11:00Z</dcterms:created>
  <dcterms:modified xsi:type="dcterms:W3CDTF">2023-07-14T15:07:00Z</dcterms:modified>
</cp:coreProperties>
</file>