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295A" w14:textId="77777777" w:rsidR="009F457C" w:rsidRPr="009F457C" w:rsidRDefault="009F457C" w:rsidP="009F457C">
      <w:pPr>
        <w:pStyle w:val="Heading1"/>
        <w:rPr>
          <w:rFonts w:asciiTheme="minorHAnsi" w:hAnsiTheme="minorHAnsi" w:cstheme="minorHAnsi"/>
          <w:sz w:val="24"/>
          <w:szCs w:val="24"/>
        </w:rPr>
      </w:pPr>
      <w:bookmarkStart w:id="0" w:name="_Toc64965723"/>
      <w:r w:rsidRPr="009F457C">
        <w:rPr>
          <w:rFonts w:asciiTheme="minorHAnsi" w:hAnsiTheme="minorHAnsi" w:cstheme="minorHAnsi"/>
          <w:sz w:val="24"/>
          <w:szCs w:val="24"/>
        </w:rPr>
        <w:t>Preface</w:t>
      </w:r>
      <w:bookmarkEnd w:id="0"/>
    </w:p>
    <w:p w14:paraId="69FF3863" w14:textId="77777777" w:rsidR="009F457C" w:rsidRPr="009F457C" w:rsidRDefault="009F457C" w:rsidP="009F457C">
      <w:pPr>
        <w:rPr>
          <w:rFonts w:cstheme="minorHAnsi"/>
          <w:sz w:val="24"/>
          <w:szCs w:val="24"/>
        </w:rPr>
      </w:pPr>
      <w:r w:rsidRPr="009F457C">
        <w:rPr>
          <w:rFonts w:cstheme="minorHAnsi"/>
          <w:sz w:val="24"/>
          <w:szCs w:val="24"/>
        </w:rPr>
        <w:t xml:space="preserve">The Town of Dewey Beach “Town” prides itself in the professional delivery of services to our </w:t>
      </w:r>
      <w:commentRangeStart w:id="1"/>
      <w:r w:rsidRPr="009F457C">
        <w:rPr>
          <w:rFonts w:cstheme="minorHAnsi"/>
          <w:sz w:val="24"/>
          <w:szCs w:val="24"/>
        </w:rPr>
        <w:t>citizens</w:t>
      </w:r>
      <w:commentRangeEnd w:id="1"/>
      <w:r w:rsidRPr="009F457C">
        <w:rPr>
          <w:rStyle w:val="CommentReference"/>
          <w:rFonts w:cstheme="minorHAnsi"/>
          <w:sz w:val="24"/>
          <w:szCs w:val="24"/>
        </w:rPr>
        <w:commentReference w:id="1"/>
      </w:r>
      <w:r w:rsidRPr="009F457C">
        <w:rPr>
          <w:rFonts w:cstheme="minorHAnsi"/>
          <w:sz w:val="24"/>
          <w:szCs w:val="24"/>
        </w:rPr>
        <w:t xml:space="preserve">. This Personnel Policy Manual “Manual” seeks to improve government services and embody one of the policies of The Town of Dewey Beach: to hire the best qualified applicant for any position regardless of race, sex, creed, political affiliation, age, and non-job-related </w:t>
      </w:r>
      <w:commentRangeStart w:id="2"/>
      <w:r w:rsidRPr="009F457C">
        <w:rPr>
          <w:rFonts w:cstheme="minorHAnsi"/>
          <w:sz w:val="24"/>
          <w:szCs w:val="24"/>
        </w:rPr>
        <w:t>disability</w:t>
      </w:r>
      <w:commentRangeEnd w:id="2"/>
      <w:r w:rsidRPr="009F457C">
        <w:rPr>
          <w:rStyle w:val="CommentReference"/>
          <w:rFonts w:cstheme="minorHAnsi"/>
          <w:sz w:val="24"/>
          <w:szCs w:val="24"/>
        </w:rPr>
        <w:commentReference w:id="2"/>
      </w:r>
      <w:r w:rsidRPr="009F457C">
        <w:rPr>
          <w:rFonts w:cstheme="minorHAnsi"/>
          <w:sz w:val="24"/>
          <w:szCs w:val="24"/>
        </w:rPr>
        <w:t xml:space="preserve"> and, in addition, to provide equal opportunity to all its employees in matters of hiring, promotion, transfer, training, compensation, benefits, and all other conditions of employment.</w:t>
      </w:r>
    </w:p>
    <w:p w14:paraId="7ED81107" w14:textId="77777777" w:rsidR="009F457C" w:rsidRPr="009F457C" w:rsidRDefault="009F457C" w:rsidP="009F457C">
      <w:pPr>
        <w:rPr>
          <w:rFonts w:cstheme="minorHAnsi"/>
          <w:sz w:val="24"/>
          <w:szCs w:val="24"/>
        </w:rPr>
      </w:pPr>
      <w:r w:rsidRPr="009F457C">
        <w:rPr>
          <w:rFonts w:cstheme="minorHAnsi"/>
          <w:sz w:val="24"/>
          <w:szCs w:val="24"/>
        </w:rPr>
        <w:t xml:space="preserve">The Town reserves the right to modify, revoke, suspend, terminate, or change any or all such policies or procedures, in whole or in part, at any time, with or without </w:t>
      </w:r>
      <w:commentRangeStart w:id="3"/>
      <w:r w:rsidRPr="009F457C">
        <w:rPr>
          <w:rFonts w:cstheme="minorHAnsi"/>
          <w:sz w:val="24"/>
          <w:szCs w:val="24"/>
        </w:rPr>
        <w:t>notice</w:t>
      </w:r>
      <w:commentRangeEnd w:id="3"/>
      <w:r w:rsidRPr="009F457C">
        <w:rPr>
          <w:rStyle w:val="CommentReference"/>
          <w:rFonts w:cstheme="minorHAnsi"/>
          <w:sz w:val="24"/>
          <w:szCs w:val="24"/>
        </w:rPr>
        <w:commentReference w:id="3"/>
      </w:r>
      <w:r w:rsidRPr="009F457C">
        <w:rPr>
          <w:rFonts w:cstheme="minorHAnsi"/>
          <w:sz w:val="24"/>
          <w:szCs w:val="24"/>
        </w:rPr>
        <w:t xml:space="preserve">.  The language used in this Manual is not intended to create, nor is it to be construed, to constitute a contract between the Town and one or </w:t>
      </w:r>
      <w:proofErr w:type="gramStart"/>
      <w:r w:rsidRPr="009F457C">
        <w:rPr>
          <w:rFonts w:cstheme="minorHAnsi"/>
          <w:sz w:val="24"/>
          <w:szCs w:val="24"/>
        </w:rPr>
        <w:t>all of</w:t>
      </w:r>
      <w:proofErr w:type="gramEnd"/>
      <w:r w:rsidRPr="009F457C">
        <w:rPr>
          <w:rFonts w:cstheme="minorHAnsi"/>
          <w:sz w:val="24"/>
          <w:szCs w:val="24"/>
        </w:rPr>
        <w:t xml:space="preserve"> its </w:t>
      </w:r>
      <w:commentRangeStart w:id="4"/>
      <w:r w:rsidRPr="009F457C">
        <w:rPr>
          <w:rFonts w:cstheme="minorHAnsi"/>
          <w:sz w:val="24"/>
          <w:szCs w:val="24"/>
        </w:rPr>
        <w:t>employees</w:t>
      </w:r>
      <w:commentRangeEnd w:id="4"/>
      <w:r w:rsidRPr="009F457C">
        <w:rPr>
          <w:rStyle w:val="CommentReference"/>
          <w:rFonts w:cstheme="minorHAnsi"/>
          <w:sz w:val="24"/>
          <w:szCs w:val="24"/>
        </w:rPr>
        <w:commentReference w:id="4"/>
      </w:r>
      <w:r w:rsidRPr="009F457C">
        <w:rPr>
          <w:rFonts w:cstheme="minorHAnsi"/>
          <w:sz w:val="24"/>
          <w:szCs w:val="24"/>
        </w:rPr>
        <w:t>.</w:t>
      </w:r>
    </w:p>
    <w:p w14:paraId="51E792FE" w14:textId="77777777" w:rsidR="009F457C" w:rsidRPr="009F457C" w:rsidRDefault="009F457C" w:rsidP="009F457C">
      <w:pPr>
        <w:rPr>
          <w:rFonts w:cstheme="minorHAnsi"/>
          <w:sz w:val="24"/>
          <w:szCs w:val="24"/>
        </w:rPr>
      </w:pPr>
      <w:r w:rsidRPr="009F457C">
        <w:rPr>
          <w:rFonts w:cstheme="minorHAnsi"/>
          <w:sz w:val="24"/>
          <w:szCs w:val="24"/>
        </w:rPr>
        <w:t xml:space="preserve">The Town of Dewey Beach Personnel Policy Manual is intended for the use of Town employees and </w:t>
      </w:r>
      <w:commentRangeStart w:id="5"/>
      <w:r w:rsidRPr="009F457C">
        <w:rPr>
          <w:rFonts w:cstheme="minorHAnsi"/>
          <w:sz w:val="24"/>
          <w:szCs w:val="24"/>
        </w:rPr>
        <w:t>supervisors</w:t>
      </w:r>
      <w:commentRangeEnd w:id="5"/>
      <w:r w:rsidRPr="009F457C">
        <w:rPr>
          <w:rStyle w:val="CommentReference"/>
          <w:rFonts w:cstheme="minorHAnsi"/>
          <w:sz w:val="24"/>
          <w:szCs w:val="24"/>
        </w:rPr>
        <w:commentReference w:id="5"/>
      </w:r>
      <w:r w:rsidRPr="009F457C">
        <w:rPr>
          <w:rFonts w:cstheme="minorHAnsi"/>
          <w:sz w:val="24"/>
          <w:szCs w:val="24"/>
        </w:rPr>
        <w:t>. Should questions arise as to the content or interpretation of these policies, they should be directed to the Town Manager.</w:t>
      </w:r>
    </w:p>
    <w:p w14:paraId="321E8F6E" w14:textId="36C0C275" w:rsidR="009F457C" w:rsidRPr="009F457C" w:rsidRDefault="009F457C">
      <w:pPr>
        <w:rPr>
          <w:rFonts w:cstheme="minorHAnsi"/>
          <w:sz w:val="24"/>
          <w:szCs w:val="24"/>
        </w:rPr>
      </w:pPr>
    </w:p>
    <w:p w14:paraId="1BF0C963" w14:textId="5452CF86" w:rsidR="009F457C" w:rsidRPr="009F457C" w:rsidRDefault="009F457C">
      <w:pPr>
        <w:rPr>
          <w:rFonts w:cstheme="minorHAnsi"/>
          <w:color w:val="FF0000"/>
          <w:sz w:val="24"/>
          <w:szCs w:val="24"/>
        </w:rPr>
      </w:pPr>
      <w:r w:rsidRPr="009F457C">
        <w:rPr>
          <w:rFonts w:cstheme="minorHAnsi"/>
          <w:color w:val="FF0000"/>
          <w:sz w:val="24"/>
          <w:szCs w:val="24"/>
        </w:rPr>
        <w:t>REPLACED WITH</w:t>
      </w:r>
    </w:p>
    <w:p w14:paraId="07F034A1" w14:textId="251FBC03" w:rsidR="009F457C" w:rsidRPr="009F457C" w:rsidRDefault="009F457C">
      <w:pPr>
        <w:rPr>
          <w:rFonts w:cstheme="minorHAnsi"/>
          <w:color w:val="FF0000"/>
          <w:sz w:val="24"/>
          <w:szCs w:val="24"/>
        </w:rPr>
      </w:pPr>
    </w:p>
    <w:p w14:paraId="53571595" w14:textId="77777777" w:rsidR="009F457C" w:rsidRPr="009F457C" w:rsidRDefault="009F457C" w:rsidP="009F457C">
      <w:pPr>
        <w:pStyle w:val="Heading1"/>
        <w:tabs>
          <w:tab w:val="left" w:pos="1440"/>
        </w:tabs>
        <w:rPr>
          <w:rFonts w:asciiTheme="minorHAnsi" w:eastAsia="Times New Roman" w:hAnsiTheme="minorHAnsi" w:cstheme="minorHAnsi"/>
          <w:color w:val="4472C4" w:themeColor="accent1"/>
          <w:sz w:val="24"/>
          <w:szCs w:val="24"/>
        </w:rPr>
      </w:pPr>
      <w:bookmarkStart w:id="6" w:name="_Toc436481290"/>
      <w:r w:rsidRPr="009F457C">
        <w:rPr>
          <w:rFonts w:asciiTheme="minorHAnsi" w:eastAsia="Times New Roman" w:hAnsiTheme="minorHAnsi" w:cstheme="minorHAnsi"/>
          <w:color w:val="4472C4" w:themeColor="accent1"/>
          <w:sz w:val="24"/>
          <w:szCs w:val="24"/>
        </w:rPr>
        <w:t xml:space="preserve">ABOUT THIS MANUAL </w:t>
      </w:r>
      <w:bookmarkEnd w:id="6"/>
    </w:p>
    <w:p w14:paraId="1636FE5F" w14:textId="77777777" w:rsidR="009F457C" w:rsidRPr="009F457C" w:rsidRDefault="009F457C" w:rsidP="009F457C">
      <w:pPr>
        <w:tabs>
          <w:tab w:val="left" w:pos="1440"/>
        </w:tabs>
        <w:rPr>
          <w:rFonts w:cstheme="minorHAnsi"/>
          <w:sz w:val="24"/>
          <w:szCs w:val="24"/>
        </w:rPr>
      </w:pPr>
      <w:r w:rsidRPr="009F457C">
        <w:rPr>
          <w:rFonts w:cstheme="minorHAnsi"/>
          <w:sz w:val="24"/>
          <w:szCs w:val="24"/>
        </w:rPr>
        <w:t>We prepared this manual to assist you in finding the answers to many questions that you may have regarding your employment with the Town of Dewey Beach.  Please take the necessary time to read it.  You will be responsible to abide by the policies contained herein.</w:t>
      </w:r>
    </w:p>
    <w:p w14:paraId="56C93131" w14:textId="77777777" w:rsidR="009F457C" w:rsidRPr="009F457C" w:rsidRDefault="009F457C" w:rsidP="009F457C">
      <w:pPr>
        <w:tabs>
          <w:tab w:val="left" w:pos="1440"/>
        </w:tabs>
        <w:rPr>
          <w:rFonts w:cstheme="minorHAnsi"/>
          <w:sz w:val="24"/>
          <w:szCs w:val="24"/>
        </w:rPr>
      </w:pPr>
      <w:r w:rsidRPr="009F457C">
        <w:rPr>
          <w:rFonts w:cstheme="minorHAnsi"/>
          <w:sz w:val="24"/>
          <w:szCs w:val="24"/>
        </w:rPr>
        <w:t xml:space="preserve">We do not expect this manual to answer </w:t>
      </w:r>
      <w:proofErr w:type="gramStart"/>
      <w:r w:rsidRPr="009F457C">
        <w:rPr>
          <w:rFonts w:cstheme="minorHAnsi"/>
          <w:sz w:val="24"/>
          <w:szCs w:val="24"/>
        </w:rPr>
        <w:t>all of</w:t>
      </w:r>
      <w:proofErr w:type="gramEnd"/>
      <w:r w:rsidRPr="009F457C">
        <w:rPr>
          <w:rFonts w:cstheme="minorHAnsi"/>
          <w:sz w:val="24"/>
          <w:szCs w:val="24"/>
        </w:rPr>
        <w:t xml:space="preserve"> your questions; your supervisor also will be a major source of information.</w:t>
      </w:r>
    </w:p>
    <w:p w14:paraId="7F7104DB" w14:textId="77777777" w:rsidR="009F457C" w:rsidRPr="009F457C" w:rsidRDefault="009F457C" w:rsidP="009F457C">
      <w:pPr>
        <w:tabs>
          <w:tab w:val="left" w:pos="1440"/>
        </w:tabs>
        <w:rPr>
          <w:rFonts w:cstheme="minorHAnsi"/>
          <w:sz w:val="24"/>
          <w:szCs w:val="24"/>
        </w:rPr>
      </w:pPr>
      <w:r w:rsidRPr="009F457C">
        <w:rPr>
          <w:rFonts w:cstheme="minorHAnsi"/>
          <w:sz w:val="24"/>
          <w:szCs w:val="24"/>
        </w:rPr>
        <w:t xml:space="preserve">Neither this manual nor any other verbal or written communication, is, nor should it </w:t>
      </w:r>
      <w:proofErr w:type="gramStart"/>
      <w:r w:rsidRPr="009F457C">
        <w:rPr>
          <w:rFonts w:cstheme="minorHAnsi"/>
          <w:sz w:val="24"/>
          <w:szCs w:val="24"/>
        </w:rPr>
        <w:t>be considered to be</w:t>
      </w:r>
      <w:proofErr w:type="gramEnd"/>
      <w:r w:rsidRPr="009F457C">
        <w:rPr>
          <w:rFonts w:cstheme="minorHAnsi"/>
          <w:sz w:val="24"/>
          <w:szCs w:val="24"/>
        </w:rPr>
        <w:t>, an agreement, contract of employment, express or implied, or a promise of treatment in any particular manner in any given situation nor does it confer any contractual rights whatsoever.  The Town of Dewey Beach adheres to the policy of employment at-will, which permits the Town or the employee to terminate the employment relationship at any time, for any reason, with or without cause or notice.</w:t>
      </w:r>
    </w:p>
    <w:p w14:paraId="2DD44084" w14:textId="77777777" w:rsidR="009F457C" w:rsidRPr="009F457C" w:rsidRDefault="009F457C" w:rsidP="009F457C">
      <w:pPr>
        <w:tabs>
          <w:tab w:val="left" w:pos="1440"/>
        </w:tabs>
        <w:rPr>
          <w:rFonts w:cstheme="minorHAnsi"/>
          <w:sz w:val="24"/>
          <w:szCs w:val="24"/>
        </w:rPr>
      </w:pPr>
      <w:r w:rsidRPr="009F457C">
        <w:rPr>
          <w:rFonts w:cstheme="minorHAnsi"/>
          <w:sz w:val="24"/>
          <w:szCs w:val="24"/>
        </w:rPr>
        <w:t>No Town representative other than the Town Council may modify at-will status and/or provide any special arrangement concerning terms or conditions of employment in an individual case or generally and any such modification must be in a signed writing.</w:t>
      </w:r>
    </w:p>
    <w:p w14:paraId="42BBE4A4" w14:textId="77777777" w:rsidR="009F457C" w:rsidRPr="009F457C" w:rsidRDefault="009F457C" w:rsidP="009F457C">
      <w:pPr>
        <w:tabs>
          <w:tab w:val="left" w:pos="1440"/>
        </w:tabs>
        <w:rPr>
          <w:rFonts w:cstheme="minorHAnsi"/>
          <w:sz w:val="24"/>
          <w:szCs w:val="24"/>
        </w:rPr>
      </w:pPr>
      <w:r w:rsidRPr="009F457C">
        <w:rPr>
          <w:rFonts w:cstheme="minorHAnsi"/>
          <w:sz w:val="24"/>
          <w:szCs w:val="24"/>
        </w:rPr>
        <w:t>Many matters covered by this manual, such as benefit plan descriptions, are also described in separate plan documents. These plan documents are always controlling over any statement made in this manual or by any member of management.</w:t>
      </w:r>
    </w:p>
    <w:p w14:paraId="3D3F3581" w14:textId="77777777" w:rsidR="009F457C" w:rsidRPr="009F457C" w:rsidRDefault="009F457C" w:rsidP="009F457C">
      <w:pPr>
        <w:tabs>
          <w:tab w:val="left" w:pos="1440"/>
        </w:tabs>
        <w:rPr>
          <w:rFonts w:cstheme="minorHAnsi"/>
          <w:sz w:val="24"/>
          <w:szCs w:val="24"/>
        </w:rPr>
      </w:pPr>
      <w:r w:rsidRPr="009F457C">
        <w:rPr>
          <w:rFonts w:cstheme="minorHAnsi"/>
          <w:sz w:val="24"/>
          <w:szCs w:val="24"/>
        </w:rPr>
        <w:lastRenderedPageBreak/>
        <w:t>The Town may, at any time, in its sole discretion, modify or vary from anything stated in this manual as permissible by law, with or without notice, except for the rights of the parties to terminate employment at will, which may only be modified by an express written agreement signed by the employee and the Town Council.</w:t>
      </w:r>
    </w:p>
    <w:p w14:paraId="3CF46C1B" w14:textId="77777777" w:rsidR="009F457C" w:rsidRPr="009F457C" w:rsidRDefault="009F457C" w:rsidP="009F457C">
      <w:pPr>
        <w:tabs>
          <w:tab w:val="left" w:pos="1440"/>
        </w:tabs>
        <w:rPr>
          <w:rFonts w:cstheme="minorHAnsi"/>
          <w:sz w:val="24"/>
          <w:szCs w:val="24"/>
        </w:rPr>
      </w:pPr>
      <w:r w:rsidRPr="009F457C">
        <w:rPr>
          <w:rFonts w:cstheme="minorHAnsi"/>
          <w:sz w:val="24"/>
          <w:szCs w:val="24"/>
        </w:rPr>
        <w:t>This manual supersedes all prior manuals.</w:t>
      </w:r>
    </w:p>
    <w:p w14:paraId="4D7C896B" w14:textId="07E42446" w:rsidR="009F457C" w:rsidRDefault="009F457C">
      <w:pPr>
        <w:rPr>
          <w:rFonts w:cstheme="minorHAnsi"/>
          <w:color w:val="FF0000"/>
          <w:sz w:val="24"/>
          <w:szCs w:val="24"/>
        </w:rPr>
      </w:pPr>
    </w:p>
    <w:p w14:paraId="56504A73" w14:textId="61450062" w:rsidR="009F457C" w:rsidRDefault="009F457C">
      <w:pPr>
        <w:rPr>
          <w:rFonts w:cstheme="minorHAnsi"/>
          <w:color w:val="FF0000"/>
          <w:sz w:val="24"/>
          <w:szCs w:val="24"/>
        </w:rPr>
      </w:pPr>
    </w:p>
    <w:p w14:paraId="2F2C8AF1" w14:textId="1F216C7E" w:rsidR="009F457C" w:rsidRDefault="009F457C">
      <w:pPr>
        <w:rPr>
          <w:rFonts w:cstheme="minorHAnsi"/>
          <w:sz w:val="24"/>
          <w:szCs w:val="24"/>
        </w:rPr>
      </w:pPr>
      <w:r>
        <w:rPr>
          <w:rFonts w:cstheme="minorHAnsi"/>
          <w:color w:val="FF0000"/>
          <w:sz w:val="24"/>
          <w:szCs w:val="24"/>
        </w:rPr>
        <w:t>REASONING</w:t>
      </w:r>
    </w:p>
    <w:p w14:paraId="2A215FBB" w14:textId="0EAF4B49" w:rsidR="009F457C" w:rsidRDefault="009F457C">
      <w:pPr>
        <w:rPr>
          <w:rFonts w:cstheme="minorHAnsi"/>
          <w:sz w:val="24"/>
          <w:szCs w:val="24"/>
        </w:rPr>
      </w:pPr>
      <w:r>
        <w:rPr>
          <w:rFonts w:cstheme="minorHAnsi"/>
          <w:sz w:val="24"/>
          <w:szCs w:val="24"/>
        </w:rPr>
        <w:t>The original Preface had extraneous phrasings that made it difficult to read.  The rewording basically makes things more concise.</w:t>
      </w:r>
    </w:p>
    <w:p w14:paraId="75E7EEAE" w14:textId="5DBC8E22" w:rsidR="009F457C" w:rsidRDefault="009F457C">
      <w:pPr>
        <w:rPr>
          <w:rFonts w:cstheme="minorHAnsi"/>
          <w:sz w:val="24"/>
          <w:szCs w:val="24"/>
        </w:rPr>
      </w:pPr>
      <w:r>
        <w:rPr>
          <w:rFonts w:cstheme="minorHAnsi"/>
          <w:sz w:val="24"/>
          <w:szCs w:val="24"/>
        </w:rPr>
        <w:br w:type="page"/>
      </w:r>
    </w:p>
    <w:p w14:paraId="27869C82" w14:textId="77777777" w:rsidR="009F457C" w:rsidRPr="005C6429" w:rsidRDefault="009F457C" w:rsidP="009F457C">
      <w:pPr>
        <w:pStyle w:val="Heading1"/>
        <w:rPr>
          <w:rFonts w:ascii="Times New Roman" w:hAnsi="Times New Roman" w:cs="Times New Roman"/>
        </w:rPr>
      </w:pPr>
      <w:bookmarkStart w:id="7" w:name="_Toc64965724"/>
      <w:r w:rsidRPr="005C6429">
        <w:rPr>
          <w:rFonts w:ascii="Times New Roman" w:hAnsi="Times New Roman" w:cs="Times New Roman"/>
        </w:rPr>
        <w:lastRenderedPageBreak/>
        <w:t>General Provisions</w:t>
      </w:r>
      <w:bookmarkEnd w:id="7"/>
    </w:p>
    <w:p w14:paraId="722F00B0" w14:textId="77777777" w:rsidR="009F457C" w:rsidRPr="00F03CDC" w:rsidRDefault="009F457C" w:rsidP="009F457C">
      <w:pPr>
        <w:tabs>
          <w:tab w:val="left" w:pos="2450"/>
          <w:tab w:val="left" w:pos="2452"/>
        </w:tabs>
        <w:rPr>
          <w:rFonts w:ascii="Times New Roman" w:hAnsi="Times New Roman" w:cs="Times New Roman"/>
          <w:b/>
          <w:bCs/>
          <w:color w:val="1F1F1F"/>
          <w:sz w:val="24"/>
          <w:szCs w:val="24"/>
          <w:u w:val="single" w:color="1C1C1C"/>
        </w:rPr>
      </w:pPr>
    </w:p>
    <w:p w14:paraId="103A5B7F" w14:textId="77777777" w:rsidR="009F457C" w:rsidRPr="00F03CDC" w:rsidRDefault="009F457C" w:rsidP="009F457C">
      <w:pPr>
        <w:tabs>
          <w:tab w:val="left" w:pos="2450"/>
          <w:tab w:val="left" w:pos="2452"/>
        </w:tabs>
        <w:rPr>
          <w:rFonts w:ascii="Times New Roman" w:hAnsi="Times New Roman" w:cs="Times New Roman"/>
          <w:b/>
          <w:bCs/>
          <w:sz w:val="24"/>
          <w:szCs w:val="24"/>
        </w:rPr>
      </w:pPr>
      <w:r w:rsidRPr="00F03CDC">
        <w:rPr>
          <w:rFonts w:ascii="Times New Roman" w:hAnsi="Times New Roman" w:cs="Times New Roman"/>
          <w:b/>
          <w:bCs/>
          <w:color w:val="1F1F1F"/>
          <w:sz w:val="24"/>
          <w:szCs w:val="24"/>
          <w:u w:val="single" w:color="1C1C1C"/>
        </w:rPr>
        <w:t>Policy</w:t>
      </w:r>
    </w:p>
    <w:p w14:paraId="29D4DED8" w14:textId="77777777" w:rsidR="009F457C" w:rsidRPr="00F03CDC" w:rsidRDefault="009F457C" w:rsidP="009F457C">
      <w:pPr>
        <w:pStyle w:val="BodyText"/>
        <w:ind w:left="720"/>
        <w:rPr>
          <w:sz w:val="24"/>
          <w:szCs w:val="24"/>
        </w:rPr>
      </w:pPr>
      <w:r w:rsidRPr="00F03CDC">
        <w:rPr>
          <w:b/>
          <w:bCs/>
          <w:sz w:val="24"/>
          <w:szCs w:val="24"/>
        </w:rPr>
        <w:t>Employees Covered</w:t>
      </w:r>
    </w:p>
    <w:p w14:paraId="6675D7C9" w14:textId="77777777" w:rsidR="009F457C" w:rsidRPr="00F03CDC" w:rsidRDefault="009F457C" w:rsidP="009F457C">
      <w:pPr>
        <w:ind w:left="720"/>
        <w:rPr>
          <w:rFonts w:ascii="Times New Roman" w:hAnsi="Times New Roman" w:cs="Times New Roman"/>
          <w:sz w:val="24"/>
          <w:szCs w:val="24"/>
        </w:rPr>
      </w:pPr>
      <w:r w:rsidRPr="00F03CDC">
        <w:rPr>
          <w:rFonts w:ascii="Times New Roman" w:hAnsi="Times New Roman" w:cs="Times New Roman"/>
          <w:color w:val="1F1F1F"/>
          <w:sz w:val="24"/>
          <w:szCs w:val="24"/>
        </w:rPr>
        <w:t xml:space="preserve">The Provisions of this manual shall apply to all employees on the Town </w:t>
      </w:r>
      <w:commentRangeStart w:id="8"/>
      <w:r w:rsidRPr="00F03CDC">
        <w:rPr>
          <w:rFonts w:ascii="Times New Roman" w:hAnsi="Times New Roman" w:cs="Times New Roman"/>
          <w:color w:val="1F1F1F"/>
          <w:position w:val="-2"/>
          <w:sz w:val="24"/>
          <w:szCs w:val="24"/>
        </w:rPr>
        <w:t>payroll</w:t>
      </w:r>
      <w:commentRangeEnd w:id="8"/>
      <w:r>
        <w:rPr>
          <w:rStyle w:val="CommentReference"/>
        </w:rPr>
        <w:commentReference w:id="8"/>
      </w:r>
      <w:r w:rsidRPr="00F03CDC">
        <w:rPr>
          <w:rFonts w:ascii="Times New Roman" w:hAnsi="Times New Roman" w:cs="Times New Roman"/>
          <w:color w:val="1F1F1F"/>
          <w:position w:val="-2"/>
          <w:sz w:val="24"/>
          <w:szCs w:val="24"/>
        </w:rPr>
        <w:t>.</w:t>
      </w:r>
    </w:p>
    <w:p w14:paraId="51E4399F" w14:textId="77777777" w:rsidR="009F457C" w:rsidRPr="00F03CDC" w:rsidRDefault="009F457C" w:rsidP="009F457C">
      <w:pPr>
        <w:pStyle w:val="BodyText"/>
        <w:rPr>
          <w:sz w:val="24"/>
          <w:szCs w:val="24"/>
        </w:rPr>
      </w:pPr>
    </w:p>
    <w:p w14:paraId="3B836F6A" w14:textId="77777777" w:rsidR="009F457C" w:rsidRPr="00F03CDC" w:rsidRDefault="009F457C" w:rsidP="009F457C">
      <w:pPr>
        <w:pStyle w:val="BodyText"/>
        <w:ind w:left="720"/>
        <w:rPr>
          <w:b/>
          <w:bCs/>
          <w:sz w:val="24"/>
          <w:szCs w:val="24"/>
        </w:rPr>
      </w:pPr>
      <w:r w:rsidRPr="00F03CDC">
        <w:rPr>
          <w:b/>
          <w:bCs/>
          <w:sz w:val="24"/>
          <w:szCs w:val="24"/>
        </w:rPr>
        <w:t>Definitions</w:t>
      </w:r>
    </w:p>
    <w:p w14:paraId="3C560981" w14:textId="77777777" w:rsidR="009F457C" w:rsidRPr="00F03CDC" w:rsidRDefault="009F457C" w:rsidP="009F457C">
      <w:pPr>
        <w:pStyle w:val="BodyText"/>
        <w:rPr>
          <w:i/>
          <w:sz w:val="24"/>
          <w:szCs w:val="24"/>
        </w:rPr>
      </w:pPr>
    </w:p>
    <w:p w14:paraId="4BB76517" w14:textId="77777777" w:rsidR="009F457C" w:rsidRPr="00F03CDC" w:rsidRDefault="009F457C" w:rsidP="009F457C">
      <w:pPr>
        <w:pStyle w:val="Heading8"/>
        <w:keepNext w:val="0"/>
        <w:keepLines w:val="0"/>
        <w:widowControl w:val="0"/>
        <w:numPr>
          <w:ilvl w:val="2"/>
          <w:numId w:val="1"/>
        </w:numPr>
        <w:tabs>
          <w:tab w:val="left" w:pos="3662"/>
          <w:tab w:val="left" w:pos="3663"/>
        </w:tabs>
        <w:autoSpaceDE w:val="0"/>
        <w:autoSpaceDN w:val="0"/>
        <w:spacing w:before="0" w:line="240" w:lineRule="auto"/>
        <w:ind w:left="1245" w:hanging="517"/>
        <w:rPr>
          <w:rFonts w:ascii="Times New Roman" w:hAnsi="Times New Roman" w:cs="Times New Roman"/>
          <w:color w:val="1F1F1F"/>
          <w:sz w:val="24"/>
          <w:szCs w:val="24"/>
        </w:rPr>
      </w:pPr>
      <w:r w:rsidRPr="00F03CDC">
        <w:rPr>
          <w:rFonts w:ascii="Times New Roman" w:hAnsi="Times New Roman" w:cs="Times New Roman"/>
          <w:color w:val="1F1F1F"/>
          <w:sz w:val="24"/>
          <w:szCs w:val="24"/>
        </w:rPr>
        <w:t xml:space="preserve">"Active pay status" means when any employee is eligible for a </w:t>
      </w:r>
      <w:proofErr w:type="gramStart"/>
      <w:r w:rsidRPr="00F03CDC">
        <w:rPr>
          <w:rFonts w:ascii="Times New Roman" w:hAnsi="Times New Roman" w:cs="Times New Roman"/>
          <w:color w:val="1F1F1F"/>
          <w:sz w:val="24"/>
          <w:szCs w:val="24"/>
        </w:rPr>
        <w:t>paycheck;</w:t>
      </w:r>
      <w:proofErr w:type="gramEnd"/>
    </w:p>
    <w:p w14:paraId="55AE0B48" w14:textId="77777777" w:rsidR="009F457C" w:rsidRPr="00F03CDC" w:rsidRDefault="009F457C" w:rsidP="009F457C">
      <w:pPr>
        <w:pStyle w:val="BodyText"/>
        <w:rPr>
          <w:sz w:val="24"/>
          <w:szCs w:val="24"/>
        </w:rPr>
      </w:pPr>
    </w:p>
    <w:p w14:paraId="10F3A087" w14:textId="77777777" w:rsidR="009F457C" w:rsidRPr="00F03CDC" w:rsidRDefault="009F457C" w:rsidP="009F457C">
      <w:pPr>
        <w:pStyle w:val="ListParagraph"/>
        <w:numPr>
          <w:ilvl w:val="2"/>
          <w:numId w:val="1"/>
        </w:numPr>
        <w:tabs>
          <w:tab w:val="left" w:pos="3653"/>
        </w:tabs>
        <w:spacing w:line="228" w:lineRule="auto"/>
        <w:ind w:left="1233" w:right="1055" w:hanging="499"/>
        <w:jc w:val="both"/>
        <w:rPr>
          <w:color w:val="1F1F1F"/>
          <w:sz w:val="24"/>
          <w:szCs w:val="24"/>
        </w:rPr>
      </w:pPr>
      <w:r w:rsidRPr="00F03CDC">
        <w:rPr>
          <w:color w:val="1F1F1F"/>
          <w:w w:val="95"/>
          <w:sz w:val="24"/>
          <w:szCs w:val="24"/>
        </w:rPr>
        <w:t xml:space="preserve">"Appointment" means the personnel action by which an appointing authority </w:t>
      </w:r>
      <w:r w:rsidRPr="00F03CDC">
        <w:rPr>
          <w:color w:val="1F1F1F"/>
          <w:sz w:val="24"/>
          <w:szCs w:val="24"/>
        </w:rPr>
        <w:t xml:space="preserve">offers employment and hires a person to work for The Town of Dewey </w:t>
      </w:r>
      <w:proofErr w:type="gramStart"/>
      <w:r w:rsidRPr="00F03CDC">
        <w:rPr>
          <w:color w:val="1F1F1F"/>
          <w:sz w:val="24"/>
          <w:szCs w:val="24"/>
        </w:rPr>
        <w:t>Beach;</w:t>
      </w:r>
      <w:proofErr w:type="gramEnd"/>
    </w:p>
    <w:p w14:paraId="6D620693" w14:textId="77777777" w:rsidR="009F457C" w:rsidRPr="00F03CDC" w:rsidRDefault="009F457C" w:rsidP="009F457C">
      <w:pPr>
        <w:pStyle w:val="BodyText"/>
        <w:rPr>
          <w:sz w:val="24"/>
          <w:szCs w:val="24"/>
        </w:rPr>
      </w:pPr>
    </w:p>
    <w:p w14:paraId="64A323B2" w14:textId="77777777" w:rsidR="009F457C" w:rsidRPr="00F03CDC" w:rsidRDefault="009F457C" w:rsidP="009F457C">
      <w:pPr>
        <w:pStyle w:val="Heading8"/>
        <w:keepNext w:val="0"/>
        <w:keepLines w:val="0"/>
        <w:widowControl w:val="0"/>
        <w:numPr>
          <w:ilvl w:val="2"/>
          <w:numId w:val="1"/>
        </w:numPr>
        <w:tabs>
          <w:tab w:val="left" w:pos="3643"/>
          <w:tab w:val="left" w:pos="3644"/>
        </w:tabs>
        <w:autoSpaceDE w:val="0"/>
        <w:autoSpaceDN w:val="0"/>
        <w:spacing w:before="0" w:line="240" w:lineRule="auto"/>
        <w:ind w:left="1226" w:hanging="517"/>
        <w:rPr>
          <w:rFonts w:ascii="Times New Roman" w:hAnsi="Times New Roman" w:cs="Times New Roman"/>
          <w:color w:val="1F1F1F"/>
          <w:sz w:val="24"/>
          <w:szCs w:val="24"/>
        </w:rPr>
      </w:pPr>
      <w:r w:rsidRPr="00F03CDC">
        <w:rPr>
          <w:rFonts w:ascii="Times New Roman" w:hAnsi="Times New Roman" w:cs="Times New Roman"/>
          <w:color w:val="1F1F1F"/>
          <w:sz w:val="24"/>
          <w:szCs w:val="24"/>
        </w:rPr>
        <w:t xml:space="preserve">"Town" means The Town of Dewey Beach, </w:t>
      </w:r>
      <w:proofErr w:type="gramStart"/>
      <w:r w:rsidRPr="00F03CDC">
        <w:rPr>
          <w:rFonts w:ascii="Times New Roman" w:hAnsi="Times New Roman" w:cs="Times New Roman"/>
          <w:color w:val="1F1F1F"/>
          <w:sz w:val="24"/>
          <w:szCs w:val="24"/>
        </w:rPr>
        <w:t>Delaware;</w:t>
      </w:r>
      <w:proofErr w:type="gramEnd"/>
    </w:p>
    <w:p w14:paraId="619D4BE3" w14:textId="77777777" w:rsidR="009F457C" w:rsidRPr="00F03CDC" w:rsidRDefault="009F457C" w:rsidP="009F457C">
      <w:pPr>
        <w:pStyle w:val="BodyText"/>
        <w:rPr>
          <w:sz w:val="24"/>
          <w:szCs w:val="24"/>
        </w:rPr>
      </w:pPr>
    </w:p>
    <w:p w14:paraId="6A7536B4" w14:textId="77777777" w:rsidR="009F457C" w:rsidRPr="00F03CDC" w:rsidRDefault="009F457C" w:rsidP="009F457C">
      <w:pPr>
        <w:pStyle w:val="ListParagraph"/>
        <w:numPr>
          <w:ilvl w:val="2"/>
          <w:numId w:val="1"/>
        </w:numPr>
        <w:tabs>
          <w:tab w:val="left" w:pos="3639"/>
        </w:tabs>
        <w:spacing w:line="225" w:lineRule="auto"/>
        <w:ind w:left="1219" w:right="1066" w:hanging="513"/>
        <w:jc w:val="both"/>
        <w:rPr>
          <w:color w:val="1F1F1F"/>
          <w:sz w:val="24"/>
          <w:szCs w:val="24"/>
        </w:rPr>
      </w:pPr>
      <w:r w:rsidRPr="00F03CDC">
        <w:rPr>
          <w:color w:val="1F1F1F"/>
          <w:sz w:val="24"/>
          <w:szCs w:val="24"/>
        </w:rPr>
        <w:t xml:space="preserve">"Town Council" means the Town Council of The Town of Dewey Beach, </w:t>
      </w:r>
      <w:proofErr w:type="gramStart"/>
      <w:r w:rsidRPr="00F03CDC">
        <w:rPr>
          <w:color w:val="1F1F1F"/>
          <w:sz w:val="24"/>
          <w:szCs w:val="24"/>
        </w:rPr>
        <w:t>Delaware;</w:t>
      </w:r>
      <w:proofErr w:type="gramEnd"/>
    </w:p>
    <w:p w14:paraId="2DC07F2B" w14:textId="77777777" w:rsidR="009F457C" w:rsidRPr="00F03CDC" w:rsidRDefault="009F457C" w:rsidP="009F457C">
      <w:pPr>
        <w:pStyle w:val="BodyText"/>
        <w:rPr>
          <w:sz w:val="24"/>
          <w:szCs w:val="24"/>
        </w:rPr>
      </w:pPr>
    </w:p>
    <w:p w14:paraId="4CDB5E0D" w14:textId="77777777" w:rsidR="009F457C" w:rsidRPr="00F03CDC" w:rsidRDefault="009F457C" w:rsidP="009F457C">
      <w:pPr>
        <w:pStyle w:val="ListParagraph"/>
        <w:numPr>
          <w:ilvl w:val="2"/>
          <w:numId w:val="1"/>
        </w:numPr>
        <w:tabs>
          <w:tab w:val="left" w:pos="3630"/>
        </w:tabs>
        <w:spacing w:line="252" w:lineRule="auto"/>
        <w:ind w:left="1210" w:right="1065" w:hanging="515"/>
        <w:jc w:val="both"/>
        <w:rPr>
          <w:color w:val="1F1F1F"/>
          <w:sz w:val="24"/>
          <w:szCs w:val="24"/>
        </w:rPr>
      </w:pPr>
      <w:r w:rsidRPr="00F03CDC">
        <w:rPr>
          <w:color w:val="1F1F1F"/>
          <w:w w:val="105"/>
          <w:sz w:val="24"/>
          <w:szCs w:val="24"/>
        </w:rPr>
        <w:t xml:space="preserve">"Completed month" means any month in which an employee, for all the workdays, either works, is on approved leave </w:t>
      </w:r>
      <w:r w:rsidRPr="002D1B18">
        <w:rPr>
          <w:color w:val="1F1F1F"/>
          <w:w w:val="105"/>
          <w:sz w:val="24"/>
          <w:szCs w:val="24"/>
          <w:highlight w:val="yellow"/>
        </w:rPr>
        <w:t>with pay</w:t>
      </w:r>
      <w:r w:rsidRPr="00F03CDC">
        <w:rPr>
          <w:color w:val="1F1F1F"/>
          <w:w w:val="105"/>
          <w:sz w:val="24"/>
          <w:szCs w:val="24"/>
        </w:rPr>
        <w:t>, is on Worke</w:t>
      </w:r>
      <w:r>
        <w:rPr>
          <w:color w:val="1F1F1F"/>
          <w:w w:val="105"/>
          <w:sz w:val="24"/>
          <w:szCs w:val="24"/>
        </w:rPr>
        <w:t>rs’</w:t>
      </w:r>
      <w:r w:rsidRPr="00F03CDC">
        <w:rPr>
          <w:color w:val="1F1F1F"/>
          <w:w w:val="105"/>
          <w:sz w:val="24"/>
          <w:szCs w:val="24"/>
        </w:rPr>
        <w:t xml:space="preserve"> Compensation </w:t>
      </w:r>
      <w:commentRangeStart w:id="9"/>
      <w:r w:rsidRPr="00F03CDC">
        <w:rPr>
          <w:color w:val="1F1F1F"/>
          <w:w w:val="105"/>
          <w:sz w:val="24"/>
          <w:szCs w:val="24"/>
        </w:rPr>
        <w:t>leave</w:t>
      </w:r>
      <w:commentRangeEnd w:id="9"/>
      <w:r>
        <w:rPr>
          <w:rStyle w:val="CommentReference"/>
          <w:rFonts w:asciiTheme="minorHAnsi" w:eastAsiaTheme="minorHAnsi" w:hAnsiTheme="minorHAnsi" w:cstheme="minorBidi"/>
        </w:rPr>
        <w:commentReference w:id="9"/>
      </w:r>
      <w:r w:rsidRPr="00F03CDC">
        <w:rPr>
          <w:color w:val="1F1F1F"/>
          <w:w w:val="105"/>
          <w:sz w:val="24"/>
          <w:szCs w:val="24"/>
        </w:rPr>
        <w:t xml:space="preserve">, or any combination of </w:t>
      </w:r>
      <w:proofErr w:type="gramStart"/>
      <w:r w:rsidRPr="00F03CDC">
        <w:rPr>
          <w:color w:val="1F1F1F"/>
          <w:w w:val="105"/>
          <w:sz w:val="24"/>
          <w:szCs w:val="24"/>
        </w:rPr>
        <w:t>these;</w:t>
      </w:r>
      <w:proofErr w:type="gramEnd"/>
    </w:p>
    <w:p w14:paraId="16B3F2DD" w14:textId="77777777" w:rsidR="009F457C" w:rsidRPr="00F03CDC" w:rsidRDefault="009F457C" w:rsidP="009F457C">
      <w:pPr>
        <w:pStyle w:val="BodyText"/>
        <w:rPr>
          <w:sz w:val="24"/>
          <w:szCs w:val="24"/>
        </w:rPr>
      </w:pPr>
    </w:p>
    <w:p w14:paraId="1078CF78" w14:textId="77777777" w:rsidR="009F457C" w:rsidRPr="00F03CDC" w:rsidRDefault="009F457C" w:rsidP="009F457C">
      <w:pPr>
        <w:pStyle w:val="ListParagraph"/>
        <w:numPr>
          <w:ilvl w:val="2"/>
          <w:numId w:val="1"/>
        </w:numPr>
        <w:tabs>
          <w:tab w:val="left" w:pos="3619"/>
        </w:tabs>
        <w:spacing w:line="237" w:lineRule="auto"/>
        <w:ind w:left="1200" w:right="1077" w:hanging="510"/>
        <w:jc w:val="both"/>
        <w:rPr>
          <w:color w:val="1F1F1F"/>
          <w:sz w:val="24"/>
          <w:szCs w:val="24"/>
        </w:rPr>
      </w:pPr>
      <w:r w:rsidRPr="00F03CDC">
        <w:rPr>
          <w:color w:val="1F1F1F"/>
          <w:w w:val="90"/>
          <w:sz w:val="24"/>
          <w:szCs w:val="24"/>
        </w:rPr>
        <w:t xml:space="preserve">"Completed year" means a period of twelve (12) consecutive calendar months </w:t>
      </w:r>
      <w:r w:rsidRPr="00F03CDC">
        <w:rPr>
          <w:color w:val="1F1F1F"/>
          <w:sz w:val="24"/>
          <w:szCs w:val="24"/>
        </w:rPr>
        <w:t xml:space="preserve">in which the employee is in active pay status or is on Workmen’s Compensation leave, or any combination of </w:t>
      </w:r>
      <w:commentRangeStart w:id="10"/>
      <w:r w:rsidRPr="00F03CDC">
        <w:rPr>
          <w:color w:val="1F1F1F"/>
          <w:sz w:val="24"/>
          <w:szCs w:val="24"/>
        </w:rPr>
        <w:t>these</w:t>
      </w:r>
      <w:commentRangeEnd w:id="10"/>
      <w:r>
        <w:rPr>
          <w:rStyle w:val="CommentReference"/>
          <w:rFonts w:asciiTheme="minorHAnsi" w:eastAsiaTheme="minorHAnsi" w:hAnsiTheme="minorHAnsi" w:cstheme="minorBidi"/>
        </w:rPr>
        <w:commentReference w:id="10"/>
      </w:r>
      <w:r w:rsidRPr="00F03CDC">
        <w:rPr>
          <w:color w:val="1F1F1F"/>
          <w:sz w:val="24"/>
          <w:szCs w:val="24"/>
        </w:rPr>
        <w:t>;</w:t>
      </w:r>
    </w:p>
    <w:p w14:paraId="05BBF781" w14:textId="77777777" w:rsidR="009F457C" w:rsidRPr="00F03CDC" w:rsidRDefault="009F457C" w:rsidP="009F457C">
      <w:pPr>
        <w:pStyle w:val="BodyText"/>
        <w:rPr>
          <w:sz w:val="24"/>
          <w:szCs w:val="24"/>
        </w:rPr>
      </w:pPr>
    </w:p>
    <w:p w14:paraId="1712B93A" w14:textId="77777777" w:rsidR="009F457C" w:rsidRPr="00F03CDC" w:rsidRDefault="009F457C" w:rsidP="009F457C">
      <w:pPr>
        <w:pStyle w:val="ListParagraph"/>
        <w:numPr>
          <w:ilvl w:val="2"/>
          <w:numId w:val="1"/>
        </w:numPr>
        <w:tabs>
          <w:tab w:val="left" w:pos="3611"/>
          <w:tab w:val="left" w:pos="3612"/>
        </w:tabs>
        <w:ind w:left="1190" w:hanging="511"/>
        <w:rPr>
          <w:sz w:val="24"/>
          <w:szCs w:val="24"/>
        </w:rPr>
      </w:pPr>
      <w:r w:rsidRPr="00F03CDC">
        <w:rPr>
          <w:color w:val="1F1F1F"/>
          <w:w w:val="105"/>
          <w:sz w:val="24"/>
          <w:szCs w:val="24"/>
        </w:rPr>
        <w:t xml:space="preserve">"Department supervisor" means the person authorized to direct the work of </w:t>
      </w:r>
      <w:r w:rsidRPr="00F03CDC">
        <w:rPr>
          <w:color w:val="1F1F1F"/>
          <w:sz w:val="24"/>
          <w:szCs w:val="24"/>
        </w:rPr>
        <w:t xml:space="preserve">employees of a department of The Town of Dewey </w:t>
      </w:r>
      <w:proofErr w:type="gramStart"/>
      <w:r w:rsidRPr="00F03CDC">
        <w:rPr>
          <w:color w:val="1F1F1F"/>
          <w:sz w:val="24"/>
          <w:szCs w:val="24"/>
        </w:rPr>
        <w:t>Beach;</w:t>
      </w:r>
      <w:proofErr w:type="gramEnd"/>
    </w:p>
    <w:p w14:paraId="4458A3BD" w14:textId="77777777" w:rsidR="009F457C" w:rsidRPr="00F03CDC" w:rsidRDefault="009F457C" w:rsidP="009F457C">
      <w:pPr>
        <w:pStyle w:val="BodyText"/>
        <w:rPr>
          <w:sz w:val="24"/>
          <w:szCs w:val="24"/>
        </w:rPr>
      </w:pPr>
    </w:p>
    <w:p w14:paraId="178E4FF2" w14:textId="77777777" w:rsidR="009F457C" w:rsidRPr="00F03CDC" w:rsidRDefault="009F457C" w:rsidP="009F457C">
      <w:pPr>
        <w:pStyle w:val="ListParagraph"/>
        <w:numPr>
          <w:ilvl w:val="2"/>
          <w:numId w:val="1"/>
        </w:numPr>
        <w:tabs>
          <w:tab w:val="left" w:pos="3610"/>
          <w:tab w:val="left" w:pos="3611"/>
        </w:tabs>
        <w:ind w:left="1193" w:hanging="510"/>
        <w:rPr>
          <w:color w:val="1F1F1F"/>
          <w:sz w:val="24"/>
          <w:szCs w:val="24"/>
        </w:rPr>
      </w:pPr>
      <w:r w:rsidRPr="00F03CDC">
        <w:rPr>
          <w:color w:val="1F1F1F"/>
          <w:sz w:val="24"/>
          <w:szCs w:val="24"/>
        </w:rPr>
        <w:t xml:space="preserve">"Employee" means an employee of The Town of Dewey </w:t>
      </w:r>
      <w:proofErr w:type="gramStart"/>
      <w:r w:rsidRPr="00F03CDC">
        <w:rPr>
          <w:color w:val="1F1F1F"/>
          <w:sz w:val="24"/>
          <w:szCs w:val="24"/>
        </w:rPr>
        <w:t>Beach;</w:t>
      </w:r>
      <w:proofErr w:type="gramEnd"/>
    </w:p>
    <w:p w14:paraId="499DB8ED" w14:textId="77777777" w:rsidR="009F457C" w:rsidRPr="00F03CDC" w:rsidRDefault="009F457C" w:rsidP="009F457C">
      <w:pPr>
        <w:pStyle w:val="BodyText"/>
        <w:rPr>
          <w:sz w:val="24"/>
          <w:szCs w:val="24"/>
        </w:rPr>
      </w:pPr>
    </w:p>
    <w:p w14:paraId="42CC36E9" w14:textId="77777777" w:rsidR="009F457C" w:rsidRPr="00F03CDC" w:rsidRDefault="009F457C" w:rsidP="009F457C">
      <w:pPr>
        <w:pStyle w:val="ListParagraph"/>
        <w:numPr>
          <w:ilvl w:val="2"/>
          <w:numId w:val="1"/>
        </w:numPr>
        <w:tabs>
          <w:tab w:val="left" w:pos="3605"/>
          <w:tab w:val="left" w:pos="3606"/>
        </w:tabs>
        <w:ind w:left="1188" w:hanging="511"/>
        <w:rPr>
          <w:color w:val="1F1F1F"/>
          <w:sz w:val="24"/>
          <w:szCs w:val="24"/>
        </w:rPr>
      </w:pPr>
      <w:r w:rsidRPr="00F03CDC">
        <w:rPr>
          <w:color w:val="1F1F1F"/>
          <w:sz w:val="24"/>
          <w:szCs w:val="24"/>
        </w:rPr>
        <w:t xml:space="preserve">"Employer" means The Town of Dewey Beach, </w:t>
      </w:r>
      <w:proofErr w:type="gramStart"/>
      <w:r w:rsidRPr="00F03CDC">
        <w:rPr>
          <w:color w:val="1F1F1F"/>
          <w:sz w:val="24"/>
          <w:szCs w:val="24"/>
        </w:rPr>
        <w:t>Delaware;</w:t>
      </w:r>
      <w:proofErr w:type="gramEnd"/>
    </w:p>
    <w:p w14:paraId="2F63682E" w14:textId="77777777" w:rsidR="009F457C" w:rsidRPr="00F03CDC" w:rsidRDefault="009F457C" w:rsidP="009F457C">
      <w:pPr>
        <w:pStyle w:val="ListParagraph"/>
        <w:ind w:left="2283"/>
        <w:rPr>
          <w:color w:val="1F1F1F"/>
          <w:w w:val="95"/>
          <w:sz w:val="24"/>
          <w:szCs w:val="24"/>
        </w:rPr>
      </w:pPr>
    </w:p>
    <w:p w14:paraId="13A076E5" w14:textId="77777777" w:rsidR="009F457C" w:rsidRPr="00F03CDC" w:rsidRDefault="009F457C" w:rsidP="009F457C">
      <w:pPr>
        <w:pStyle w:val="ListParagraph"/>
        <w:numPr>
          <w:ilvl w:val="2"/>
          <w:numId w:val="1"/>
        </w:numPr>
        <w:tabs>
          <w:tab w:val="left" w:pos="3605"/>
          <w:tab w:val="left" w:pos="3606"/>
        </w:tabs>
        <w:ind w:left="1188" w:hanging="511"/>
        <w:rPr>
          <w:color w:val="1F1F1F"/>
          <w:sz w:val="24"/>
          <w:szCs w:val="24"/>
        </w:rPr>
      </w:pPr>
      <w:r w:rsidRPr="00F03CDC">
        <w:rPr>
          <w:color w:val="1F1F1F"/>
          <w:w w:val="95"/>
          <w:sz w:val="24"/>
          <w:szCs w:val="24"/>
        </w:rPr>
        <w:t xml:space="preserve">"Full-time employee" means an employee, who </w:t>
      </w:r>
      <w:r w:rsidRPr="00F03CDC">
        <w:rPr>
          <w:color w:val="1F1F1F"/>
          <w:sz w:val="24"/>
          <w:szCs w:val="24"/>
        </w:rPr>
        <w:t>is regularly scheduled 35/7 or more hours per workweek/</w:t>
      </w:r>
      <w:proofErr w:type="gramStart"/>
      <w:r w:rsidRPr="00F03CDC">
        <w:rPr>
          <w:color w:val="1F1F1F"/>
          <w:sz w:val="24"/>
          <w:szCs w:val="24"/>
        </w:rPr>
        <w:t>workday;</w:t>
      </w:r>
      <w:proofErr w:type="gramEnd"/>
    </w:p>
    <w:p w14:paraId="0DFDDBED" w14:textId="77777777" w:rsidR="009F457C" w:rsidRPr="00F03CDC" w:rsidRDefault="009F457C" w:rsidP="009F457C">
      <w:pPr>
        <w:pStyle w:val="BodyText"/>
        <w:rPr>
          <w:sz w:val="24"/>
          <w:szCs w:val="24"/>
        </w:rPr>
      </w:pPr>
    </w:p>
    <w:p w14:paraId="5EEAD76E" w14:textId="77777777" w:rsidR="009F457C" w:rsidRPr="00F03CDC" w:rsidRDefault="009F457C" w:rsidP="009F457C">
      <w:pPr>
        <w:pStyle w:val="ListParagraph"/>
        <w:numPr>
          <w:ilvl w:val="2"/>
          <w:numId w:val="1"/>
        </w:numPr>
        <w:tabs>
          <w:tab w:val="left" w:pos="3599"/>
          <w:tab w:val="left" w:pos="3600"/>
        </w:tabs>
        <w:spacing w:line="309" w:lineRule="exact"/>
        <w:ind w:left="1251" w:hanging="509"/>
        <w:rPr>
          <w:color w:val="1F1F1F"/>
          <w:sz w:val="24"/>
          <w:szCs w:val="24"/>
        </w:rPr>
      </w:pPr>
      <w:r w:rsidRPr="00F03CDC">
        <w:rPr>
          <w:color w:val="1F1F1F"/>
          <w:w w:val="95"/>
          <w:sz w:val="24"/>
          <w:szCs w:val="24"/>
        </w:rPr>
        <w:t xml:space="preserve">"Manual" means The </w:t>
      </w:r>
      <w:r>
        <w:rPr>
          <w:color w:val="1F1F1F"/>
          <w:w w:val="95"/>
          <w:sz w:val="24"/>
          <w:szCs w:val="24"/>
        </w:rPr>
        <w:t xml:space="preserve">Personnel Policy Manual for the </w:t>
      </w:r>
      <w:r w:rsidRPr="00F03CDC">
        <w:rPr>
          <w:color w:val="1F1F1F"/>
          <w:w w:val="95"/>
          <w:sz w:val="24"/>
          <w:szCs w:val="24"/>
        </w:rPr>
        <w:t>Town of Dewey Beach,</w:t>
      </w:r>
    </w:p>
    <w:p w14:paraId="725789F9" w14:textId="77777777" w:rsidR="009F457C" w:rsidRPr="00F03CDC" w:rsidRDefault="009F457C" w:rsidP="009F457C">
      <w:pPr>
        <w:pStyle w:val="BodyText"/>
        <w:spacing w:line="286" w:lineRule="exact"/>
        <w:ind w:left="1249"/>
        <w:rPr>
          <w:color w:val="1F1F1F"/>
          <w:sz w:val="24"/>
          <w:szCs w:val="24"/>
        </w:rPr>
      </w:pPr>
      <w:r w:rsidRPr="00F03CDC">
        <w:rPr>
          <w:color w:val="1F1F1F"/>
          <w:sz w:val="24"/>
          <w:szCs w:val="24"/>
        </w:rPr>
        <w:t xml:space="preserve">effective </w:t>
      </w:r>
      <w:r>
        <w:rPr>
          <w:color w:val="1F1F1F"/>
          <w:sz w:val="24"/>
          <w:szCs w:val="24"/>
        </w:rPr>
        <w:t>March 2021</w:t>
      </w:r>
      <w:r w:rsidRPr="00F03CDC">
        <w:rPr>
          <w:color w:val="1F1F1F"/>
          <w:sz w:val="24"/>
          <w:szCs w:val="24"/>
        </w:rPr>
        <w:t xml:space="preserve"> and all amendments or revisions </w:t>
      </w:r>
      <w:proofErr w:type="gramStart"/>
      <w:r w:rsidRPr="00F03CDC">
        <w:rPr>
          <w:color w:val="1F1F1F"/>
          <w:sz w:val="24"/>
          <w:szCs w:val="24"/>
        </w:rPr>
        <w:t>there</w:t>
      </w:r>
      <w:r>
        <w:rPr>
          <w:color w:val="1F1F1F"/>
          <w:sz w:val="24"/>
          <w:szCs w:val="24"/>
        </w:rPr>
        <w:t>after</w:t>
      </w:r>
      <w:r w:rsidRPr="00F03CDC">
        <w:rPr>
          <w:color w:val="1F1F1F"/>
          <w:sz w:val="24"/>
          <w:szCs w:val="24"/>
        </w:rPr>
        <w:t>;</w:t>
      </w:r>
      <w:proofErr w:type="gramEnd"/>
    </w:p>
    <w:p w14:paraId="23550EB1" w14:textId="77777777" w:rsidR="009F457C" w:rsidRPr="00F03CDC" w:rsidRDefault="009F457C" w:rsidP="009F457C">
      <w:pPr>
        <w:pStyle w:val="BodyText"/>
        <w:spacing w:line="286" w:lineRule="exact"/>
        <w:ind w:left="1249"/>
        <w:rPr>
          <w:color w:val="1F1F1F"/>
          <w:sz w:val="24"/>
          <w:szCs w:val="24"/>
        </w:rPr>
      </w:pPr>
    </w:p>
    <w:p w14:paraId="1121723F" w14:textId="77777777" w:rsidR="009F457C" w:rsidRPr="00F03CDC" w:rsidRDefault="009F457C" w:rsidP="009F457C">
      <w:pPr>
        <w:pStyle w:val="ListParagraph"/>
        <w:numPr>
          <w:ilvl w:val="2"/>
          <w:numId w:val="1"/>
        </w:numPr>
        <w:tabs>
          <w:tab w:val="left" w:pos="3599"/>
          <w:tab w:val="left" w:pos="3600"/>
        </w:tabs>
        <w:spacing w:line="309" w:lineRule="exact"/>
        <w:ind w:left="1251" w:hanging="509"/>
        <w:rPr>
          <w:color w:val="1F1F1F"/>
          <w:w w:val="95"/>
          <w:sz w:val="24"/>
          <w:szCs w:val="24"/>
        </w:rPr>
      </w:pPr>
      <w:r w:rsidRPr="00F03CDC">
        <w:rPr>
          <w:color w:val="1F1F1F"/>
          <w:w w:val="95"/>
          <w:sz w:val="24"/>
          <w:szCs w:val="24"/>
        </w:rPr>
        <w:t>"Part-time employee" means an employee, who is regularly scheduled less than 35/7 hours per workweek/</w:t>
      </w:r>
      <w:proofErr w:type="gramStart"/>
      <w:r w:rsidRPr="00F03CDC">
        <w:rPr>
          <w:color w:val="1F1F1F"/>
          <w:w w:val="95"/>
          <w:sz w:val="24"/>
          <w:szCs w:val="24"/>
        </w:rPr>
        <w:t>workday;</w:t>
      </w:r>
      <w:proofErr w:type="gramEnd"/>
    </w:p>
    <w:p w14:paraId="4B289B79" w14:textId="77777777" w:rsidR="009F457C" w:rsidRPr="00F03CDC" w:rsidRDefault="009F457C" w:rsidP="009F457C">
      <w:pPr>
        <w:pStyle w:val="BodyText"/>
        <w:rPr>
          <w:sz w:val="24"/>
          <w:szCs w:val="24"/>
        </w:rPr>
      </w:pPr>
    </w:p>
    <w:p w14:paraId="6FE160D3" w14:textId="77777777" w:rsidR="009F457C" w:rsidRPr="00F03CDC" w:rsidRDefault="009F457C" w:rsidP="009F457C">
      <w:pPr>
        <w:pStyle w:val="ListParagraph"/>
        <w:numPr>
          <w:ilvl w:val="2"/>
          <w:numId w:val="1"/>
        </w:numPr>
        <w:tabs>
          <w:tab w:val="left" w:pos="3599"/>
          <w:tab w:val="left" w:pos="3600"/>
        </w:tabs>
        <w:spacing w:line="309" w:lineRule="exact"/>
        <w:ind w:left="1251" w:hanging="509"/>
        <w:rPr>
          <w:color w:val="1F1F1F"/>
          <w:w w:val="95"/>
          <w:sz w:val="24"/>
          <w:szCs w:val="24"/>
        </w:rPr>
      </w:pPr>
      <w:r w:rsidRPr="00F03CDC">
        <w:rPr>
          <w:color w:val="1F1F1F"/>
          <w:w w:val="95"/>
          <w:sz w:val="24"/>
          <w:szCs w:val="24"/>
        </w:rPr>
        <w:t xml:space="preserve">"Position" means a group of duties and responsibilities requiring full-time or part-time employment of one person, a position may be vacant or </w:t>
      </w:r>
      <w:proofErr w:type="gramStart"/>
      <w:r w:rsidRPr="00F03CDC">
        <w:rPr>
          <w:color w:val="1F1F1F"/>
          <w:w w:val="95"/>
          <w:sz w:val="24"/>
          <w:szCs w:val="24"/>
        </w:rPr>
        <w:t>occupied;</w:t>
      </w:r>
      <w:proofErr w:type="gramEnd"/>
    </w:p>
    <w:p w14:paraId="344C5FC3" w14:textId="77777777" w:rsidR="009F457C" w:rsidRPr="00F03CDC" w:rsidRDefault="009F457C" w:rsidP="009F457C">
      <w:pPr>
        <w:pStyle w:val="ListParagraph"/>
        <w:numPr>
          <w:ilvl w:val="2"/>
          <w:numId w:val="1"/>
        </w:numPr>
        <w:tabs>
          <w:tab w:val="left" w:pos="3599"/>
          <w:tab w:val="left" w:pos="3600"/>
        </w:tabs>
        <w:spacing w:line="309" w:lineRule="exact"/>
        <w:ind w:left="1251" w:hanging="509"/>
        <w:rPr>
          <w:color w:val="1F1F1F"/>
          <w:w w:val="95"/>
          <w:sz w:val="24"/>
          <w:szCs w:val="24"/>
        </w:rPr>
      </w:pPr>
      <w:r w:rsidRPr="00F03CDC">
        <w:rPr>
          <w:color w:val="1F1F1F"/>
          <w:w w:val="95"/>
          <w:sz w:val="24"/>
          <w:szCs w:val="24"/>
        </w:rPr>
        <w:t>"Training period" means the duration of time specified under Section 2-5, Subsection B-14, during which new appointees are evaluated, in terms of attitude and ability, for their suitability to serve in the positions to which they have been appointed (</w:t>
      </w:r>
      <w:commentRangeStart w:id="11"/>
      <w:r w:rsidRPr="00F03CDC">
        <w:rPr>
          <w:color w:val="1F1F1F"/>
          <w:w w:val="95"/>
          <w:sz w:val="24"/>
          <w:szCs w:val="24"/>
        </w:rPr>
        <w:t>after the training period is complete, employment continues to be subject to the principle of employment at will and no specific period of employment is guaranteed</w:t>
      </w:r>
      <w:commentRangeEnd w:id="11"/>
      <w:r>
        <w:rPr>
          <w:rStyle w:val="CommentReference"/>
          <w:rFonts w:asciiTheme="minorHAnsi" w:eastAsiaTheme="minorHAnsi" w:hAnsiTheme="minorHAnsi" w:cstheme="minorBidi"/>
        </w:rPr>
        <w:commentReference w:id="11"/>
      </w:r>
      <w:proofErr w:type="gramStart"/>
      <w:r w:rsidRPr="00F03CDC">
        <w:rPr>
          <w:color w:val="1F1F1F"/>
          <w:w w:val="95"/>
          <w:sz w:val="24"/>
          <w:szCs w:val="24"/>
        </w:rPr>
        <w:t>);</w:t>
      </w:r>
      <w:proofErr w:type="gramEnd"/>
    </w:p>
    <w:p w14:paraId="71027EE6" w14:textId="77777777" w:rsidR="009F457C" w:rsidRPr="00F03CDC" w:rsidRDefault="009F457C" w:rsidP="009F457C">
      <w:pPr>
        <w:pStyle w:val="ListParagraph"/>
        <w:tabs>
          <w:tab w:val="left" w:pos="3599"/>
          <w:tab w:val="left" w:pos="3600"/>
        </w:tabs>
        <w:spacing w:line="309" w:lineRule="exact"/>
        <w:ind w:left="1251" w:firstLine="0"/>
        <w:rPr>
          <w:color w:val="1F1F1F"/>
          <w:w w:val="95"/>
          <w:sz w:val="24"/>
          <w:szCs w:val="24"/>
        </w:rPr>
      </w:pPr>
    </w:p>
    <w:p w14:paraId="07CB2D34" w14:textId="77777777" w:rsidR="009F457C" w:rsidRPr="00F03CDC" w:rsidRDefault="009F457C" w:rsidP="009F457C">
      <w:pPr>
        <w:pStyle w:val="ListParagraph"/>
        <w:numPr>
          <w:ilvl w:val="2"/>
          <w:numId w:val="1"/>
        </w:numPr>
        <w:tabs>
          <w:tab w:val="left" w:pos="3599"/>
          <w:tab w:val="left" w:pos="3600"/>
        </w:tabs>
        <w:spacing w:line="309" w:lineRule="exact"/>
        <w:ind w:left="1251" w:hanging="509"/>
        <w:rPr>
          <w:color w:val="1F1F1F"/>
          <w:w w:val="95"/>
          <w:sz w:val="24"/>
          <w:szCs w:val="24"/>
        </w:rPr>
      </w:pPr>
      <w:r w:rsidRPr="00F03CDC">
        <w:rPr>
          <w:color w:val="1F1F1F"/>
          <w:w w:val="95"/>
          <w:sz w:val="24"/>
          <w:szCs w:val="24"/>
        </w:rPr>
        <w:t xml:space="preserve">"Regular appointment" means an appointment to serve in a position for an indefinite duration </w:t>
      </w:r>
      <w:commentRangeStart w:id="12"/>
      <w:r w:rsidRPr="00F03CDC">
        <w:rPr>
          <w:color w:val="1F1F1F"/>
          <w:w w:val="95"/>
          <w:sz w:val="24"/>
          <w:szCs w:val="24"/>
        </w:rPr>
        <w:t>subject to training period requirements</w:t>
      </w:r>
      <w:commentRangeEnd w:id="12"/>
      <w:r>
        <w:rPr>
          <w:rStyle w:val="CommentReference"/>
          <w:rFonts w:asciiTheme="minorHAnsi" w:eastAsiaTheme="minorHAnsi" w:hAnsiTheme="minorHAnsi" w:cstheme="minorBidi"/>
        </w:rPr>
        <w:commentReference w:id="12"/>
      </w:r>
      <w:r w:rsidRPr="00F03CDC">
        <w:rPr>
          <w:color w:val="1F1F1F"/>
          <w:w w:val="95"/>
          <w:sz w:val="24"/>
          <w:szCs w:val="24"/>
        </w:rPr>
        <w:t>; and</w:t>
      </w:r>
    </w:p>
    <w:p w14:paraId="1891C9E2" w14:textId="77777777" w:rsidR="009F457C" w:rsidRPr="00F03CDC" w:rsidRDefault="009F457C" w:rsidP="009F457C">
      <w:pPr>
        <w:pStyle w:val="ListParagraph"/>
        <w:tabs>
          <w:tab w:val="left" w:pos="3599"/>
          <w:tab w:val="left" w:pos="3600"/>
        </w:tabs>
        <w:spacing w:line="309" w:lineRule="exact"/>
        <w:ind w:left="1251" w:firstLine="0"/>
        <w:rPr>
          <w:color w:val="1F1F1F"/>
          <w:w w:val="95"/>
          <w:sz w:val="24"/>
          <w:szCs w:val="24"/>
        </w:rPr>
      </w:pPr>
    </w:p>
    <w:p w14:paraId="2BFA9A1A" w14:textId="77777777" w:rsidR="009F457C" w:rsidRPr="00F03CDC" w:rsidRDefault="009F457C" w:rsidP="009F457C">
      <w:pPr>
        <w:pStyle w:val="ListParagraph"/>
        <w:numPr>
          <w:ilvl w:val="2"/>
          <w:numId w:val="1"/>
        </w:numPr>
        <w:tabs>
          <w:tab w:val="left" w:pos="3599"/>
          <w:tab w:val="left" w:pos="3600"/>
        </w:tabs>
        <w:spacing w:line="309" w:lineRule="exact"/>
        <w:ind w:left="1251" w:hanging="509"/>
        <w:rPr>
          <w:color w:val="1F1F1F"/>
          <w:w w:val="95"/>
          <w:sz w:val="24"/>
          <w:szCs w:val="24"/>
        </w:rPr>
      </w:pPr>
      <w:r w:rsidRPr="00F03CDC">
        <w:rPr>
          <w:color w:val="1F1F1F"/>
          <w:w w:val="95"/>
          <w:sz w:val="24"/>
          <w:szCs w:val="24"/>
        </w:rPr>
        <w:t xml:space="preserve">"Temporary appointment" means an appointment to serve in a position for an indefinite duration not exceeding ten (1’0) months during one calendar </w:t>
      </w:r>
      <w:commentRangeStart w:id="13"/>
      <w:r w:rsidRPr="00F03CDC">
        <w:rPr>
          <w:color w:val="1F1F1F"/>
          <w:w w:val="95"/>
          <w:sz w:val="24"/>
          <w:szCs w:val="24"/>
        </w:rPr>
        <w:t>year</w:t>
      </w:r>
      <w:commentRangeEnd w:id="13"/>
      <w:r>
        <w:rPr>
          <w:rStyle w:val="CommentReference"/>
          <w:rFonts w:asciiTheme="minorHAnsi" w:eastAsiaTheme="minorHAnsi" w:hAnsiTheme="minorHAnsi" w:cstheme="minorBidi"/>
        </w:rPr>
        <w:commentReference w:id="13"/>
      </w:r>
      <w:r w:rsidRPr="00F03CDC">
        <w:rPr>
          <w:color w:val="1F1F1F"/>
          <w:w w:val="95"/>
          <w:sz w:val="24"/>
          <w:szCs w:val="24"/>
        </w:rPr>
        <w:t>.</w:t>
      </w:r>
    </w:p>
    <w:p w14:paraId="47F6975C" w14:textId="77777777" w:rsidR="009F457C" w:rsidRPr="00F03CDC" w:rsidRDefault="009F457C" w:rsidP="009F457C">
      <w:pPr>
        <w:pStyle w:val="ListParagraph"/>
        <w:tabs>
          <w:tab w:val="left" w:pos="3599"/>
          <w:tab w:val="left" w:pos="3600"/>
        </w:tabs>
        <w:spacing w:line="309" w:lineRule="exact"/>
        <w:ind w:left="1251" w:firstLine="0"/>
        <w:rPr>
          <w:color w:val="1F1F1F"/>
          <w:w w:val="95"/>
          <w:sz w:val="24"/>
          <w:szCs w:val="24"/>
        </w:rPr>
      </w:pPr>
    </w:p>
    <w:p w14:paraId="5A197BF0" w14:textId="77777777" w:rsidR="009F457C" w:rsidRPr="00F03CDC" w:rsidRDefault="009F457C" w:rsidP="009F457C">
      <w:pPr>
        <w:pStyle w:val="ListParagraph"/>
        <w:numPr>
          <w:ilvl w:val="2"/>
          <w:numId w:val="1"/>
        </w:numPr>
        <w:tabs>
          <w:tab w:val="left" w:pos="3599"/>
          <w:tab w:val="left" w:pos="3600"/>
        </w:tabs>
        <w:spacing w:line="309" w:lineRule="exact"/>
        <w:ind w:left="1251" w:hanging="509"/>
        <w:rPr>
          <w:color w:val="1F1F1F"/>
          <w:w w:val="95"/>
          <w:sz w:val="24"/>
          <w:szCs w:val="24"/>
        </w:rPr>
      </w:pPr>
      <w:r w:rsidRPr="00F03CDC">
        <w:rPr>
          <w:color w:val="1F1F1F"/>
          <w:w w:val="95"/>
          <w:sz w:val="24"/>
          <w:szCs w:val="24"/>
        </w:rPr>
        <w:t>"Exempt salaried position means a position that is exempt from receiving overtime pay for those hours worked in excess of forty (40) hours per work week."</w:t>
      </w:r>
    </w:p>
    <w:p w14:paraId="1EB48606" w14:textId="77777777" w:rsidR="009F457C" w:rsidRPr="00F03CDC" w:rsidRDefault="009F457C" w:rsidP="009F457C">
      <w:pPr>
        <w:pStyle w:val="ListParagraph"/>
        <w:tabs>
          <w:tab w:val="left" w:pos="3197"/>
        </w:tabs>
        <w:ind w:left="729" w:firstLine="0"/>
        <w:jc w:val="both"/>
        <w:rPr>
          <w:i/>
          <w:color w:val="1C1C1C"/>
          <w:sz w:val="24"/>
          <w:szCs w:val="24"/>
        </w:rPr>
      </w:pPr>
    </w:p>
    <w:p w14:paraId="0E8653DF" w14:textId="77777777" w:rsidR="009F457C" w:rsidRPr="00F03CDC" w:rsidRDefault="009F457C" w:rsidP="009F457C">
      <w:pPr>
        <w:tabs>
          <w:tab w:val="left" w:pos="3197"/>
        </w:tabs>
        <w:jc w:val="both"/>
        <w:rPr>
          <w:rFonts w:ascii="Times New Roman" w:hAnsi="Times New Roman" w:cs="Times New Roman"/>
          <w:i/>
          <w:color w:val="1C1C1C"/>
          <w:position w:val="1"/>
          <w:sz w:val="24"/>
          <w:szCs w:val="24"/>
        </w:rPr>
      </w:pPr>
    </w:p>
    <w:p w14:paraId="524C549F" w14:textId="77777777" w:rsidR="009F457C" w:rsidRPr="00F03CDC" w:rsidRDefault="009F457C" w:rsidP="009F457C">
      <w:pPr>
        <w:tabs>
          <w:tab w:val="left" w:pos="3197"/>
        </w:tabs>
        <w:spacing w:after="0"/>
        <w:ind w:left="720"/>
        <w:jc w:val="both"/>
        <w:rPr>
          <w:rFonts w:ascii="Times New Roman" w:hAnsi="Times New Roman" w:cs="Times New Roman"/>
          <w:b/>
          <w:bCs/>
          <w:iCs/>
          <w:color w:val="1C1C1C"/>
          <w:sz w:val="24"/>
          <w:szCs w:val="24"/>
        </w:rPr>
      </w:pPr>
      <w:r w:rsidRPr="00F03CDC">
        <w:rPr>
          <w:rFonts w:ascii="Times New Roman" w:hAnsi="Times New Roman" w:cs="Times New Roman"/>
          <w:b/>
          <w:bCs/>
          <w:iCs/>
          <w:color w:val="1C1C1C"/>
          <w:position w:val="1"/>
          <w:sz w:val="24"/>
          <w:szCs w:val="24"/>
        </w:rPr>
        <w:t>Amendments</w:t>
      </w:r>
    </w:p>
    <w:p w14:paraId="555743F5" w14:textId="77777777" w:rsidR="009F457C" w:rsidRPr="00F03CDC" w:rsidRDefault="009F457C" w:rsidP="009F457C">
      <w:pPr>
        <w:spacing w:after="0" w:line="249" w:lineRule="auto"/>
        <w:ind w:left="720" w:right="1010" w:firstLine="6"/>
        <w:jc w:val="both"/>
        <w:rPr>
          <w:rFonts w:ascii="Times New Roman" w:hAnsi="Times New Roman" w:cs="Times New Roman"/>
          <w:sz w:val="24"/>
          <w:szCs w:val="24"/>
        </w:rPr>
      </w:pPr>
      <w:r w:rsidRPr="00F03CDC">
        <w:rPr>
          <w:rFonts w:ascii="Times New Roman" w:hAnsi="Times New Roman" w:cs="Times New Roman"/>
          <w:color w:val="1C1C1C"/>
          <w:sz w:val="24"/>
          <w:szCs w:val="24"/>
        </w:rPr>
        <w:t>The Town Council reserves the right to amend, supplement, or otherwise revise the provisions of the manual, in whole or in part, at any time. In the event an amendment, supplement, or revision of the manual is proposed, the proposed change shall be posted in all departments for a period of ten (10) working days prior to adoption by Council.</w:t>
      </w:r>
    </w:p>
    <w:p w14:paraId="0FD6F2F0" w14:textId="77777777" w:rsidR="009F457C" w:rsidRPr="00F03CDC" w:rsidRDefault="009F457C" w:rsidP="009F457C">
      <w:pPr>
        <w:pStyle w:val="BodyText"/>
        <w:rPr>
          <w:sz w:val="24"/>
          <w:szCs w:val="24"/>
        </w:rPr>
      </w:pPr>
    </w:p>
    <w:p w14:paraId="44328800" w14:textId="77777777" w:rsidR="009F457C" w:rsidRPr="00F03CDC" w:rsidRDefault="009F457C" w:rsidP="009F457C">
      <w:pPr>
        <w:tabs>
          <w:tab w:val="left" w:pos="3190"/>
          <w:tab w:val="left" w:pos="3191"/>
        </w:tabs>
        <w:spacing w:after="0" w:line="279" w:lineRule="exact"/>
        <w:ind w:left="718"/>
        <w:rPr>
          <w:rFonts w:ascii="Times New Roman" w:hAnsi="Times New Roman" w:cs="Times New Roman"/>
          <w:b/>
          <w:bCs/>
          <w:iCs/>
          <w:color w:val="1C1C1C"/>
          <w:sz w:val="24"/>
          <w:szCs w:val="24"/>
        </w:rPr>
      </w:pPr>
      <w:r w:rsidRPr="00F03CDC">
        <w:rPr>
          <w:rFonts w:ascii="Times New Roman" w:hAnsi="Times New Roman" w:cs="Times New Roman"/>
          <w:b/>
          <w:bCs/>
          <w:iCs/>
          <w:color w:val="1C1C1C"/>
          <w:position w:val="1"/>
          <w:sz w:val="24"/>
          <w:szCs w:val="24"/>
        </w:rPr>
        <w:t>Personnel Administration</w:t>
      </w:r>
    </w:p>
    <w:p w14:paraId="61984549" w14:textId="77777777" w:rsidR="009F457C" w:rsidRPr="00F03CDC" w:rsidRDefault="009F457C" w:rsidP="009F457C">
      <w:pPr>
        <w:spacing w:after="0" w:line="249" w:lineRule="auto"/>
        <w:ind w:left="720" w:right="1010" w:firstLine="6"/>
        <w:jc w:val="both"/>
        <w:rPr>
          <w:rFonts w:ascii="Times New Roman" w:hAnsi="Times New Roman" w:cs="Times New Roman"/>
          <w:sz w:val="24"/>
          <w:szCs w:val="24"/>
        </w:rPr>
      </w:pPr>
      <w:r w:rsidRPr="00F03CDC">
        <w:rPr>
          <w:rFonts w:ascii="Times New Roman" w:hAnsi="Times New Roman" w:cs="Times New Roman"/>
          <w:color w:val="1C1C1C"/>
          <w:sz w:val="24"/>
          <w:szCs w:val="24"/>
        </w:rPr>
        <w:t xml:space="preserve">The Town Manager shall execute the duties prescribed by the Manual </w:t>
      </w:r>
      <w:commentRangeStart w:id="14"/>
      <w:r w:rsidRPr="00F03CDC">
        <w:rPr>
          <w:rFonts w:ascii="Times New Roman" w:hAnsi="Times New Roman" w:cs="Times New Roman"/>
          <w:color w:val="1C1C1C"/>
          <w:sz w:val="24"/>
          <w:szCs w:val="24"/>
        </w:rPr>
        <w:t>and The Town Council</w:t>
      </w:r>
      <w:commentRangeEnd w:id="14"/>
      <w:r>
        <w:rPr>
          <w:rStyle w:val="CommentReference"/>
        </w:rPr>
        <w:commentReference w:id="14"/>
      </w:r>
      <w:r w:rsidRPr="00F03CDC">
        <w:rPr>
          <w:rFonts w:ascii="Times New Roman" w:hAnsi="Times New Roman" w:cs="Times New Roman"/>
          <w:color w:val="1C1C1C"/>
          <w:sz w:val="24"/>
          <w:szCs w:val="24"/>
        </w:rPr>
        <w:t>. Notwithstanding these duties, the Town Manager shall:</w:t>
      </w:r>
    </w:p>
    <w:p w14:paraId="29A6E0D4" w14:textId="77777777" w:rsidR="009F457C" w:rsidRPr="00F03CDC" w:rsidRDefault="009F457C" w:rsidP="009F457C">
      <w:pPr>
        <w:pStyle w:val="ListParagraph"/>
        <w:numPr>
          <w:ilvl w:val="0"/>
          <w:numId w:val="2"/>
        </w:numPr>
        <w:spacing w:after="240" w:line="249" w:lineRule="auto"/>
        <w:ind w:right="1010"/>
        <w:jc w:val="both"/>
        <w:rPr>
          <w:color w:val="1C1C1C"/>
          <w:sz w:val="24"/>
          <w:szCs w:val="24"/>
        </w:rPr>
      </w:pPr>
      <w:r>
        <w:rPr>
          <w:color w:val="1C1C1C"/>
          <w:sz w:val="24"/>
          <w:szCs w:val="24"/>
        </w:rPr>
        <w:t>A</w:t>
      </w:r>
      <w:r w:rsidRPr="00F03CDC">
        <w:rPr>
          <w:color w:val="1C1C1C"/>
          <w:sz w:val="24"/>
          <w:szCs w:val="24"/>
        </w:rPr>
        <w:t xml:space="preserve">dvise the Town Council on matters related to personnel </w:t>
      </w:r>
      <w:proofErr w:type="gramStart"/>
      <w:r w:rsidRPr="00F03CDC">
        <w:rPr>
          <w:color w:val="1C1C1C"/>
          <w:sz w:val="24"/>
          <w:szCs w:val="24"/>
        </w:rPr>
        <w:t>administration;</w:t>
      </w:r>
      <w:proofErr w:type="gramEnd"/>
    </w:p>
    <w:p w14:paraId="020C00A8" w14:textId="77777777" w:rsidR="009F457C" w:rsidRPr="00F03CDC" w:rsidRDefault="009F457C" w:rsidP="009F457C">
      <w:pPr>
        <w:pStyle w:val="ListParagraph"/>
        <w:numPr>
          <w:ilvl w:val="0"/>
          <w:numId w:val="2"/>
        </w:numPr>
        <w:spacing w:after="240" w:line="249" w:lineRule="auto"/>
        <w:ind w:right="1010"/>
        <w:jc w:val="both"/>
        <w:rPr>
          <w:color w:val="1C1C1C"/>
          <w:sz w:val="24"/>
          <w:szCs w:val="24"/>
        </w:rPr>
      </w:pPr>
      <w:r>
        <w:rPr>
          <w:color w:val="1C1C1C"/>
          <w:sz w:val="24"/>
          <w:szCs w:val="24"/>
        </w:rPr>
        <w:t>P</w:t>
      </w:r>
      <w:r w:rsidRPr="00F03CDC">
        <w:rPr>
          <w:color w:val="1C1C1C"/>
          <w:sz w:val="24"/>
          <w:szCs w:val="24"/>
        </w:rPr>
        <w:t xml:space="preserve">repare and recommend amendments to the </w:t>
      </w:r>
      <w:proofErr w:type="gramStart"/>
      <w:r w:rsidRPr="00F03CDC">
        <w:rPr>
          <w:color w:val="1C1C1C"/>
          <w:sz w:val="24"/>
          <w:szCs w:val="24"/>
        </w:rPr>
        <w:t>Manual;</w:t>
      </w:r>
      <w:proofErr w:type="gramEnd"/>
    </w:p>
    <w:p w14:paraId="2181E621" w14:textId="77777777" w:rsidR="009F457C" w:rsidRPr="00F03CDC" w:rsidRDefault="009F457C" w:rsidP="009F457C">
      <w:pPr>
        <w:pStyle w:val="ListParagraph"/>
        <w:numPr>
          <w:ilvl w:val="0"/>
          <w:numId w:val="2"/>
        </w:numPr>
        <w:spacing w:after="240" w:line="249" w:lineRule="auto"/>
        <w:ind w:right="1010"/>
        <w:jc w:val="both"/>
        <w:rPr>
          <w:color w:val="1C1C1C"/>
          <w:sz w:val="24"/>
          <w:szCs w:val="24"/>
        </w:rPr>
      </w:pPr>
      <w:r>
        <w:rPr>
          <w:color w:val="1C1C1C"/>
          <w:sz w:val="24"/>
          <w:szCs w:val="24"/>
        </w:rPr>
        <w:t>P</w:t>
      </w:r>
      <w:r w:rsidRPr="00F03CDC">
        <w:rPr>
          <w:color w:val="1C1C1C"/>
          <w:sz w:val="24"/>
          <w:szCs w:val="24"/>
        </w:rPr>
        <w:t xml:space="preserve">ublish position vacancies in accordance with the provisions of this </w:t>
      </w:r>
      <w:proofErr w:type="gramStart"/>
      <w:r w:rsidRPr="00F03CDC">
        <w:rPr>
          <w:color w:val="1C1C1C"/>
          <w:sz w:val="24"/>
          <w:szCs w:val="24"/>
        </w:rPr>
        <w:t>manual;</w:t>
      </w:r>
      <w:proofErr w:type="gramEnd"/>
    </w:p>
    <w:p w14:paraId="0F664334" w14:textId="77777777" w:rsidR="009F457C" w:rsidRPr="00F03CDC" w:rsidRDefault="009F457C" w:rsidP="009F457C">
      <w:pPr>
        <w:pStyle w:val="ListParagraph"/>
        <w:numPr>
          <w:ilvl w:val="0"/>
          <w:numId w:val="2"/>
        </w:numPr>
        <w:spacing w:after="240" w:line="249" w:lineRule="auto"/>
        <w:ind w:right="1010"/>
        <w:jc w:val="both"/>
        <w:rPr>
          <w:color w:val="1C1C1C"/>
          <w:sz w:val="24"/>
          <w:szCs w:val="24"/>
        </w:rPr>
      </w:pPr>
      <w:r>
        <w:rPr>
          <w:color w:val="1C1C1C"/>
          <w:sz w:val="24"/>
          <w:szCs w:val="24"/>
        </w:rPr>
        <w:t>R</w:t>
      </w:r>
      <w:r w:rsidRPr="00F03CDC">
        <w:rPr>
          <w:color w:val="1C1C1C"/>
          <w:sz w:val="24"/>
          <w:szCs w:val="24"/>
        </w:rPr>
        <w:t>eceive all applications for employment and notify applicants of the receipt of their applications.</w:t>
      </w:r>
    </w:p>
    <w:p w14:paraId="25A5912F" w14:textId="7C4376D1" w:rsidR="009F457C" w:rsidRDefault="009F457C">
      <w:pPr>
        <w:rPr>
          <w:rFonts w:cstheme="minorHAnsi"/>
          <w:sz w:val="24"/>
          <w:szCs w:val="24"/>
        </w:rPr>
      </w:pPr>
    </w:p>
    <w:p w14:paraId="43323D8A" w14:textId="73906EB9" w:rsidR="009F457C" w:rsidRDefault="009F457C">
      <w:pPr>
        <w:rPr>
          <w:rFonts w:cstheme="minorHAnsi"/>
          <w:color w:val="FF0000"/>
          <w:sz w:val="24"/>
          <w:szCs w:val="24"/>
        </w:rPr>
      </w:pPr>
      <w:r>
        <w:rPr>
          <w:rFonts w:cstheme="minorHAnsi"/>
          <w:color w:val="FF0000"/>
          <w:sz w:val="24"/>
          <w:szCs w:val="24"/>
        </w:rPr>
        <w:t>REMOVED</w:t>
      </w:r>
    </w:p>
    <w:p w14:paraId="06F491AB" w14:textId="1AB24AE9" w:rsidR="009F457C" w:rsidRDefault="00C9780D" w:rsidP="00457EA7">
      <w:pPr>
        <w:rPr>
          <w:rFonts w:cstheme="minorHAnsi"/>
          <w:color w:val="FF0000"/>
          <w:sz w:val="24"/>
          <w:szCs w:val="24"/>
        </w:rPr>
      </w:pPr>
      <w:r w:rsidRPr="00C9780D">
        <w:rPr>
          <w:rFonts w:cstheme="minorHAnsi"/>
          <w:color w:val="FF0000"/>
          <w:sz w:val="24"/>
          <w:szCs w:val="24"/>
        </w:rPr>
        <w:t>T</w:t>
      </w:r>
      <w:r>
        <w:rPr>
          <w:rFonts w:cstheme="minorHAnsi"/>
          <w:color w:val="FF0000"/>
          <w:sz w:val="24"/>
          <w:szCs w:val="24"/>
        </w:rPr>
        <w:t>HIS ENTIRE SECITON WAS RIDDLED WITH INCONSISTENCIES THAT MADE IT IMPOSSIBLE FOR THE MANUAL TO BE HELD UP LEGALLY – I.E. TRAINING PERIOD MAKES IT SOUND LIEKT HE EMPLOYEE IS GUARANTEED A JOB EVEN THOUGHT IT IS EMPLOYMENT AT WILL.</w:t>
      </w:r>
    </w:p>
    <w:p w14:paraId="44F09EC4" w14:textId="5E07A20A" w:rsidR="00C9780D" w:rsidRDefault="00C9780D" w:rsidP="00457EA7">
      <w:pPr>
        <w:rPr>
          <w:rFonts w:cstheme="minorHAnsi"/>
          <w:color w:val="FF0000"/>
          <w:sz w:val="24"/>
          <w:szCs w:val="24"/>
        </w:rPr>
      </w:pPr>
    </w:p>
    <w:p w14:paraId="65E0357E" w14:textId="6D8C3A70" w:rsidR="00C9780D" w:rsidRDefault="00C9780D" w:rsidP="00457EA7">
      <w:pPr>
        <w:rPr>
          <w:rFonts w:cstheme="minorHAnsi"/>
          <w:color w:val="FF0000"/>
          <w:sz w:val="24"/>
          <w:szCs w:val="24"/>
        </w:rPr>
      </w:pPr>
    </w:p>
    <w:p w14:paraId="37AABA72" w14:textId="77777777" w:rsidR="00C9780D" w:rsidRPr="00C9780D" w:rsidRDefault="00C9780D" w:rsidP="00457EA7">
      <w:pPr>
        <w:rPr>
          <w:rFonts w:cstheme="minorHAnsi"/>
          <w:color w:val="FF0000"/>
          <w:sz w:val="24"/>
          <w:szCs w:val="24"/>
        </w:rPr>
      </w:pPr>
    </w:p>
    <w:p w14:paraId="6E033B68" w14:textId="77777777" w:rsidR="00457EA7" w:rsidRPr="00AD4DEA" w:rsidRDefault="00457EA7" w:rsidP="00457EA7">
      <w:pPr>
        <w:pStyle w:val="Heading1"/>
        <w:rPr>
          <w:rFonts w:ascii="Times New Roman" w:hAnsi="Times New Roman" w:cs="Times New Roman"/>
        </w:rPr>
      </w:pPr>
      <w:bookmarkStart w:id="15" w:name="_Toc64965725"/>
      <w:r w:rsidRPr="00AD4DEA">
        <w:rPr>
          <w:rFonts w:ascii="Times New Roman" w:hAnsi="Times New Roman" w:cs="Times New Roman"/>
        </w:rPr>
        <w:t>Town of Dewey Beach Personnel System – Policy</w:t>
      </w:r>
      <w:bookmarkEnd w:id="15"/>
    </w:p>
    <w:p w14:paraId="0D0AF34E" w14:textId="77777777" w:rsidR="00457EA7" w:rsidRPr="00F03CDC" w:rsidRDefault="00457EA7" w:rsidP="00457EA7">
      <w:pPr>
        <w:spacing w:line="235" w:lineRule="auto"/>
        <w:ind w:right="722" w:firstLine="10"/>
        <w:jc w:val="both"/>
        <w:rPr>
          <w:rFonts w:ascii="Times New Roman" w:hAnsi="Times New Roman" w:cs="Times New Roman"/>
          <w:sz w:val="24"/>
          <w:szCs w:val="24"/>
        </w:rPr>
      </w:pPr>
      <w:r w:rsidRPr="00F03CDC">
        <w:rPr>
          <w:rFonts w:ascii="Times New Roman" w:hAnsi="Times New Roman" w:cs="Times New Roman"/>
          <w:color w:val="1C1C1C"/>
          <w:sz w:val="24"/>
          <w:szCs w:val="24"/>
        </w:rPr>
        <w:t xml:space="preserve">The administration of the personnel system established in this manual shall be the responsibility of the Town Manager. This authority has been officially established by the </w:t>
      </w:r>
      <w:r w:rsidRPr="00F03CDC">
        <w:rPr>
          <w:rFonts w:ascii="Times New Roman" w:hAnsi="Times New Roman" w:cs="Times New Roman"/>
          <w:color w:val="1C1C1C"/>
          <w:w w:val="95"/>
          <w:sz w:val="24"/>
          <w:szCs w:val="24"/>
        </w:rPr>
        <w:t xml:space="preserve">Town Charter. The following informative documents and practices shall form the basic </w:t>
      </w:r>
      <w:r w:rsidRPr="00F03CDC">
        <w:rPr>
          <w:rFonts w:ascii="Times New Roman" w:hAnsi="Times New Roman" w:cs="Times New Roman"/>
          <w:color w:val="1C1C1C"/>
          <w:sz w:val="24"/>
          <w:szCs w:val="24"/>
        </w:rPr>
        <w:t>administrative framework of the personnel system:</w:t>
      </w:r>
    </w:p>
    <w:p w14:paraId="7824A7D0" w14:textId="77777777" w:rsidR="00457EA7" w:rsidRPr="00F03CDC" w:rsidRDefault="00457EA7" w:rsidP="00457EA7">
      <w:pPr>
        <w:pStyle w:val="BodyText"/>
        <w:rPr>
          <w:sz w:val="24"/>
          <w:szCs w:val="24"/>
        </w:rPr>
      </w:pPr>
    </w:p>
    <w:p w14:paraId="3146C469" w14:textId="77777777" w:rsidR="00457EA7" w:rsidRPr="00F03CDC" w:rsidRDefault="00457EA7" w:rsidP="00457EA7">
      <w:pPr>
        <w:tabs>
          <w:tab w:val="left" w:pos="3460"/>
          <w:tab w:val="left" w:pos="3461"/>
        </w:tabs>
        <w:spacing w:after="0"/>
        <w:rPr>
          <w:rFonts w:ascii="Times New Roman" w:hAnsi="Times New Roman" w:cs="Times New Roman"/>
          <w:b/>
          <w:bCs/>
          <w:iCs/>
          <w:color w:val="1C1C1C"/>
          <w:w w:val="105"/>
          <w:sz w:val="24"/>
          <w:szCs w:val="24"/>
        </w:rPr>
      </w:pPr>
      <w:r w:rsidRPr="00F03CDC">
        <w:rPr>
          <w:rFonts w:ascii="Times New Roman" w:hAnsi="Times New Roman" w:cs="Times New Roman"/>
          <w:b/>
          <w:bCs/>
          <w:iCs/>
          <w:color w:val="1C1C1C"/>
          <w:w w:val="105"/>
          <w:sz w:val="24"/>
          <w:szCs w:val="24"/>
        </w:rPr>
        <w:t>Manual of Personnel Practices and Procedures</w:t>
      </w:r>
    </w:p>
    <w:p w14:paraId="02E9AEB7" w14:textId="77777777" w:rsidR="00457EA7" w:rsidRPr="00F03CDC" w:rsidRDefault="00457EA7" w:rsidP="00457EA7">
      <w:pPr>
        <w:spacing w:after="0" w:line="252" w:lineRule="auto"/>
        <w:ind w:left="720" w:right="761" w:firstLine="3"/>
        <w:jc w:val="both"/>
        <w:rPr>
          <w:rFonts w:ascii="Times New Roman" w:hAnsi="Times New Roman" w:cs="Times New Roman"/>
          <w:color w:val="1C1C1C"/>
          <w:sz w:val="24"/>
          <w:szCs w:val="24"/>
        </w:rPr>
      </w:pPr>
      <w:r w:rsidRPr="00F03CDC">
        <w:rPr>
          <w:rFonts w:ascii="Times New Roman" w:hAnsi="Times New Roman" w:cs="Times New Roman"/>
          <w:color w:val="1C1C1C"/>
          <w:sz w:val="24"/>
          <w:szCs w:val="24"/>
        </w:rPr>
        <w:t>This manual shall provide the practices and procedures to guide the Town Manager and other Town employees in the administration of the personnel system.</w:t>
      </w:r>
    </w:p>
    <w:p w14:paraId="59E0494B" w14:textId="77777777" w:rsidR="00457EA7" w:rsidRPr="00F03CDC" w:rsidRDefault="00457EA7" w:rsidP="00457EA7">
      <w:pPr>
        <w:pStyle w:val="BodyText"/>
        <w:rPr>
          <w:sz w:val="24"/>
          <w:szCs w:val="24"/>
        </w:rPr>
      </w:pPr>
    </w:p>
    <w:p w14:paraId="0C689F8A" w14:textId="77777777" w:rsidR="00457EA7" w:rsidRPr="00F03CDC" w:rsidRDefault="00457EA7" w:rsidP="00457EA7">
      <w:pPr>
        <w:tabs>
          <w:tab w:val="left" w:pos="3460"/>
          <w:tab w:val="left" w:pos="3461"/>
        </w:tabs>
        <w:spacing w:after="0"/>
        <w:rPr>
          <w:rFonts w:ascii="Times New Roman" w:hAnsi="Times New Roman" w:cs="Times New Roman"/>
          <w:b/>
          <w:bCs/>
          <w:iCs/>
          <w:sz w:val="24"/>
          <w:szCs w:val="24"/>
        </w:rPr>
      </w:pPr>
      <w:r w:rsidRPr="00F03CDC">
        <w:rPr>
          <w:rFonts w:ascii="Times New Roman" w:hAnsi="Times New Roman" w:cs="Times New Roman"/>
          <w:b/>
          <w:bCs/>
          <w:iCs/>
          <w:color w:val="1C1C1C"/>
          <w:w w:val="105"/>
          <w:sz w:val="24"/>
          <w:szCs w:val="24"/>
        </w:rPr>
        <w:t>Dissemination of Personnel Practices and Procedures</w:t>
      </w:r>
    </w:p>
    <w:p w14:paraId="24BD1AB8" w14:textId="77777777" w:rsidR="00457EA7" w:rsidRPr="00F03CDC" w:rsidRDefault="00457EA7" w:rsidP="00457EA7">
      <w:pPr>
        <w:spacing w:after="0" w:line="252" w:lineRule="auto"/>
        <w:ind w:left="720" w:right="761" w:firstLine="3"/>
        <w:jc w:val="both"/>
        <w:rPr>
          <w:rFonts w:ascii="Times New Roman" w:hAnsi="Times New Roman" w:cs="Times New Roman"/>
          <w:sz w:val="24"/>
          <w:szCs w:val="24"/>
        </w:rPr>
      </w:pPr>
      <w:r w:rsidRPr="00F03CDC">
        <w:rPr>
          <w:rFonts w:ascii="Times New Roman" w:hAnsi="Times New Roman" w:cs="Times New Roman"/>
          <w:color w:val="1C1C1C"/>
          <w:sz w:val="24"/>
          <w:szCs w:val="24"/>
        </w:rPr>
        <w:t xml:space="preserve">Each supervisory </w:t>
      </w:r>
      <w:commentRangeStart w:id="16"/>
      <w:r w:rsidRPr="00F03CDC">
        <w:rPr>
          <w:rFonts w:ascii="Times New Roman" w:hAnsi="Times New Roman" w:cs="Times New Roman"/>
          <w:color w:val="1C1C1C"/>
          <w:sz w:val="24"/>
          <w:szCs w:val="24"/>
        </w:rPr>
        <w:t>employee</w:t>
      </w:r>
      <w:commentRangeEnd w:id="16"/>
      <w:r>
        <w:rPr>
          <w:rStyle w:val="CommentReference"/>
        </w:rPr>
        <w:commentReference w:id="16"/>
      </w:r>
      <w:r w:rsidRPr="00F03CDC">
        <w:rPr>
          <w:rFonts w:ascii="Times New Roman" w:hAnsi="Times New Roman" w:cs="Times New Roman"/>
          <w:color w:val="1C1C1C"/>
          <w:sz w:val="24"/>
          <w:szCs w:val="24"/>
        </w:rPr>
        <w:t xml:space="preserve"> shall be provided with a copy of this manual and shall become thoroughly familiar with its contents. Any questions which arise concerning personnel policies and procedures should be directed to the Town Manager. Each supervisory employee shall make this manual available for inspection to any employee.</w:t>
      </w:r>
    </w:p>
    <w:p w14:paraId="05B6D76B" w14:textId="77777777" w:rsidR="00457EA7" w:rsidRPr="00F03CDC" w:rsidRDefault="00457EA7" w:rsidP="00457EA7">
      <w:pPr>
        <w:pStyle w:val="BodyText"/>
        <w:rPr>
          <w:sz w:val="24"/>
          <w:szCs w:val="24"/>
        </w:rPr>
      </w:pPr>
    </w:p>
    <w:p w14:paraId="5272DDCA" w14:textId="77777777" w:rsidR="00457EA7" w:rsidRPr="00F03CDC" w:rsidRDefault="00457EA7" w:rsidP="00457EA7">
      <w:pPr>
        <w:tabs>
          <w:tab w:val="left" w:pos="3444"/>
          <w:tab w:val="left" w:pos="3445"/>
        </w:tabs>
        <w:spacing w:after="0"/>
        <w:rPr>
          <w:rFonts w:ascii="Times New Roman" w:hAnsi="Times New Roman" w:cs="Times New Roman"/>
          <w:b/>
          <w:bCs/>
          <w:iCs/>
          <w:color w:val="1C1C1C"/>
          <w:w w:val="105"/>
          <w:sz w:val="24"/>
          <w:szCs w:val="24"/>
        </w:rPr>
      </w:pPr>
      <w:r w:rsidRPr="00F03CDC">
        <w:rPr>
          <w:rFonts w:ascii="Times New Roman" w:hAnsi="Times New Roman" w:cs="Times New Roman"/>
          <w:b/>
          <w:bCs/>
          <w:iCs/>
          <w:color w:val="1C1C1C"/>
          <w:w w:val="105"/>
          <w:sz w:val="24"/>
          <w:szCs w:val="24"/>
        </w:rPr>
        <w:t>Records</w:t>
      </w:r>
    </w:p>
    <w:p w14:paraId="1BB377E2" w14:textId="77777777" w:rsidR="00457EA7" w:rsidRPr="00F03CDC" w:rsidRDefault="00457EA7" w:rsidP="00457EA7">
      <w:pPr>
        <w:spacing w:after="0" w:line="252" w:lineRule="auto"/>
        <w:ind w:left="728" w:right="761" w:firstLine="3"/>
        <w:jc w:val="both"/>
        <w:rPr>
          <w:rFonts w:ascii="Times New Roman" w:hAnsi="Times New Roman" w:cs="Times New Roman"/>
          <w:color w:val="1C1C1C"/>
          <w:sz w:val="24"/>
          <w:szCs w:val="24"/>
        </w:rPr>
      </w:pPr>
      <w:r w:rsidRPr="00F03CDC">
        <w:rPr>
          <w:rFonts w:ascii="Times New Roman" w:hAnsi="Times New Roman" w:cs="Times New Roman"/>
          <w:color w:val="1C1C1C"/>
          <w:sz w:val="24"/>
          <w:szCs w:val="24"/>
        </w:rPr>
        <w:t xml:space="preserve">The accurate documentation of any personnel related activity is </w:t>
      </w:r>
      <w:proofErr w:type="gramStart"/>
      <w:r w:rsidRPr="00F03CDC">
        <w:rPr>
          <w:rFonts w:ascii="Times New Roman" w:hAnsi="Times New Roman" w:cs="Times New Roman"/>
          <w:color w:val="1C1C1C"/>
          <w:sz w:val="24"/>
          <w:szCs w:val="24"/>
        </w:rPr>
        <w:t>absolutely necessary</w:t>
      </w:r>
      <w:proofErr w:type="gramEnd"/>
      <w:r w:rsidRPr="00F03CDC">
        <w:rPr>
          <w:rFonts w:ascii="Times New Roman" w:hAnsi="Times New Roman" w:cs="Times New Roman"/>
          <w:color w:val="1C1C1C"/>
          <w:sz w:val="24"/>
          <w:szCs w:val="24"/>
        </w:rPr>
        <w:t xml:space="preserve"> to insure the fair and consistent application of the practices and procedures contained herein. The Town Manager shall maintain the official personnel file for each employee containing all documentation pertaining to his or her employment. Upon request, each employee may be allowed to view the contents of his or her personnel file within the guidelines established by state law.</w:t>
      </w:r>
    </w:p>
    <w:p w14:paraId="4F0AE959" w14:textId="77777777" w:rsidR="00457EA7" w:rsidRPr="00F03CDC" w:rsidRDefault="00457EA7" w:rsidP="00457EA7">
      <w:pPr>
        <w:tabs>
          <w:tab w:val="left" w:pos="2450"/>
          <w:tab w:val="left" w:pos="2452"/>
        </w:tabs>
        <w:rPr>
          <w:rFonts w:ascii="Times New Roman" w:hAnsi="Times New Roman" w:cs="Times New Roman"/>
          <w:color w:val="1F1F1F"/>
          <w:sz w:val="24"/>
          <w:szCs w:val="24"/>
          <w:u w:val="single" w:color="1C1C1C"/>
        </w:rPr>
      </w:pPr>
    </w:p>
    <w:p w14:paraId="72551420" w14:textId="77777777" w:rsidR="00457EA7" w:rsidRPr="00457EA7" w:rsidRDefault="00457EA7" w:rsidP="00457EA7">
      <w:pPr>
        <w:rPr>
          <w:rFonts w:cstheme="minorHAnsi"/>
          <w:sz w:val="24"/>
          <w:szCs w:val="24"/>
        </w:rPr>
      </w:pPr>
    </w:p>
    <w:p w14:paraId="7CA96860" w14:textId="6CE5C097" w:rsidR="00457EA7" w:rsidRDefault="00457EA7" w:rsidP="00457EA7">
      <w:pPr>
        <w:ind w:left="360"/>
        <w:rPr>
          <w:rFonts w:cstheme="minorHAnsi"/>
          <w:sz w:val="24"/>
          <w:szCs w:val="24"/>
        </w:rPr>
      </w:pPr>
      <w:r>
        <w:rPr>
          <w:rFonts w:cstheme="minorHAnsi"/>
          <w:color w:val="FF0000"/>
          <w:sz w:val="24"/>
          <w:szCs w:val="24"/>
        </w:rPr>
        <w:t>REMOVE IN THIS FORMAT</w:t>
      </w:r>
    </w:p>
    <w:p w14:paraId="451A4C27" w14:textId="2E8395C6" w:rsidR="00457EA7" w:rsidRPr="00C9780D" w:rsidRDefault="00457EA7" w:rsidP="00457EA7">
      <w:pPr>
        <w:ind w:left="360"/>
        <w:rPr>
          <w:rFonts w:cstheme="minorHAnsi"/>
          <w:color w:val="FF0000"/>
          <w:sz w:val="24"/>
          <w:szCs w:val="24"/>
        </w:rPr>
      </w:pPr>
      <w:r w:rsidRPr="00C9780D">
        <w:rPr>
          <w:rFonts w:cstheme="minorHAnsi"/>
          <w:color w:val="FF0000"/>
          <w:sz w:val="24"/>
          <w:szCs w:val="24"/>
        </w:rPr>
        <w:t>Manual of Personnel Practices and Procedures is in the “About this Manual”</w:t>
      </w:r>
    </w:p>
    <w:p w14:paraId="091591CB" w14:textId="2C2A1F18" w:rsidR="00457EA7" w:rsidRPr="00C9780D" w:rsidRDefault="00457EA7" w:rsidP="00457EA7">
      <w:pPr>
        <w:ind w:left="360"/>
        <w:rPr>
          <w:rFonts w:cstheme="minorHAnsi"/>
          <w:color w:val="FF0000"/>
          <w:sz w:val="24"/>
          <w:szCs w:val="24"/>
        </w:rPr>
      </w:pPr>
      <w:r w:rsidRPr="00C9780D">
        <w:rPr>
          <w:rFonts w:cstheme="minorHAnsi"/>
          <w:color w:val="FF0000"/>
          <w:sz w:val="24"/>
          <w:szCs w:val="24"/>
        </w:rPr>
        <w:t>Dissemination of Personnel Practices and Procedures is wrong.  The manual needs to go to each employee with them signing an acknowledgement that they have received and the manual.</w:t>
      </w:r>
    </w:p>
    <w:p w14:paraId="624E5949" w14:textId="6D9AE433" w:rsidR="00457EA7" w:rsidRPr="00C9780D" w:rsidRDefault="00457EA7" w:rsidP="00457EA7">
      <w:pPr>
        <w:ind w:left="360"/>
        <w:rPr>
          <w:rFonts w:cstheme="minorHAnsi"/>
          <w:color w:val="FF0000"/>
          <w:sz w:val="24"/>
          <w:szCs w:val="24"/>
        </w:rPr>
      </w:pPr>
      <w:r w:rsidRPr="00C9780D">
        <w:rPr>
          <w:rFonts w:cstheme="minorHAnsi"/>
          <w:color w:val="FF0000"/>
          <w:sz w:val="24"/>
          <w:szCs w:val="24"/>
        </w:rPr>
        <w:t>Records are not kept by the Town Manager.  They are kept in the locked employee files in the HR Office.  Review of the records by an employee is discussed in section 3.2 Employment Records of the new Manual</w:t>
      </w:r>
    </w:p>
    <w:p w14:paraId="6A317043" w14:textId="3D751C1F" w:rsidR="00457EA7" w:rsidRDefault="00457EA7">
      <w:pPr>
        <w:rPr>
          <w:rFonts w:cstheme="minorHAnsi"/>
          <w:sz w:val="24"/>
          <w:szCs w:val="24"/>
        </w:rPr>
      </w:pPr>
      <w:r>
        <w:rPr>
          <w:rFonts w:cstheme="minorHAnsi"/>
          <w:sz w:val="24"/>
          <w:szCs w:val="24"/>
        </w:rPr>
        <w:br w:type="page"/>
      </w:r>
    </w:p>
    <w:p w14:paraId="408CEAD9" w14:textId="77777777" w:rsidR="00457EA7" w:rsidRPr="00AD4DEA" w:rsidRDefault="00457EA7" w:rsidP="00457EA7">
      <w:pPr>
        <w:pStyle w:val="Heading1"/>
        <w:rPr>
          <w:rFonts w:ascii="Times New Roman" w:hAnsi="Times New Roman" w:cs="Times New Roman"/>
        </w:rPr>
      </w:pPr>
      <w:bookmarkStart w:id="17" w:name="_Toc64965726"/>
      <w:r w:rsidRPr="00AD4DEA">
        <w:rPr>
          <w:rFonts w:ascii="Times New Roman" w:hAnsi="Times New Roman" w:cs="Times New Roman"/>
        </w:rPr>
        <w:t>Town of Dewey Beach Personnel System – Procedure</w:t>
      </w:r>
      <w:bookmarkEnd w:id="17"/>
    </w:p>
    <w:p w14:paraId="791A6DEE" w14:textId="77777777" w:rsidR="00457EA7" w:rsidRPr="005C6429" w:rsidRDefault="00457EA7" w:rsidP="00457EA7"/>
    <w:p w14:paraId="05F84145" w14:textId="77777777" w:rsidR="00457EA7" w:rsidRPr="00F03CDC" w:rsidRDefault="00457EA7" w:rsidP="00457EA7">
      <w:pPr>
        <w:spacing w:line="235" w:lineRule="auto"/>
        <w:ind w:right="952" w:firstLine="33"/>
        <w:jc w:val="both"/>
        <w:rPr>
          <w:rFonts w:ascii="Times New Roman" w:hAnsi="Times New Roman" w:cs="Times New Roman"/>
          <w:sz w:val="24"/>
          <w:szCs w:val="24"/>
        </w:rPr>
      </w:pPr>
      <w:r w:rsidRPr="00F03CDC">
        <w:rPr>
          <w:rFonts w:ascii="Times New Roman" w:hAnsi="Times New Roman" w:cs="Times New Roman"/>
          <w:color w:val="1C1C1C"/>
          <w:sz w:val="24"/>
          <w:szCs w:val="24"/>
        </w:rPr>
        <w:t xml:space="preserve">Personnel practices and procedures have a significant impact on the performance and utilization of employees. Unsatisfactory or impractical policies are difficult to change and can have a substantial impact on the cost and effectiveness of municipal operations. Consequently, it is vitally important that a sound personnel system be established and properly administered with understanding and foresight. Such a plan should meet the Town’s needs and motivate employees through the creation of a satisfying working environment, appropriate and fair compensation, and fair and consistent application of </w:t>
      </w:r>
      <w:r w:rsidRPr="00F03CDC">
        <w:rPr>
          <w:rFonts w:ascii="Times New Roman" w:hAnsi="Times New Roman" w:cs="Times New Roman"/>
          <w:iCs/>
          <w:color w:val="1C1C1C"/>
          <w:sz w:val="24"/>
          <w:szCs w:val="24"/>
        </w:rPr>
        <w:t>these</w:t>
      </w:r>
      <w:r w:rsidRPr="00F03CDC">
        <w:rPr>
          <w:rFonts w:ascii="Times New Roman" w:hAnsi="Times New Roman" w:cs="Times New Roman"/>
          <w:i/>
          <w:color w:val="1C1C1C"/>
          <w:sz w:val="24"/>
          <w:szCs w:val="24"/>
        </w:rPr>
        <w:t xml:space="preserve"> </w:t>
      </w:r>
      <w:r w:rsidRPr="00F03CDC">
        <w:rPr>
          <w:rFonts w:ascii="Times New Roman" w:hAnsi="Times New Roman" w:cs="Times New Roman"/>
          <w:color w:val="1C1C1C"/>
          <w:sz w:val="24"/>
          <w:szCs w:val="24"/>
        </w:rPr>
        <w:t>practices and procedures. The following shall be the declared personnel practices of the Town:</w:t>
      </w:r>
    </w:p>
    <w:p w14:paraId="1FECA6A5" w14:textId="77777777" w:rsidR="00457EA7" w:rsidRPr="00F03CDC" w:rsidRDefault="00457EA7" w:rsidP="00457EA7">
      <w:pPr>
        <w:pStyle w:val="BodyText"/>
        <w:rPr>
          <w:sz w:val="24"/>
          <w:szCs w:val="24"/>
        </w:rPr>
      </w:pPr>
    </w:p>
    <w:p w14:paraId="54C1D2B8" w14:textId="77777777" w:rsidR="00457EA7" w:rsidRPr="00F03CDC" w:rsidRDefault="00457EA7" w:rsidP="00457EA7">
      <w:pPr>
        <w:pStyle w:val="ListParagraph"/>
        <w:numPr>
          <w:ilvl w:val="1"/>
          <w:numId w:val="4"/>
        </w:numPr>
        <w:tabs>
          <w:tab w:val="left" w:pos="3009"/>
        </w:tabs>
        <w:spacing w:after="240" w:line="223" w:lineRule="auto"/>
        <w:ind w:right="980"/>
        <w:jc w:val="both"/>
        <w:rPr>
          <w:color w:val="1C1C1C"/>
          <w:position w:val="1"/>
          <w:sz w:val="24"/>
          <w:szCs w:val="24"/>
        </w:rPr>
      </w:pPr>
      <w:r w:rsidRPr="00F03CDC">
        <w:rPr>
          <w:color w:val="1C1C1C"/>
          <w:position w:val="1"/>
          <w:sz w:val="24"/>
          <w:szCs w:val="24"/>
        </w:rPr>
        <w:t xml:space="preserve">Employment by the Town shall be based solely on merit and </w:t>
      </w:r>
      <w:r>
        <w:rPr>
          <w:color w:val="1C1C1C"/>
          <w:position w:val="1"/>
          <w:sz w:val="24"/>
          <w:szCs w:val="24"/>
        </w:rPr>
        <w:t>qualification</w:t>
      </w:r>
      <w:r w:rsidRPr="00F03CDC">
        <w:rPr>
          <w:color w:val="1C1C1C"/>
          <w:position w:val="1"/>
          <w:sz w:val="24"/>
          <w:szCs w:val="24"/>
        </w:rPr>
        <w:t xml:space="preserve">, free from favoritism or personal or political </w:t>
      </w:r>
      <w:proofErr w:type="gramStart"/>
      <w:r w:rsidRPr="00F03CDC">
        <w:rPr>
          <w:color w:val="1C1C1C"/>
          <w:position w:val="1"/>
          <w:sz w:val="24"/>
          <w:szCs w:val="24"/>
        </w:rPr>
        <w:t>considerations;</w:t>
      </w:r>
      <w:proofErr w:type="gramEnd"/>
    </w:p>
    <w:p w14:paraId="2ABDC153" w14:textId="77777777" w:rsidR="00457EA7" w:rsidRPr="00F03CDC" w:rsidRDefault="00457EA7" w:rsidP="00457EA7">
      <w:pPr>
        <w:pStyle w:val="ListParagraph"/>
        <w:numPr>
          <w:ilvl w:val="1"/>
          <w:numId w:val="4"/>
        </w:numPr>
        <w:tabs>
          <w:tab w:val="left" w:pos="3009"/>
        </w:tabs>
        <w:spacing w:after="240" w:line="223" w:lineRule="auto"/>
        <w:ind w:right="980"/>
        <w:jc w:val="both"/>
        <w:rPr>
          <w:color w:val="1C1C1C"/>
          <w:sz w:val="24"/>
          <w:szCs w:val="24"/>
        </w:rPr>
      </w:pPr>
      <w:r w:rsidRPr="00F03CDC">
        <w:rPr>
          <w:color w:val="1C1C1C"/>
          <w:position w:val="1"/>
          <w:sz w:val="24"/>
          <w:szCs w:val="24"/>
        </w:rPr>
        <w:t>The Town shall not discriminate in any manner against any person on the basis of</w:t>
      </w:r>
      <w:r w:rsidRPr="00F03CDC">
        <w:rPr>
          <w:color w:val="1C1C1C"/>
          <w:sz w:val="24"/>
          <w:szCs w:val="24"/>
        </w:rPr>
        <w:t xml:space="preserve"> race, creed, color, gender, age, religion, national origin, veteran or handicapped status, sexual orientation, marital </w:t>
      </w:r>
      <w:commentRangeStart w:id="18"/>
      <w:r w:rsidRPr="00F03CDC">
        <w:rPr>
          <w:color w:val="1C1C1C"/>
          <w:sz w:val="24"/>
          <w:szCs w:val="24"/>
        </w:rPr>
        <w:t>status</w:t>
      </w:r>
      <w:commentRangeEnd w:id="18"/>
      <w:r>
        <w:rPr>
          <w:rStyle w:val="CommentReference"/>
          <w:rFonts w:asciiTheme="minorHAnsi" w:eastAsiaTheme="minorHAnsi" w:hAnsiTheme="minorHAnsi" w:cstheme="minorBidi"/>
        </w:rPr>
        <w:commentReference w:id="18"/>
      </w:r>
      <w:r w:rsidRPr="00F03CDC">
        <w:rPr>
          <w:color w:val="1C1C1C"/>
          <w:sz w:val="24"/>
          <w:szCs w:val="24"/>
        </w:rPr>
        <w:t xml:space="preserve">, or political affiliation with regard to selection or employment with the </w:t>
      </w:r>
      <w:proofErr w:type="gramStart"/>
      <w:r w:rsidRPr="00F03CDC">
        <w:rPr>
          <w:color w:val="1C1C1C"/>
          <w:sz w:val="24"/>
          <w:szCs w:val="24"/>
        </w:rPr>
        <w:t>Town;</w:t>
      </w:r>
      <w:proofErr w:type="gramEnd"/>
    </w:p>
    <w:p w14:paraId="4CAE56E2" w14:textId="77777777" w:rsidR="00457EA7" w:rsidRPr="00F03CDC" w:rsidRDefault="00457EA7" w:rsidP="00457EA7">
      <w:pPr>
        <w:pStyle w:val="ListParagraph"/>
        <w:numPr>
          <w:ilvl w:val="1"/>
          <w:numId w:val="4"/>
        </w:numPr>
        <w:tabs>
          <w:tab w:val="left" w:pos="3008"/>
        </w:tabs>
        <w:spacing w:after="240" w:line="220" w:lineRule="auto"/>
        <w:ind w:right="1003"/>
        <w:jc w:val="both"/>
        <w:rPr>
          <w:color w:val="1C1C1C"/>
          <w:sz w:val="24"/>
          <w:szCs w:val="24"/>
        </w:rPr>
      </w:pPr>
      <w:r w:rsidRPr="00F03CDC">
        <w:rPr>
          <w:color w:val="1C1C1C"/>
          <w:position w:val="1"/>
          <w:sz w:val="24"/>
          <w:szCs w:val="24"/>
        </w:rPr>
        <w:t>Just and equitable incentives and conditions of employment shall be established and</w:t>
      </w:r>
      <w:r w:rsidRPr="00F03CDC">
        <w:rPr>
          <w:color w:val="1C1C1C"/>
          <w:sz w:val="24"/>
          <w:szCs w:val="24"/>
        </w:rPr>
        <w:t xml:space="preserve"> maintained to promote efficiency and economy in the operation of the </w:t>
      </w:r>
      <w:proofErr w:type="gramStart"/>
      <w:r w:rsidRPr="00F03CDC">
        <w:rPr>
          <w:color w:val="1C1C1C"/>
          <w:sz w:val="24"/>
          <w:szCs w:val="24"/>
        </w:rPr>
        <w:t>Town;</w:t>
      </w:r>
      <w:proofErr w:type="gramEnd"/>
    </w:p>
    <w:p w14:paraId="5747EBC0" w14:textId="77777777" w:rsidR="00457EA7" w:rsidRPr="00F03CDC" w:rsidRDefault="00457EA7" w:rsidP="00C876FF">
      <w:pPr>
        <w:pStyle w:val="Heading8"/>
        <w:keepNext w:val="0"/>
        <w:keepLines w:val="0"/>
        <w:widowControl w:val="0"/>
        <w:numPr>
          <w:ilvl w:val="1"/>
          <w:numId w:val="4"/>
        </w:numPr>
        <w:tabs>
          <w:tab w:val="left" w:pos="3009"/>
        </w:tabs>
        <w:autoSpaceDE w:val="0"/>
        <w:autoSpaceDN w:val="0"/>
        <w:spacing w:before="0" w:after="240" w:line="223" w:lineRule="auto"/>
        <w:ind w:right="1016"/>
        <w:jc w:val="both"/>
        <w:rPr>
          <w:rFonts w:ascii="Times New Roman" w:hAnsi="Times New Roman" w:cs="Times New Roman"/>
          <w:color w:val="1C1C1C"/>
          <w:sz w:val="24"/>
          <w:szCs w:val="24"/>
        </w:rPr>
      </w:pPr>
      <w:r w:rsidRPr="00F03CDC">
        <w:rPr>
          <w:rFonts w:ascii="Times New Roman" w:hAnsi="Times New Roman" w:cs="Times New Roman"/>
          <w:color w:val="1C1C1C"/>
          <w:w w:val="90"/>
          <w:position w:val="1"/>
          <w:sz w:val="24"/>
          <w:szCs w:val="24"/>
        </w:rPr>
        <w:t>Positions shall be compensated according to duties, responsibilities, and requirements</w:t>
      </w:r>
      <w:r w:rsidRPr="00F03CDC">
        <w:rPr>
          <w:rFonts w:ascii="Times New Roman" w:hAnsi="Times New Roman" w:cs="Times New Roman"/>
          <w:color w:val="1C1C1C"/>
          <w:w w:val="90"/>
          <w:sz w:val="24"/>
          <w:szCs w:val="24"/>
        </w:rPr>
        <w:t xml:space="preserve"> </w:t>
      </w:r>
      <w:commentRangeStart w:id="19"/>
      <w:r w:rsidRPr="00F03CDC">
        <w:rPr>
          <w:rFonts w:ascii="Times New Roman" w:hAnsi="Times New Roman" w:cs="Times New Roman"/>
          <w:color w:val="1C1C1C"/>
          <w:sz w:val="24"/>
          <w:szCs w:val="24"/>
        </w:rPr>
        <w:t>as established by the Town Council</w:t>
      </w:r>
      <w:commentRangeEnd w:id="19"/>
      <w:r>
        <w:rPr>
          <w:rStyle w:val="CommentReference"/>
          <w:rFonts w:asciiTheme="minorHAnsi" w:eastAsiaTheme="minorHAnsi" w:hAnsiTheme="minorHAnsi" w:cstheme="minorBidi"/>
          <w:color w:val="auto"/>
        </w:rPr>
        <w:commentReference w:id="19"/>
      </w:r>
      <w:r w:rsidRPr="00F03CDC">
        <w:rPr>
          <w:rFonts w:ascii="Times New Roman" w:hAnsi="Times New Roman" w:cs="Times New Roman"/>
          <w:color w:val="1C1C1C"/>
          <w:sz w:val="24"/>
          <w:szCs w:val="24"/>
        </w:rPr>
        <w:t>;</w:t>
      </w:r>
    </w:p>
    <w:p w14:paraId="7D2C01CF" w14:textId="77777777" w:rsidR="00457EA7" w:rsidRPr="00F03CDC" w:rsidRDefault="00457EA7" w:rsidP="00457EA7">
      <w:pPr>
        <w:pStyle w:val="ListParagraph"/>
        <w:numPr>
          <w:ilvl w:val="1"/>
          <w:numId w:val="4"/>
        </w:numPr>
        <w:tabs>
          <w:tab w:val="left" w:pos="2993"/>
          <w:tab w:val="left" w:pos="2994"/>
        </w:tabs>
        <w:spacing w:after="240"/>
        <w:rPr>
          <w:color w:val="1C1C1C"/>
          <w:sz w:val="24"/>
          <w:szCs w:val="24"/>
        </w:rPr>
      </w:pPr>
      <w:r w:rsidRPr="00F03CDC">
        <w:rPr>
          <w:color w:val="1C1C1C"/>
          <w:sz w:val="24"/>
          <w:szCs w:val="24"/>
        </w:rPr>
        <w:t xml:space="preserve">Appointments, promotions, and other personnel actions shall be based on </w:t>
      </w:r>
      <w:proofErr w:type="gramStart"/>
      <w:r w:rsidRPr="00F03CDC">
        <w:rPr>
          <w:color w:val="1C1C1C"/>
          <w:sz w:val="24"/>
          <w:szCs w:val="24"/>
        </w:rPr>
        <w:t>merit;</w:t>
      </w:r>
      <w:proofErr w:type="gramEnd"/>
    </w:p>
    <w:p w14:paraId="1C4E52F8" w14:textId="77777777" w:rsidR="00457EA7" w:rsidRPr="00F03CDC" w:rsidRDefault="00457EA7" w:rsidP="00457EA7">
      <w:pPr>
        <w:pStyle w:val="ListParagraph"/>
        <w:numPr>
          <w:ilvl w:val="1"/>
          <w:numId w:val="4"/>
        </w:numPr>
        <w:tabs>
          <w:tab w:val="left" w:pos="2996"/>
        </w:tabs>
        <w:spacing w:after="240" w:line="237" w:lineRule="auto"/>
        <w:ind w:right="997"/>
        <w:jc w:val="both"/>
        <w:rPr>
          <w:color w:val="1C1C1C"/>
          <w:sz w:val="24"/>
          <w:szCs w:val="24"/>
        </w:rPr>
      </w:pPr>
      <w:r w:rsidRPr="00F03CDC">
        <w:rPr>
          <w:color w:val="1C1C1C"/>
          <w:sz w:val="24"/>
          <w:szCs w:val="24"/>
        </w:rPr>
        <w:t xml:space="preserve">The policies and procedures contained herein shall be administered fairly and consistently with due consideration given the rights and interests of employees, the public, and the </w:t>
      </w:r>
      <w:proofErr w:type="gramStart"/>
      <w:r w:rsidRPr="00F03CDC">
        <w:rPr>
          <w:color w:val="1C1C1C"/>
          <w:sz w:val="24"/>
          <w:szCs w:val="24"/>
        </w:rPr>
        <w:t>Town;</w:t>
      </w:r>
      <w:proofErr w:type="gramEnd"/>
    </w:p>
    <w:p w14:paraId="03D1B5CF" w14:textId="77777777" w:rsidR="00457EA7" w:rsidRPr="00F03CDC" w:rsidRDefault="00457EA7" w:rsidP="00457EA7">
      <w:pPr>
        <w:pStyle w:val="ListParagraph"/>
        <w:numPr>
          <w:ilvl w:val="1"/>
          <w:numId w:val="4"/>
        </w:numPr>
        <w:tabs>
          <w:tab w:val="left" w:pos="2991"/>
        </w:tabs>
        <w:spacing w:after="240" w:line="230" w:lineRule="auto"/>
        <w:ind w:right="1010"/>
        <w:jc w:val="both"/>
        <w:rPr>
          <w:color w:val="1C1C1C"/>
          <w:sz w:val="24"/>
          <w:szCs w:val="24"/>
        </w:rPr>
      </w:pPr>
      <w:r w:rsidRPr="00F03CDC">
        <w:rPr>
          <w:color w:val="1C1C1C"/>
          <w:w w:val="95"/>
          <w:sz w:val="24"/>
          <w:szCs w:val="24"/>
        </w:rPr>
        <w:t xml:space="preserve">The tenure of any Town employee shall be subject to the employee’s continued </w:t>
      </w:r>
      <w:r w:rsidRPr="002D1B18">
        <w:rPr>
          <w:color w:val="1C1C1C"/>
          <w:w w:val="95"/>
          <w:sz w:val="24"/>
          <w:szCs w:val="24"/>
          <w:highlight w:val="cyan"/>
        </w:rPr>
        <w:t>good behavior</w:t>
      </w:r>
      <w:r w:rsidRPr="00F03CDC">
        <w:rPr>
          <w:color w:val="1C1C1C"/>
          <w:w w:val="95"/>
          <w:sz w:val="24"/>
          <w:szCs w:val="24"/>
        </w:rPr>
        <w:t xml:space="preserve">, the satisfactory performance of work, the necessity for the performance </w:t>
      </w:r>
      <w:r w:rsidRPr="00F03CDC">
        <w:rPr>
          <w:color w:val="1C1C1C"/>
          <w:sz w:val="24"/>
          <w:szCs w:val="24"/>
        </w:rPr>
        <w:t>of work, and the availability of work; and</w:t>
      </w:r>
    </w:p>
    <w:p w14:paraId="1F388524" w14:textId="77777777" w:rsidR="00457EA7" w:rsidRPr="00F03CDC" w:rsidRDefault="00457EA7" w:rsidP="00457EA7">
      <w:pPr>
        <w:pStyle w:val="ListParagraph"/>
        <w:numPr>
          <w:ilvl w:val="1"/>
          <w:numId w:val="4"/>
        </w:numPr>
        <w:tabs>
          <w:tab w:val="left" w:pos="2991"/>
        </w:tabs>
        <w:spacing w:after="240" w:line="230" w:lineRule="auto"/>
        <w:ind w:right="1010"/>
        <w:jc w:val="both"/>
        <w:rPr>
          <w:color w:val="1C1C1C"/>
          <w:sz w:val="24"/>
          <w:szCs w:val="24"/>
        </w:rPr>
      </w:pPr>
      <w:r w:rsidRPr="00F03CDC">
        <w:rPr>
          <w:color w:val="1F1F1F"/>
          <w:w w:val="95"/>
          <w:sz w:val="24"/>
          <w:szCs w:val="24"/>
        </w:rPr>
        <w:t xml:space="preserve">The Town shall encourage employees to become effective workers, treat each </w:t>
      </w:r>
      <w:r w:rsidRPr="00F03CDC">
        <w:rPr>
          <w:color w:val="1F1F1F"/>
          <w:w w:val="95"/>
          <w:position w:val="-2"/>
          <w:sz w:val="24"/>
          <w:szCs w:val="24"/>
        </w:rPr>
        <w:t>person</w:t>
      </w:r>
      <w:r w:rsidRPr="00F03CDC">
        <w:rPr>
          <w:color w:val="1F1F1F"/>
          <w:w w:val="95"/>
          <w:sz w:val="24"/>
          <w:szCs w:val="24"/>
        </w:rPr>
        <w:t xml:space="preserve"> </w:t>
      </w:r>
      <w:r w:rsidRPr="00F03CDC">
        <w:rPr>
          <w:color w:val="1F1F1F"/>
          <w:sz w:val="24"/>
          <w:szCs w:val="24"/>
        </w:rPr>
        <w:t>with consideration and respect, and provide a clean, healthy, and safe place to work.</w:t>
      </w:r>
    </w:p>
    <w:p w14:paraId="216E14CF" w14:textId="6394F131" w:rsidR="00457EA7" w:rsidRDefault="00457EA7" w:rsidP="00457EA7">
      <w:pPr>
        <w:pStyle w:val="Heading1"/>
        <w:rPr>
          <w:rFonts w:ascii="Times New Roman" w:hAnsi="Times New Roman" w:cs="Times New Roman"/>
          <w:color w:val="1F1F1F"/>
          <w:sz w:val="24"/>
          <w:szCs w:val="24"/>
        </w:rPr>
      </w:pPr>
      <w:r>
        <w:rPr>
          <w:rFonts w:ascii="Times New Roman" w:hAnsi="Times New Roman" w:cs="Times New Roman"/>
          <w:color w:val="1F1F1F"/>
          <w:sz w:val="24"/>
          <w:szCs w:val="24"/>
        </w:rPr>
        <w:t>T</w:t>
      </w:r>
      <w:r w:rsidRPr="00F03CDC">
        <w:rPr>
          <w:rFonts w:ascii="Times New Roman" w:hAnsi="Times New Roman" w:cs="Times New Roman"/>
          <w:color w:val="1F1F1F"/>
          <w:sz w:val="24"/>
          <w:szCs w:val="24"/>
        </w:rPr>
        <w:t xml:space="preserve">he Town Manager is responsible for developing and implementing these personnel practices </w:t>
      </w:r>
      <w:r w:rsidRPr="00F03CDC">
        <w:rPr>
          <w:rFonts w:ascii="Times New Roman" w:hAnsi="Times New Roman" w:cs="Times New Roman"/>
          <w:color w:val="1F1F1F"/>
          <w:position w:val="-2"/>
          <w:sz w:val="24"/>
          <w:szCs w:val="24"/>
        </w:rPr>
        <w:t xml:space="preserve">and </w:t>
      </w:r>
      <w:r w:rsidRPr="00F03CDC">
        <w:rPr>
          <w:rFonts w:ascii="Times New Roman" w:hAnsi="Times New Roman" w:cs="Times New Roman"/>
          <w:color w:val="1F1F1F"/>
          <w:sz w:val="24"/>
          <w:szCs w:val="24"/>
        </w:rPr>
        <w:t xml:space="preserve">procedures and abiding by the basic principles which are intended to be the foundation </w:t>
      </w:r>
      <w:bookmarkStart w:id="20" w:name="_Toc64965727"/>
    </w:p>
    <w:p w14:paraId="6BDCF8BA" w14:textId="77777777" w:rsidR="00457EA7" w:rsidRDefault="00457EA7" w:rsidP="00457EA7">
      <w:pPr>
        <w:pStyle w:val="Heading1"/>
        <w:rPr>
          <w:rFonts w:ascii="Times New Roman" w:hAnsi="Times New Roman" w:cs="Times New Roman"/>
          <w:color w:val="1F1F1F"/>
          <w:sz w:val="24"/>
          <w:szCs w:val="24"/>
        </w:rPr>
      </w:pPr>
    </w:p>
    <w:p w14:paraId="1A4D8B2E" w14:textId="17211986" w:rsidR="00457EA7" w:rsidRPr="00AD4DEA" w:rsidRDefault="00457EA7" w:rsidP="00457EA7">
      <w:pPr>
        <w:pStyle w:val="Heading1"/>
        <w:rPr>
          <w:rFonts w:ascii="Times New Roman" w:hAnsi="Times New Roman" w:cs="Times New Roman"/>
        </w:rPr>
      </w:pPr>
      <w:r w:rsidRPr="00AD4DEA">
        <w:rPr>
          <w:rFonts w:ascii="Times New Roman" w:hAnsi="Times New Roman" w:cs="Times New Roman"/>
        </w:rPr>
        <w:t>Town of Dewey Beach Personnel System – Supplemental Procedure</w:t>
      </w:r>
      <w:bookmarkEnd w:id="20"/>
    </w:p>
    <w:p w14:paraId="2BE124FA" w14:textId="77777777" w:rsidR="00457EA7" w:rsidRPr="00F03CDC" w:rsidRDefault="00457EA7" w:rsidP="00457EA7">
      <w:pPr>
        <w:pStyle w:val="BodyText"/>
        <w:rPr>
          <w:sz w:val="24"/>
          <w:szCs w:val="24"/>
        </w:rPr>
      </w:pPr>
    </w:p>
    <w:p w14:paraId="7754464F" w14:textId="77777777" w:rsidR="00457EA7" w:rsidRPr="00F03CDC" w:rsidRDefault="00457EA7" w:rsidP="00457EA7">
      <w:pPr>
        <w:pStyle w:val="BodyText"/>
        <w:rPr>
          <w:sz w:val="24"/>
          <w:szCs w:val="24"/>
        </w:rPr>
      </w:pPr>
    </w:p>
    <w:p w14:paraId="771A4D71" w14:textId="77777777" w:rsidR="00457EA7" w:rsidRPr="00F03CDC" w:rsidRDefault="00457EA7" w:rsidP="00457EA7">
      <w:pPr>
        <w:pStyle w:val="BodyText"/>
        <w:rPr>
          <w:sz w:val="24"/>
          <w:szCs w:val="24"/>
        </w:rPr>
      </w:pPr>
      <w:r w:rsidRPr="00F03CDC">
        <w:rPr>
          <w:sz w:val="24"/>
          <w:szCs w:val="24"/>
        </w:rPr>
        <w:t>For definition purposes, Personnel Policy 2.2 – Pay Plan B-4 – Overtime:</w:t>
      </w:r>
    </w:p>
    <w:p w14:paraId="4719D4EC" w14:textId="77777777" w:rsidR="00457EA7" w:rsidRPr="00F03CDC" w:rsidRDefault="00457EA7" w:rsidP="00457EA7">
      <w:pPr>
        <w:pStyle w:val="BodyText"/>
        <w:rPr>
          <w:sz w:val="24"/>
          <w:szCs w:val="24"/>
        </w:rPr>
      </w:pPr>
    </w:p>
    <w:p w14:paraId="450A38BA" w14:textId="77777777" w:rsidR="00457EA7" w:rsidRPr="00F03CDC" w:rsidRDefault="00457EA7" w:rsidP="00457EA7">
      <w:pPr>
        <w:pStyle w:val="BodyText"/>
        <w:rPr>
          <w:sz w:val="24"/>
          <w:szCs w:val="24"/>
        </w:rPr>
      </w:pPr>
      <w:r w:rsidRPr="00F03CDC">
        <w:rPr>
          <w:sz w:val="24"/>
          <w:szCs w:val="24"/>
        </w:rPr>
        <w:t xml:space="preserve">It is the policy of the Town of Dewey Beach to define Overtime Pay as 1-1/2 times the regular </w:t>
      </w:r>
      <w:commentRangeStart w:id="21"/>
      <w:r w:rsidRPr="00F03CDC">
        <w:rPr>
          <w:sz w:val="24"/>
          <w:szCs w:val="24"/>
        </w:rPr>
        <w:t>rate</w:t>
      </w:r>
      <w:commentRangeEnd w:id="21"/>
      <w:r>
        <w:rPr>
          <w:rStyle w:val="CommentReference"/>
          <w:rFonts w:asciiTheme="minorHAnsi" w:eastAsiaTheme="minorHAnsi" w:hAnsiTheme="minorHAnsi" w:cstheme="minorBidi"/>
        </w:rPr>
        <w:commentReference w:id="21"/>
      </w:r>
      <w:r w:rsidRPr="00F03CDC">
        <w:rPr>
          <w:sz w:val="24"/>
          <w:szCs w:val="24"/>
        </w:rPr>
        <w:t xml:space="preserve">. </w:t>
      </w:r>
    </w:p>
    <w:p w14:paraId="1C2917FB" w14:textId="342F0CFD" w:rsidR="00457EA7" w:rsidRPr="00F03CDC" w:rsidRDefault="00457EA7" w:rsidP="00457EA7">
      <w:pPr>
        <w:spacing w:line="206" w:lineRule="auto"/>
        <w:ind w:right="1007"/>
        <w:jc w:val="both"/>
        <w:rPr>
          <w:rFonts w:ascii="Times New Roman" w:hAnsi="Times New Roman" w:cs="Times New Roman"/>
          <w:sz w:val="24"/>
          <w:szCs w:val="24"/>
        </w:rPr>
      </w:pPr>
      <w:r w:rsidRPr="00F03CDC">
        <w:rPr>
          <w:rFonts w:ascii="Times New Roman" w:hAnsi="Times New Roman" w:cs="Times New Roman"/>
          <w:color w:val="1F1F1F"/>
          <w:position w:val="-2"/>
          <w:sz w:val="24"/>
          <w:szCs w:val="24"/>
        </w:rPr>
        <w:t xml:space="preserve">of the </w:t>
      </w:r>
      <w:r w:rsidRPr="00F03CDC">
        <w:rPr>
          <w:rFonts w:ascii="Times New Roman" w:hAnsi="Times New Roman" w:cs="Times New Roman"/>
          <w:color w:val="1F1F1F"/>
          <w:sz w:val="24"/>
          <w:szCs w:val="24"/>
        </w:rPr>
        <w:t>personnel system of the Tour of Dewey Beach.</w:t>
      </w:r>
    </w:p>
    <w:p w14:paraId="69625FEC" w14:textId="7E06E102" w:rsidR="00457EA7" w:rsidRDefault="00457EA7" w:rsidP="00457EA7">
      <w:pPr>
        <w:rPr>
          <w:rFonts w:cstheme="minorHAnsi"/>
          <w:sz w:val="24"/>
          <w:szCs w:val="24"/>
        </w:rPr>
      </w:pPr>
    </w:p>
    <w:p w14:paraId="68F308BA" w14:textId="4EA2C347" w:rsidR="00457EA7" w:rsidRDefault="00457EA7" w:rsidP="00457EA7">
      <w:pPr>
        <w:rPr>
          <w:rFonts w:cstheme="minorHAnsi"/>
          <w:sz w:val="24"/>
          <w:szCs w:val="24"/>
        </w:rPr>
      </w:pPr>
    </w:p>
    <w:p w14:paraId="552A505C" w14:textId="6A56AF09" w:rsidR="00457EA7" w:rsidRDefault="00457EA7" w:rsidP="00457EA7">
      <w:pPr>
        <w:rPr>
          <w:rFonts w:cstheme="minorHAnsi"/>
          <w:color w:val="FF0000"/>
          <w:sz w:val="24"/>
          <w:szCs w:val="24"/>
        </w:rPr>
      </w:pPr>
      <w:r>
        <w:rPr>
          <w:rFonts w:cstheme="minorHAnsi"/>
          <w:color w:val="FF0000"/>
          <w:sz w:val="24"/>
          <w:szCs w:val="24"/>
        </w:rPr>
        <w:t>REMOVED IN THIS FORMAT</w:t>
      </w:r>
    </w:p>
    <w:p w14:paraId="1A85E3DC" w14:textId="11F80A4B" w:rsidR="00457EA7" w:rsidRPr="00C9780D" w:rsidRDefault="00457EA7" w:rsidP="00457EA7">
      <w:pPr>
        <w:rPr>
          <w:rFonts w:cstheme="minorHAnsi"/>
          <w:color w:val="FF0000"/>
          <w:sz w:val="24"/>
          <w:szCs w:val="24"/>
        </w:rPr>
      </w:pPr>
      <w:r w:rsidRPr="00C9780D">
        <w:rPr>
          <w:rFonts w:cstheme="minorHAnsi"/>
          <w:color w:val="FF0000"/>
          <w:sz w:val="24"/>
          <w:szCs w:val="24"/>
        </w:rPr>
        <w:t>First paragraph extraneous</w:t>
      </w:r>
    </w:p>
    <w:p w14:paraId="73AFAB5F" w14:textId="6FFB2D49" w:rsidR="00457EA7" w:rsidRPr="00C9780D" w:rsidRDefault="00C876FF" w:rsidP="00457EA7">
      <w:pPr>
        <w:rPr>
          <w:rFonts w:cstheme="minorHAnsi"/>
          <w:color w:val="FF0000"/>
          <w:sz w:val="24"/>
          <w:szCs w:val="24"/>
        </w:rPr>
      </w:pPr>
      <w:r w:rsidRPr="00C9780D">
        <w:rPr>
          <w:rFonts w:cstheme="minorHAnsi"/>
          <w:color w:val="FF0000"/>
          <w:sz w:val="24"/>
          <w:szCs w:val="24"/>
        </w:rPr>
        <w:t>First two bullet points are covered in Section 1.1 Equal Employment Opportunity of the new Manual.</w:t>
      </w:r>
    </w:p>
    <w:p w14:paraId="30B5B574" w14:textId="15461790" w:rsidR="00C876FF" w:rsidRPr="00C9780D" w:rsidRDefault="00C876FF" w:rsidP="00457EA7">
      <w:pPr>
        <w:rPr>
          <w:rFonts w:cstheme="minorHAnsi"/>
          <w:color w:val="FF0000"/>
          <w:sz w:val="24"/>
          <w:szCs w:val="24"/>
        </w:rPr>
      </w:pPr>
      <w:r w:rsidRPr="00C9780D">
        <w:rPr>
          <w:rFonts w:cstheme="minorHAnsi"/>
          <w:color w:val="FF0000"/>
          <w:sz w:val="24"/>
          <w:szCs w:val="24"/>
        </w:rPr>
        <w:t>The fourth bullet section about positions within the Town states that the Town Council is responsible for managing employees and not the Town Manager.</w:t>
      </w:r>
    </w:p>
    <w:p w14:paraId="3D029A52" w14:textId="37DCE823" w:rsidR="00C876FF" w:rsidRPr="00C9780D" w:rsidRDefault="00C876FF" w:rsidP="00457EA7">
      <w:pPr>
        <w:rPr>
          <w:rFonts w:cstheme="minorHAnsi"/>
          <w:color w:val="FF0000"/>
          <w:sz w:val="24"/>
          <w:szCs w:val="24"/>
        </w:rPr>
      </w:pPr>
      <w:r w:rsidRPr="00C9780D">
        <w:rPr>
          <w:rFonts w:cstheme="minorHAnsi"/>
          <w:color w:val="FF0000"/>
          <w:sz w:val="24"/>
          <w:szCs w:val="24"/>
        </w:rPr>
        <w:t xml:space="preserve">Other items are covered in </w:t>
      </w:r>
      <w:r w:rsidR="002F42C0" w:rsidRPr="00C9780D">
        <w:rPr>
          <w:rFonts w:cstheme="minorHAnsi"/>
          <w:color w:val="FF0000"/>
          <w:sz w:val="24"/>
          <w:szCs w:val="24"/>
        </w:rPr>
        <w:t xml:space="preserve">subsequent sections of the new Manual.  </w:t>
      </w:r>
    </w:p>
    <w:p w14:paraId="30C26AE5" w14:textId="3336CCA2" w:rsidR="002F42C0" w:rsidRPr="00C9780D" w:rsidRDefault="002F42C0" w:rsidP="00457EA7">
      <w:pPr>
        <w:rPr>
          <w:rFonts w:cstheme="minorHAnsi"/>
          <w:color w:val="FF0000"/>
          <w:sz w:val="24"/>
          <w:szCs w:val="24"/>
        </w:rPr>
      </w:pPr>
      <w:r w:rsidRPr="00C9780D">
        <w:rPr>
          <w:rFonts w:cstheme="minorHAnsi"/>
          <w:color w:val="FF0000"/>
          <w:sz w:val="24"/>
          <w:szCs w:val="24"/>
        </w:rPr>
        <w:t>Overtime pay is covered in Section 3.4 of the new Manual.</w:t>
      </w:r>
    </w:p>
    <w:p w14:paraId="58552E27" w14:textId="56D87D10" w:rsidR="002F42C0" w:rsidRDefault="002F42C0">
      <w:pPr>
        <w:rPr>
          <w:rFonts w:cstheme="minorHAnsi"/>
          <w:sz w:val="24"/>
          <w:szCs w:val="24"/>
        </w:rPr>
      </w:pPr>
      <w:r>
        <w:rPr>
          <w:rFonts w:cstheme="minorHAnsi"/>
          <w:sz w:val="24"/>
          <w:szCs w:val="24"/>
        </w:rPr>
        <w:br w:type="page"/>
      </w:r>
    </w:p>
    <w:p w14:paraId="5F339D88" w14:textId="77777777" w:rsidR="002F42C0" w:rsidRPr="00AD4DEA" w:rsidRDefault="002F42C0" w:rsidP="002F42C0">
      <w:pPr>
        <w:pStyle w:val="Heading1"/>
        <w:rPr>
          <w:rFonts w:ascii="Times New Roman" w:hAnsi="Times New Roman" w:cs="Times New Roman"/>
        </w:rPr>
      </w:pPr>
      <w:bookmarkStart w:id="22" w:name="_Toc64965728"/>
      <w:r w:rsidRPr="00AD4DEA">
        <w:rPr>
          <w:rFonts w:ascii="Times New Roman" w:hAnsi="Times New Roman" w:cs="Times New Roman"/>
        </w:rPr>
        <w:t>Pay Plan</w:t>
      </w:r>
      <w:bookmarkEnd w:id="22"/>
      <w:r w:rsidRPr="00AD4DEA">
        <w:rPr>
          <w:rFonts w:ascii="Times New Roman" w:hAnsi="Times New Roman" w:cs="Times New Roman"/>
        </w:rPr>
        <w:t xml:space="preserve"> </w:t>
      </w:r>
    </w:p>
    <w:p w14:paraId="5A2F412C" w14:textId="77777777" w:rsidR="002F42C0" w:rsidRDefault="002F42C0" w:rsidP="002F42C0">
      <w:pPr>
        <w:pStyle w:val="BodyText"/>
        <w:rPr>
          <w:sz w:val="24"/>
          <w:szCs w:val="24"/>
        </w:rPr>
      </w:pPr>
    </w:p>
    <w:p w14:paraId="61E41BDC" w14:textId="77777777" w:rsidR="002F42C0" w:rsidRPr="00F03CDC" w:rsidRDefault="002F42C0" w:rsidP="002F42C0">
      <w:pPr>
        <w:pStyle w:val="BodyText"/>
        <w:jc w:val="both"/>
        <w:rPr>
          <w:b/>
          <w:bCs/>
          <w:sz w:val="24"/>
          <w:szCs w:val="24"/>
        </w:rPr>
      </w:pPr>
      <w:r w:rsidRPr="00F03CDC">
        <w:rPr>
          <w:b/>
          <w:bCs/>
          <w:color w:val="232323"/>
          <w:sz w:val="24"/>
          <w:szCs w:val="24"/>
          <w:u w:val="single" w:color="1F1F1F"/>
        </w:rPr>
        <w:t>P</w:t>
      </w:r>
      <w:r>
        <w:rPr>
          <w:b/>
          <w:bCs/>
          <w:color w:val="232323"/>
          <w:sz w:val="24"/>
          <w:szCs w:val="24"/>
          <w:u w:val="single" w:color="1F1F1F"/>
        </w:rPr>
        <w:t>olicy</w:t>
      </w:r>
    </w:p>
    <w:p w14:paraId="070DAFD3" w14:textId="77777777" w:rsidR="002F42C0" w:rsidRPr="00F03CDC" w:rsidRDefault="002F42C0" w:rsidP="002F42C0">
      <w:pPr>
        <w:pStyle w:val="BodyText"/>
        <w:ind w:left="720"/>
        <w:rPr>
          <w:sz w:val="24"/>
          <w:szCs w:val="24"/>
        </w:rPr>
      </w:pPr>
      <w:r w:rsidRPr="00F03CDC">
        <w:rPr>
          <w:sz w:val="24"/>
          <w:szCs w:val="24"/>
        </w:rPr>
        <w:t xml:space="preserve">The pay plan is intended to provide equitable compensation for all positions </w:t>
      </w:r>
      <w:commentRangeStart w:id="23"/>
      <w:r w:rsidRPr="00F03CDC">
        <w:rPr>
          <w:sz w:val="24"/>
          <w:szCs w:val="24"/>
        </w:rPr>
        <w:t>when considered in relation to each other</w:t>
      </w:r>
      <w:commentRangeEnd w:id="23"/>
      <w:r>
        <w:rPr>
          <w:rStyle w:val="CommentReference"/>
          <w:rFonts w:asciiTheme="minorHAnsi" w:eastAsiaTheme="minorHAnsi" w:hAnsiTheme="minorHAnsi" w:cstheme="minorBidi"/>
        </w:rPr>
        <w:commentReference w:id="23"/>
      </w:r>
      <w:r w:rsidRPr="00F03CDC">
        <w:rPr>
          <w:sz w:val="24"/>
          <w:szCs w:val="24"/>
        </w:rPr>
        <w:t xml:space="preserve">, to changes in the cost of living, to financial considerations of the Town and other factors. To this end, the </w:t>
      </w:r>
      <w:commentRangeStart w:id="24"/>
      <w:r w:rsidRPr="00F03CDC">
        <w:rPr>
          <w:sz w:val="24"/>
          <w:szCs w:val="24"/>
        </w:rPr>
        <w:t>Town Council shall consider changes ins alary as may appear warranted</w:t>
      </w:r>
      <w:commentRangeEnd w:id="24"/>
      <w:r>
        <w:rPr>
          <w:rStyle w:val="CommentReference"/>
          <w:rFonts w:asciiTheme="minorHAnsi" w:eastAsiaTheme="minorHAnsi" w:hAnsiTheme="minorHAnsi" w:cstheme="minorBidi"/>
        </w:rPr>
        <w:commentReference w:id="24"/>
      </w:r>
      <w:r w:rsidRPr="00F03CDC">
        <w:rPr>
          <w:sz w:val="24"/>
          <w:szCs w:val="24"/>
        </w:rPr>
        <w:t xml:space="preserve">. </w:t>
      </w:r>
    </w:p>
    <w:p w14:paraId="331EF085" w14:textId="77777777" w:rsidR="002F42C0" w:rsidRPr="00F03CDC" w:rsidRDefault="002F42C0" w:rsidP="002F42C0">
      <w:pPr>
        <w:pStyle w:val="BodyText"/>
        <w:spacing w:line="199" w:lineRule="auto"/>
        <w:ind w:right="1136"/>
        <w:jc w:val="both"/>
        <w:rPr>
          <w:color w:val="232323"/>
          <w:sz w:val="24"/>
          <w:szCs w:val="24"/>
        </w:rPr>
      </w:pPr>
    </w:p>
    <w:p w14:paraId="44FDE101" w14:textId="77777777" w:rsidR="002F42C0" w:rsidRPr="00F03CDC" w:rsidRDefault="002F42C0" w:rsidP="002F42C0">
      <w:pPr>
        <w:pStyle w:val="BodyText"/>
        <w:jc w:val="both"/>
        <w:rPr>
          <w:b/>
          <w:bCs/>
          <w:sz w:val="24"/>
          <w:szCs w:val="24"/>
        </w:rPr>
      </w:pPr>
      <w:r w:rsidRPr="00F03CDC">
        <w:rPr>
          <w:b/>
          <w:bCs/>
          <w:color w:val="232323"/>
          <w:sz w:val="24"/>
          <w:szCs w:val="24"/>
          <w:u w:val="single" w:color="1F1F1F"/>
        </w:rPr>
        <w:t>Procedure</w:t>
      </w:r>
    </w:p>
    <w:p w14:paraId="5AADB02A" w14:textId="77777777" w:rsidR="002F42C0" w:rsidRPr="00F03CDC" w:rsidRDefault="002F42C0" w:rsidP="002F42C0">
      <w:pPr>
        <w:tabs>
          <w:tab w:val="left" w:pos="2839"/>
          <w:tab w:val="left" w:pos="3396"/>
        </w:tabs>
        <w:spacing w:after="0"/>
        <w:ind w:left="720"/>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Pay Day</w:t>
      </w:r>
    </w:p>
    <w:p w14:paraId="544C1C10" w14:textId="77777777" w:rsidR="002F42C0" w:rsidRPr="00F03CDC" w:rsidRDefault="002F42C0" w:rsidP="002F42C0">
      <w:pPr>
        <w:tabs>
          <w:tab w:val="left" w:pos="2839"/>
          <w:tab w:val="left" w:pos="3396"/>
        </w:tabs>
        <w:spacing w:after="0"/>
        <w:ind w:left="720"/>
        <w:rPr>
          <w:rFonts w:ascii="Times New Roman" w:hAnsi="Times New Roman" w:cs="Times New Roman"/>
          <w:iCs/>
          <w:sz w:val="24"/>
          <w:szCs w:val="24"/>
        </w:rPr>
      </w:pPr>
      <w:r w:rsidRPr="00F03CDC">
        <w:rPr>
          <w:rFonts w:ascii="Times New Roman" w:hAnsi="Times New Roman" w:cs="Times New Roman"/>
          <w:iCs/>
          <w:color w:val="232323"/>
          <w:sz w:val="24"/>
          <w:szCs w:val="24"/>
        </w:rPr>
        <w:t>Employees are paid on the last working day of the pay period. If a regular pay day falls on a holiday, employees are paid on the last scheduled working day prior to the holiday.</w:t>
      </w:r>
    </w:p>
    <w:p w14:paraId="06DD85BB" w14:textId="77777777" w:rsidR="002F42C0" w:rsidRPr="00F03CDC" w:rsidRDefault="002F42C0" w:rsidP="002F42C0">
      <w:pPr>
        <w:spacing w:after="0"/>
        <w:ind w:left="720"/>
        <w:jc w:val="both"/>
        <w:rPr>
          <w:rFonts w:ascii="Times New Roman" w:hAnsi="Times New Roman" w:cs="Times New Roman"/>
          <w:b/>
          <w:bCs/>
          <w:iCs/>
          <w:color w:val="232323"/>
          <w:sz w:val="24"/>
          <w:szCs w:val="24"/>
        </w:rPr>
      </w:pPr>
    </w:p>
    <w:p w14:paraId="7B600A55" w14:textId="77777777" w:rsidR="002F42C0" w:rsidRPr="00F03CDC" w:rsidRDefault="002F42C0" w:rsidP="002F42C0">
      <w:pPr>
        <w:spacing w:after="0"/>
        <w:ind w:left="72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Pay Period</w:t>
      </w:r>
    </w:p>
    <w:p w14:paraId="2E794FF2" w14:textId="77777777" w:rsidR="002F42C0" w:rsidRPr="00F03CDC" w:rsidRDefault="002F42C0" w:rsidP="002F42C0">
      <w:pPr>
        <w:spacing w:after="0"/>
        <w:ind w:left="720"/>
        <w:jc w:val="both"/>
        <w:rPr>
          <w:rFonts w:ascii="Times New Roman" w:hAnsi="Times New Roman" w:cs="Times New Roman"/>
          <w:iCs/>
          <w:sz w:val="24"/>
          <w:szCs w:val="24"/>
        </w:rPr>
      </w:pPr>
      <w:r w:rsidRPr="00F03CDC">
        <w:rPr>
          <w:rFonts w:ascii="Times New Roman" w:hAnsi="Times New Roman" w:cs="Times New Roman"/>
          <w:iCs/>
          <w:color w:val="232323"/>
          <w:sz w:val="24"/>
          <w:szCs w:val="24"/>
        </w:rPr>
        <w:t>All departments are paid on a semi-monthly basis. Police Department overtime accrued in the previous month is paid on the 15</w:t>
      </w:r>
      <w:r w:rsidRPr="00F03CDC">
        <w:rPr>
          <w:rFonts w:ascii="Times New Roman" w:hAnsi="Times New Roman" w:cs="Times New Roman"/>
          <w:iCs/>
          <w:color w:val="232323"/>
          <w:sz w:val="24"/>
          <w:szCs w:val="24"/>
          <w:vertAlign w:val="superscript"/>
        </w:rPr>
        <w:t>th</w:t>
      </w:r>
      <w:r w:rsidRPr="00F03CDC">
        <w:rPr>
          <w:rFonts w:ascii="Times New Roman" w:hAnsi="Times New Roman" w:cs="Times New Roman"/>
          <w:iCs/>
          <w:color w:val="232323"/>
          <w:sz w:val="24"/>
          <w:szCs w:val="24"/>
        </w:rPr>
        <w:t xml:space="preserve"> on the first semi-monthly payroll of the subsequent </w:t>
      </w:r>
      <w:commentRangeStart w:id="25"/>
      <w:r w:rsidRPr="00F03CDC">
        <w:rPr>
          <w:rFonts w:ascii="Times New Roman" w:hAnsi="Times New Roman" w:cs="Times New Roman"/>
          <w:iCs/>
          <w:color w:val="232323"/>
          <w:sz w:val="24"/>
          <w:szCs w:val="24"/>
        </w:rPr>
        <w:t>month</w:t>
      </w:r>
      <w:commentRangeEnd w:id="25"/>
      <w:r>
        <w:rPr>
          <w:rStyle w:val="CommentReference"/>
        </w:rPr>
        <w:commentReference w:id="25"/>
      </w:r>
      <w:r w:rsidRPr="00F03CDC">
        <w:rPr>
          <w:rFonts w:ascii="Times New Roman" w:hAnsi="Times New Roman" w:cs="Times New Roman"/>
          <w:iCs/>
          <w:color w:val="232323"/>
          <w:sz w:val="24"/>
          <w:szCs w:val="24"/>
        </w:rPr>
        <w:t>.</w:t>
      </w:r>
    </w:p>
    <w:p w14:paraId="7EFCD47F" w14:textId="77777777" w:rsidR="002F42C0" w:rsidRPr="00F03CDC" w:rsidRDefault="002F42C0" w:rsidP="002F42C0">
      <w:pPr>
        <w:tabs>
          <w:tab w:val="left" w:pos="2819"/>
        </w:tabs>
        <w:spacing w:after="0"/>
        <w:ind w:left="720"/>
        <w:rPr>
          <w:rFonts w:ascii="Times New Roman" w:hAnsi="Times New Roman" w:cs="Times New Roman"/>
          <w:b/>
          <w:bCs/>
          <w:iCs/>
          <w:color w:val="232323"/>
          <w:w w:val="95"/>
          <w:position w:val="1"/>
          <w:sz w:val="24"/>
          <w:szCs w:val="24"/>
        </w:rPr>
      </w:pPr>
    </w:p>
    <w:p w14:paraId="44710752" w14:textId="77777777" w:rsidR="002F42C0" w:rsidRPr="00F03CDC" w:rsidRDefault="002F42C0" w:rsidP="002F42C0">
      <w:pPr>
        <w:tabs>
          <w:tab w:val="left" w:pos="2819"/>
        </w:tabs>
        <w:spacing w:after="0"/>
        <w:ind w:left="720"/>
        <w:rPr>
          <w:rFonts w:ascii="Times New Roman" w:hAnsi="Times New Roman" w:cs="Times New Roman"/>
          <w:b/>
          <w:bCs/>
          <w:iCs/>
          <w:color w:val="232323"/>
          <w:w w:val="95"/>
          <w:position w:val="1"/>
          <w:sz w:val="24"/>
          <w:szCs w:val="24"/>
        </w:rPr>
      </w:pPr>
      <w:r w:rsidRPr="00F03CDC">
        <w:rPr>
          <w:rFonts w:ascii="Times New Roman" w:hAnsi="Times New Roman" w:cs="Times New Roman"/>
          <w:b/>
          <w:bCs/>
          <w:iCs/>
          <w:color w:val="232323"/>
          <w:w w:val="95"/>
          <w:position w:val="1"/>
          <w:sz w:val="24"/>
          <w:szCs w:val="24"/>
        </w:rPr>
        <w:t>Deductions</w:t>
      </w:r>
    </w:p>
    <w:p w14:paraId="3F329FF1" w14:textId="77777777" w:rsidR="002F42C0" w:rsidRPr="00F03CDC" w:rsidRDefault="002F42C0" w:rsidP="002F42C0">
      <w:pPr>
        <w:tabs>
          <w:tab w:val="left" w:pos="2819"/>
        </w:tabs>
        <w:spacing w:after="0"/>
        <w:ind w:left="720"/>
        <w:rPr>
          <w:rFonts w:ascii="Times New Roman" w:hAnsi="Times New Roman" w:cs="Times New Roman"/>
          <w:iCs/>
          <w:color w:val="232323"/>
          <w:w w:val="95"/>
          <w:position w:val="1"/>
          <w:sz w:val="24"/>
          <w:szCs w:val="24"/>
        </w:rPr>
      </w:pPr>
      <w:r w:rsidRPr="00F03CDC">
        <w:rPr>
          <w:rFonts w:ascii="Times New Roman" w:hAnsi="Times New Roman" w:cs="Times New Roman"/>
          <w:iCs/>
          <w:color w:val="232323"/>
          <w:w w:val="95"/>
          <w:position w:val="1"/>
          <w:sz w:val="24"/>
          <w:szCs w:val="24"/>
        </w:rPr>
        <w:t>The Town is required by law to withhold from each paycheck the following deductions:</w:t>
      </w:r>
    </w:p>
    <w:p w14:paraId="142EC183" w14:textId="77777777" w:rsidR="002F42C0" w:rsidRPr="00F03CDC" w:rsidRDefault="002F42C0" w:rsidP="002F42C0">
      <w:pPr>
        <w:pStyle w:val="ListParagraph"/>
        <w:numPr>
          <w:ilvl w:val="0"/>
          <w:numId w:val="5"/>
        </w:numPr>
        <w:tabs>
          <w:tab w:val="left" w:pos="2819"/>
        </w:tabs>
        <w:rPr>
          <w:iCs/>
          <w:color w:val="232323"/>
          <w:w w:val="95"/>
          <w:position w:val="1"/>
          <w:sz w:val="24"/>
          <w:szCs w:val="24"/>
        </w:rPr>
      </w:pPr>
      <w:r w:rsidRPr="00F03CDC">
        <w:rPr>
          <w:iCs/>
          <w:color w:val="232323"/>
          <w:w w:val="95"/>
          <w:position w:val="1"/>
          <w:sz w:val="24"/>
          <w:szCs w:val="24"/>
        </w:rPr>
        <w:t>Federal Income Tax Withholding</w:t>
      </w:r>
    </w:p>
    <w:p w14:paraId="60C273B6" w14:textId="77777777" w:rsidR="002F42C0" w:rsidRPr="00F03CDC" w:rsidRDefault="002F42C0" w:rsidP="002F42C0">
      <w:pPr>
        <w:pStyle w:val="ListParagraph"/>
        <w:numPr>
          <w:ilvl w:val="0"/>
          <w:numId w:val="5"/>
        </w:numPr>
        <w:tabs>
          <w:tab w:val="left" w:pos="2819"/>
        </w:tabs>
        <w:rPr>
          <w:iCs/>
          <w:color w:val="232323"/>
          <w:w w:val="95"/>
          <w:position w:val="1"/>
          <w:sz w:val="24"/>
          <w:szCs w:val="24"/>
        </w:rPr>
      </w:pPr>
      <w:r w:rsidRPr="00F03CDC">
        <w:rPr>
          <w:iCs/>
          <w:color w:val="232323"/>
          <w:w w:val="95"/>
          <w:position w:val="1"/>
          <w:sz w:val="24"/>
          <w:szCs w:val="24"/>
        </w:rPr>
        <w:t>Federal Insurance Contributions Act (FICA) Taxes</w:t>
      </w:r>
    </w:p>
    <w:p w14:paraId="1EDE0501" w14:textId="77777777" w:rsidR="002F42C0" w:rsidRPr="00F03CDC" w:rsidRDefault="002F42C0" w:rsidP="002F42C0">
      <w:pPr>
        <w:pStyle w:val="ListParagraph"/>
        <w:numPr>
          <w:ilvl w:val="0"/>
          <w:numId w:val="5"/>
        </w:numPr>
        <w:tabs>
          <w:tab w:val="left" w:pos="2819"/>
        </w:tabs>
        <w:rPr>
          <w:iCs/>
          <w:color w:val="232323"/>
          <w:w w:val="95"/>
          <w:position w:val="1"/>
          <w:sz w:val="24"/>
          <w:szCs w:val="24"/>
        </w:rPr>
      </w:pPr>
      <w:r w:rsidRPr="00F03CDC">
        <w:rPr>
          <w:iCs/>
          <w:color w:val="232323"/>
          <w:w w:val="95"/>
          <w:position w:val="1"/>
          <w:sz w:val="24"/>
          <w:szCs w:val="24"/>
        </w:rPr>
        <w:t>State Income Tax</w:t>
      </w:r>
    </w:p>
    <w:p w14:paraId="4672C2D1" w14:textId="77777777" w:rsidR="002F42C0" w:rsidRPr="00F03CDC" w:rsidRDefault="002F42C0" w:rsidP="002F42C0">
      <w:pPr>
        <w:pStyle w:val="ListParagraph"/>
        <w:numPr>
          <w:ilvl w:val="0"/>
          <w:numId w:val="5"/>
        </w:numPr>
        <w:tabs>
          <w:tab w:val="left" w:pos="2819"/>
        </w:tabs>
        <w:rPr>
          <w:iCs/>
          <w:sz w:val="24"/>
          <w:szCs w:val="24"/>
        </w:rPr>
      </w:pPr>
      <w:r w:rsidRPr="00F03CDC">
        <w:rPr>
          <w:iCs/>
          <w:color w:val="232323"/>
          <w:w w:val="95"/>
          <w:position w:val="1"/>
          <w:sz w:val="24"/>
          <w:szCs w:val="24"/>
        </w:rPr>
        <w:t xml:space="preserve">Any </w:t>
      </w:r>
      <w:commentRangeStart w:id="26"/>
      <w:r w:rsidRPr="00F03CDC">
        <w:rPr>
          <w:iCs/>
          <w:color w:val="232323"/>
          <w:w w:val="95"/>
          <w:position w:val="1"/>
          <w:sz w:val="24"/>
          <w:szCs w:val="24"/>
        </w:rPr>
        <w:t>authorized</w:t>
      </w:r>
      <w:commentRangeEnd w:id="26"/>
      <w:r>
        <w:rPr>
          <w:rStyle w:val="CommentReference"/>
          <w:rFonts w:asciiTheme="minorHAnsi" w:eastAsiaTheme="minorHAnsi" w:hAnsiTheme="minorHAnsi" w:cstheme="minorBidi"/>
        </w:rPr>
        <w:commentReference w:id="26"/>
      </w:r>
      <w:r w:rsidRPr="00F03CDC">
        <w:rPr>
          <w:iCs/>
          <w:color w:val="232323"/>
          <w:w w:val="95"/>
          <w:position w:val="1"/>
          <w:sz w:val="24"/>
          <w:szCs w:val="24"/>
        </w:rPr>
        <w:t xml:space="preserve"> garnishments by Court of Law</w:t>
      </w:r>
    </w:p>
    <w:p w14:paraId="3BA8A265" w14:textId="77777777" w:rsidR="002F42C0" w:rsidRPr="00F03CDC" w:rsidRDefault="002F42C0" w:rsidP="002F42C0">
      <w:pPr>
        <w:tabs>
          <w:tab w:val="left" w:pos="2819"/>
        </w:tabs>
        <w:spacing w:after="0"/>
        <w:ind w:left="720"/>
        <w:rPr>
          <w:rFonts w:ascii="Times New Roman" w:hAnsi="Times New Roman" w:cs="Times New Roman"/>
          <w:iCs/>
          <w:sz w:val="24"/>
          <w:szCs w:val="24"/>
        </w:rPr>
      </w:pPr>
      <w:r w:rsidRPr="00F03CDC">
        <w:rPr>
          <w:rFonts w:ascii="Times New Roman" w:hAnsi="Times New Roman" w:cs="Times New Roman"/>
          <w:iCs/>
          <w:sz w:val="24"/>
          <w:szCs w:val="24"/>
        </w:rPr>
        <w:t xml:space="preserve">Employees are furnished with a statement in January of each year of the amount withheld during the preceding year. </w:t>
      </w:r>
    </w:p>
    <w:p w14:paraId="4F6AC7B2" w14:textId="77777777" w:rsidR="002F42C0" w:rsidRPr="00F03CDC" w:rsidRDefault="002F42C0" w:rsidP="002F42C0">
      <w:pPr>
        <w:spacing w:after="0"/>
        <w:ind w:left="720"/>
        <w:jc w:val="both"/>
        <w:rPr>
          <w:rFonts w:ascii="Times New Roman" w:hAnsi="Times New Roman" w:cs="Times New Roman"/>
          <w:b/>
          <w:bCs/>
          <w:iCs/>
          <w:color w:val="232323"/>
          <w:sz w:val="24"/>
          <w:szCs w:val="24"/>
        </w:rPr>
      </w:pPr>
    </w:p>
    <w:p w14:paraId="4E7BCAAF" w14:textId="77777777" w:rsidR="002F42C0" w:rsidRPr="00F03CDC" w:rsidRDefault="002F42C0" w:rsidP="002F42C0">
      <w:pPr>
        <w:spacing w:after="0"/>
        <w:ind w:left="72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Overtime</w:t>
      </w:r>
    </w:p>
    <w:p w14:paraId="7E1B7F4D" w14:textId="77777777" w:rsidR="002F42C0" w:rsidRPr="00F03CDC" w:rsidRDefault="002F42C0" w:rsidP="002F42C0">
      <w:pPr>
        <w:spacing w:after="0"/>
        <w:ind w:left="720"/>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Overtime will be paid in the form of a salary unless otherwise authorized by the department supervisor and approved by the Town Manager.</w:t>
      </w:r>
    </w:p>
    <w:p w14:paraId="7FEFA41B" w14:textId="77777777" w:rsidR="002F42C0" w:rsidRPr="00F03CDC" w:rsidRDefault="002F42C0" w:rsidP="002F42C0">
      <w:pPr>
        <w:spacing w:after="0"/>
        <w:ind w:left="720"/>
        <w:rPr>
          <w:rFonts w:ascii="Times New Roman" w:hAnsi="Times New Roman" w:cs="Times New Roman"/>
          <w:b/>
          <w:bCs/>
          <w:sz w:val="24"/>
          <w:szCs w:val="24"/>
        </w:rPr>
      </w:pPr>
    </w:p>
    <w:p w14:paraId="277798D2" w14:textId="77777777" w:rsidR="002F42C0" w:rsidRPr="00F03CDC" w:rsidRDefault="002F42C0" w:rsidP="002F42C0">
      <w:pPr>
        <w:spacing w:after="0"/>
        <w:ind w:left="720"/>
        <w:rPr>
          <w:rFonts w:ascii="Times New Roman" w:hAnsi="Times New Roman" w:cs="Times New Roman"/>
          <w:b/>
          <w:bCs/>
          <w:sz w:val="24"/>
          <w:szCs w:val="24"/>
        </w:rPr>
      </w:pPr>
      <w:r w:rsidRPr="00F03CDC">
        <w:rPr>
          <w:rFonts w:ascii="Times New Roman" w:hAnsi="Times New Roman" w:cs="Times New Roman"/>
          <w:b/>
          <w:bCs/>
          <w:sz w:val="24"/>
          <w:szCs w:val="24"/>
        </w:rPr>
        <w:t xml:space="preserve">Annual Salary </w:t>
      </w:r>
      <w:commentRangeStart w:id="27"/>
      <w:r w:rsidRPr="00F03CDC">
        <w:rPr>
          <w:rFonts w:ascii="Times New Roman" w:hAnsi="Times New Roman" w:cs="Times New Roman"/>
          <w:b/>
          <w:bCs/>
          <w:sz w:val="24"/>
          <w:szCs w:val="24"/>
        </w:rPr>
        <w:t>Increases</w:t>
      </w:r>
      <w:commentRangeEnd w:id="27"/>
      <w:r>
        <w:rPr>
          <w:rStyle w:val="CommentReference"/>
        </w:rPr>
        <w:commentReference w:id="27"/>
      </w:r>
      <w:r w:rsidRPr="00F03CDC">
        <w:rPr>
          <w:rFonts w:ascii="Times New Roman" w:hAnsi="Times New Roman" w:cs="Times New Roman"/>
          <w:b/>
          <w:bCs/>
          <w:sz w:val="24"/>
          <w:szCs w:val="24"/>
        </w:rPr>
        <w:t xml:space="preserve"> </w:t>
      </w:r>
    </w:p>
    <w:p w14:paraId="322E7141" w14:textId="77777777" w:rsidR="002F42C0" w:rsidRPr="00F03CDC" w:rsidRDefault="002F42C0" w:rsidP="002F42C0">
      <w:pPr>
        <w:pStyle w:val="ListParagraph"/>
        <w:numPr>
          <w:ilvl w:val="0"/>
          <w:numId w:val="6"/>
        </w:numPr>
        <w:ind w:left="2160"/>
        <w:rPr>
          <w:sz w:val="24"/>
          <w:szCs w:val="24"/>
        </w:rPr>
      </w:pPr>
      <w:r w:rsidRPr="00F03CDC">
        <w:rPr>
          <w:sz w:val="24"/>
          <w:szCs w:val="24"/>
        </w:rPr>
        <w:t>Individual work performance during the preceding year, or months in the case of a new employee</w:t>
      </w:r>
    </w:p>
    <w:p w14:paraId="3ABB9099" w14:textId="77777777" w:rsidR="002F42C0" w:rsidRPr="00F03CDC" w:rsidRDefault="002F42C0" w:rsidP="002F42C0">
      <w:pPr>
        <w:pStyle w:val="ListParagraph"/>
        <w:numPr>
          <w:ilvl w:val="0"/>
          <w:numId w:val="6"/>
        </w:numPr>
        <w:ind w:left="2160"/>
        <w:rPr>
          <w:sz w:val="24"/>
          <w:szCs w:val="24"/>
        </w:rPr>
      </w:pPr>
      <w:r w:rsidRPr="00F03CDC">
        <w:rPr>
          <w:sz w:val="24"/>
          <w:szCs w:val="24"/>
        </w:rPr>
        <w:t>Length of service</w:t>
      </w:r>
    </w:p>
    <w:p w14:paraId="48A70A15" w14:textId="77777777" w:rsidR="002F42C0" w:rsidRPr="00F03CDC" w:rsidRDefault="002F42C0" w:rsidP="002F42C0">
      <w:pPr>
        <w:pStyle w:val="ListParagraph"/>
        <w:numPr>
          <w:ilvl w:val="0"/>
          <w:numId w:val="6"/>
        </w:numPr>
        <w:ind w:left="2160"/>
        <w:rPr>
          <w:sz w:val="24"/>
          <w:szCs w:val="24"/>
        </w:rPr>
      </w:pPr>
      <w:r w:rsidRPr="00F03CDC">
        <w:rPr>
          <w:sz w:val="24"/>
          <w:szCs w:val="24"/>
        </w:rPr>
        <w:t>Any other increase, such as a promotional increase, granted to the employee during the preceding year</w:t>
      </w:r>
    </w:p>
    <w:p w14:paraId="4B3AB2ED" w14:textId="77777777" w:rsidR="002F42C0" w:rsidRPr="00F03CDC" w:rsidRDefault="002F42C0" w:rsidP="002F42C0">
      <w:pPr>
        <w:pStyle w:val="ListParagraph"/>
        <w:numPr>
          <w:ilvl w:val="0"/>
          <w:numId w:val="6"/>
        </w:numPr>
        <w:ind w:left="2160"/>
        <w:rPr>
          <w:sz w:val="24"/>
          <w:szCs w:val="24"/>
        </w:rPr>
      </w:pPr>
      <w:r w:rsidRPr="00F03CDC">
        <w:rPr>
          <w:sz w:val="24"/>
          <w:szCs w:val="24"/>
        </w:rPr>
        <w:t>Any adjustment necessary to bring an individual’s salary into a more equitable relationship with salaries paid to other Town employees with similar experience doing similar work</w:t>
      </w:r>
    </w:p>
    <w:p w14:paraId="25EF0C22" w14:textId="77777777" w:rsidR="002F42C0" w:rsidRPr="00F03CDC" w:rsidRDefault="002F42C0" w:rsidP="002F42C0">
      <w:pPr>
        <w:pStyle w:val="ListParagraph"/>
        <w:numPr>
          <w:ilvl w:val="0"/>
          <w:numId w:val="6"/>
        </w:numPr>
        <w:ind w:left="2160"/>
        <w:rPr>
          <w:sz w:val="24"/>
          <w:szCs w:val="24"/>
        </w:rPr>
      </w:pPr>
      <w:r w:rsidRPr="00F03CDC">
        <w:rPr>
          <w:sz w:val="24"/>
          <w:szCs w:val="24"/>
        </w:rPr>
        <w:t>Budget and personnel guidelines</w:t>
      </w:r>
    </w:p>
    <w:p w14:paraId="5EB14C9E" w14:textId="77777777" w:rsidR="002F42C0" w:rsidRPr="00F03CDC" w:rsidRDefault="002F42C0" w:rsidP="002F42C0">
      <w:pPr>
        <w:spacing w:after="0"/>
        <w:rPr>
          <w:rFonts w:ascii="Times New Roman" w:hAnsi="Times New Roman" w:cs="Times New Roman"/>
          <w:sz w:val="24"/>
          <w:szCs w:val="24"/>
        </w:rPr>
      </w:pPr>
    </w:p>
    <w:p w14:paraId="52D52230" w14:textId="77777777" w:rsidR="002F42C0" w:rsidRDefault="002F42C0" w:rsidP="002F42C0">
      <w:pPr>
        <w:spacing w:after="0"/>
        <w:ind w:left="720"/>
        <w:jc w:val="both"/>
        <w:rPr>
          <w:rFonts w:ascii="Times New Roman" w:hAnsi="Times New Roman" w:cs="Times New Roman"/>
          <w:b/>
          <w:bCs/>
          <w:iCs/>
          <w:color w:val="232323"/>
          <w:sz w:val="24"/>
          <w:szCs w:val="24"/>
        </w:rPr>
      </w:pPr>
    </w:p>
    <w:p w14:paraId="558D6EA4" w14:textId="77777777" w:rsidR="002F42C0" w:rsidRDefault="002F42C0" w:rsidP="002F42C0">
      <w:pPr>
        <w:spacing w:after="0"/>
        <w:ind w:left="720"/>
        <w:jc w:val="both"/>
        <w:rPr>
          <w:rFonts w:ascii="Times New Roman" w:hAnsi="Times New Roman" w:cs="Times New Roman"/>
          <w:b/>
          <w:bCs/>
          <w:iCs/>
          <w:color w:val="232323"/>
          <w:sz w:val="24"/>
          <w:szCs w:val="24"/>
        </w:rPr>
      </w:pPr>
    </w:p>
    <w:p w14:paraId="2DDA764D" w14:textId="77777777" w:rsidR="002F42C0" w:rsidRPr="00F03CDC" w:rsidRDefault="002F42C0" w:rsidP="002F42C0">
      <w:pPr>
        <w:spacing w:after="0"/>
        <w:ind w:left="72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Compensatory Time Off</w:t>
      </w:r>
    </w:p>
    <w:p w14:paraId="30F930F4" w14:textId="77777777" w:rsidR="002F42C0" w:rsidRPr="00F03CDC" w:rsidRDefault="002F42C0" w:rsidP="002F42C0">
      <w:pPr>
        <w:tabs>
          <w:tab w:val="left" w:pos="2839"/>
          <w:tab w:val="left" w:pos="3396"/>
        </w:tabs>
        <w:spacing w:after="0"/>
        <w:ind w:left="720"/>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 xml:space="preserve">Exempt salaries positions shall be granted time off for those hours worked </w:t>
      </w:r>
      <w:proofErr w:type="gramStart"/>
      <w:r w:rsidRPr="00F03CDC">
        <w:rPr>
          <w:rFonts w:ascii="Times New Roman" w:hAnsi="Times New Roman" w:cs="Times New Roman"/>
          <w:iCs/>
          <w:color w:val="232323"/>
          <w:sz w:val="24"/>
          <w:szCs w:val="24"/>
        </w:rPr>
        <w:t>in excess of</w:t>
      </w:r>
      <w:proofErr w:type="gramEnd"/>
      <w:r w:rsidRPr="00F03CDC">
        <w:rPr>
          <w:rFonts w:ascii="Times New Roman" w:hAnsi="Times New Roman" w:cs="Times New Roman"/>
          <w:iCs/>
          <w:color w:val="232323"/>
          <w:sz w:val="24"/>
          <w:szCs w:val="24"/>
        </w:rPr>
        <w:t xml:space="preserve"> forty (4</w:t>
      </w:r>
      <w:r>
        <w:rPr>
          <w:rFonts w:ascii="Times New Roman" w:hAnsi="Times New Roman" w:cs="Times New Roman"/>
          <w:iCs/>
          <w:color w:val="232323"/>
          <w:sz w:val="24"/>
          <w:szCs w:val="24"/>
        </w:rPr>
        <w:t>0</w:t>
      </w:r>
      <w:r w:rsidRPr="00F03CDC">
        <w:rPr>
          <w:rFonts w:ascii="Times New Roman" w:hAnsi="Times New Roman" w:cs="Times New Roman"/>
          <w:iCs/>
          <w:color w:val="232323"/>
          <w:sz w:val="24"/>
          <w:szCs w:val="24"/>
        </w:rPr>
        <w:t xml:space="preserve">) hours per </w:t>
      </w:r>
      <w:commentRangeStart w:id="28"/>
      <w:r w:rsidRPr="00F03CDC">
        <w:rPr>
          <w:rFonts w:ascii="Times New Roman" w:hAnsi="Times New Roman" w:cs="Times New Roman"/>
          <w:iCs/>
          <w:color w:val="232323"/>
          <w:sz w:val="24"/>
          <w:szCs w:val="24"/>
        </w:rPr>
        <w:t>week</w:t>
      </w:r>
      <w:commentRangeEnd w:id="28"/>
      <w:r>
        <w:rPr>
          <w:rStyle w:val="CommentReference"/>
        </w:rPr>
        <w:commentReference w:id="28"/>
      </w:r>
      <w:r w:rsidRPr="00F03CDC">
        <w:rPr>
          <w:rFonts w:ascii="Times New Roman" w:hAnsi="Times New Roman" w:cs="Times New Roman"/>
          <w:iCs/>
          <w:color w:val="232323"/>
          <w:sz w:val="24"/>
          <w:szCs w:val="24"/>
        </w:rPr>
        <w:t xml:space="preserve">. The time off must be scheduled so as not to interfere with the work needs of the department and shall be subject to the approval of the Town Manager. Upon termination of employment, all accumulated compensatory time is forfeited. </w:t>
      </w:r>
    </w:p>
    <w:p w14:paraId="1ED3870B" w14:textId="77777777" w:rsidR="002F42C0" w:rsidRDefault="002F42C0" w:rsidP="002F42C0">
      <w:pPr>
        <w:jc w:val="both"/>
        <w:rPr>
          <w:rFonts w:ascii="Times New Roman" w:hAnsi="Times New Roman" w:cs="Times New Roman"/>
          <w:iCs/>
          <w:color w:val="232323"/>
          <w:sz w:val="24"/>
          <w:szCs w:val="24"/>
        </w:rPr>
      </w:pPr>
    </w:p>
    <w:p w14:paraId="33F06F7D" w14:textId="05242196" w:rsidR="002F42C0" w:rsidRPr="00C9780D" w:rsidRDefault="002F42C0" w:rsidP="002F42C0">
      <w:pPr>
        <w:jc w:val="both"/>
        <w:rPr>
          <w:rFonts w:cstheme="minorHAnsi"/>
          <w:iCs/>
          <w:color w:val="FF0000"/>
          <w:sz w:val="24"/>
          <w:szCs w:val="24"/>
        </w:rPr>
      </w:pPr>
      <w:r w:rsidRPr="00C9780D">
        <w:rPr>
          <w:rFonts w:cstheme="minorHAnsi"/>
          <w:iCs/>
          <w:color w:val="FF0000"/>
          <w:sz w:val="24"/>
          <w:szCs w:val="24"/>
        </w:rPr>
        <w:t>REWRITTEN DUE TO ERRONEOUS INFORMATION</w:t>
      </w:r>
    </w:p>
    <w:p w14:paraId="0A12DC9F" w14:textId="23B8FACB" w:rsidR="002F42C0" w:rsidRPr="00C9780D" w:rsidRDefault="002F42C0" w:rsidP="00457EA7">
      <w:pPr>
        <w:rPr>
          <w:rFonts w:cstheme="minorHAnsi"/>
          <w:iCs/>
          <w:color w:val="FF0000"/>
          <w:sz w:val="24"/>
          <w:szCs w:val="24"/>
        </w:rPr>
      </w:pPr>
      <w:r w:rsidRPr="00C9780D">
        <w:rPr>
          <w:rFonts w:cstheme="minorHAnsi"/>
          <w:iCs/>
          <w:color w:val="FF0000"/>
          <w:sz w:val="24"/>
          <w:szCs w:val="24"/>
        </w:rPr>
        <w:t>Town employees are paid bi-weekly on a Thursday with the pay period running from Monday thru Sunday.  Upon hiring, all year-round employees are given a listing of the pay period, pay dates, and holidays for the year.  Seasonal employees are verbally informed of the pay dates and pay periods.  This is covered in Section 3.6 Your Paycheck in the new Manual</w:t>
      </w:r>
    </w:p>
    <w:p w14:paraId="6E728819" w14:textId="77777777" w:rsidR="00923CFD" w:rsidRDefault="00923CFD" w:rsidP="007019E2">
      <w:pPr>
        <w:pStyle w:val="Heading2"/>
        <w:keepNext w:val="0"/>
        <w:keepLines w:val="0"/>
        <w:widowControl w:val="0"/>
        <w:spacing w:before="0"/>
        <w:contextualSpacing/>
        <w:mirrorIndents/>
        <w:rPr>
          <w:rFonts w:asciiTheme="minorHAnsi" w:hAnsiTheme="minorHAnsi" w:cstheme="minorHAnsi"/>
          <w:color w:val="4472C4" w:themeColor="accent1"/>
        </w:rPr>
      </w:pPr>
      <w:bookmarkStart w:id="29" w:name="SubSection2_11"/>
    </w:p>
    <w:p w14:paraId="04E57556" w14:textId="7818E768" w:rsidR="007019E2" w:rsidRPr="00676FCB" w:rsidRDefault="007019E2" w:rsidP="007019E2">
      <w:pPr>
        <w:pStyle w:val="Heading2"/>
        <w:keepNext w:val="0"/>
        <w:keepLines w:val="0"/>
        <w:widowControl w:val="0"/>
        <w:spacing w:before="0"/>
        <w:contextualSpacing/>
        <w:mirrorIndents/>
        <w:rPr>
          <w:rFonts w:asciiTheme="minorHAnsi" w:hAnsiTheme="minorHAnsi" w:cstheme="minorHAnsi"/>
          <w:color w:val="4472C4" w:themeColor="accent1"/>
        </w:rPr>
      </w:pPr>
      <w:r>
        <w:rPr>
          <w:rFonts w:asciiTheme="minorHAnsi" w:hAnsiTheme="minorHAnsi" w:cstheme="minorHAnsi"/>
          <w:color w:val="4472C4" w:themeColor="accent1"/>
        </w:rPr>
        <w:t>3</w:t>
      </w:r>
      <w:r w:rsidRPr="00676FCB">
        <w:rPr>
          <w:rFonts w:asciiTheme="minorHAnsi" w:hAnsiTheme="minorHAnsi" w:cstheme="minorHAnsi"/>
          <w:color w:val="4472C4" w:themeColor="accent1"/>
        </w:rPr>
        <w:t xml:space="preserve">-6. Your Paycheck </w:t>
      </w:r>
      <w:bookmarkEnd w:id="29"/>
    </w:p>
    <w:p w14:paraId="71D324AE" w14:textId="77777777" w:rsidR="007019E2" w:rsidRDefault="007019E2" w:rsidP="007019E2">
      <w:pPr>
        <w:widowControl w:val="0"/>
        <w:spacing w:after="0"/>
        <w:contextualSpacing/>
        <w:mirrorIndents/>
        <w:rPr>
          <w:rFonts w:cstheme="minorHAnsi"/>
        </w:rPr>
      </w:pPr>
    </w:p>
    <w:p w14:paraId="4C330924" w14:textId="77777777" w:rsidR="007019E2" w:rsidRPr="00676FCB" w:rsidRDefault="007019E2" w:rsidP="007019E2">
      <w:pPr>
        <w:widowControl w:val="0"/>
        <w:spacing w:after="0"/>
        <w:contextualSpacing/>
        <w:mirrorIndents/>
        <w:rPr>
          <w:rFonts w:cstheme="minorHAnsi"/>
        </w:rPr>
      </w:pPr>
      <w:r w:rsidRPr="00676FCB">
        <w:rPr>
          <w:rFonts w:cstheme="minorHAnsi"/>
        </w:rPr>
        <w:t xml:space="preserve">You will be paid bi-weekly for all the time you have worked during the past pay period. </w:t>
      </w:r>
    </w:p>
    <w:p w14:paraId="5CF29380" w14:textId="77777777" w:rsidR="007019E2" w:rsidRDefault="007019E2" w:rsidP="007019E2">
      <w:pPr>
        <w:widowControl w:val="0"/>
        <w:spacing w:after="0"/>
        <w:contextualSpacing/>
        <w:mirrorIndents/>
        <w:rPr>
          <w:rFonts w:cstheme="minorHAnsi"/>
        </w:rPr>
      </w:pPr>
    </w:p>
    <w:p w14:paraId="61118524" w14:textId="77777777" w:rsidR="007019E2" w:rsidRPr="00676FCB" w:rsidRDefault="007019E2" w:rsidP="007019E2">
      <w:pPr>
        <w:widowControl w:val="0"/>
        <w:spacing w:after="0"/>
        <w:contextualSpacing/>
        <w:mirrorIndents/>
        <w:rPr>
          <w:rFonts w:cstheme="minorHAnsi"/>
        </w:rPr>
      </w:pPr>
      <w:r w:rsidRPr="00676FCB">
        <w:rPr>
          <w:rFonts w:cstheme="minorHAnsi"/>
        </w:rPr>
        <w:t xml:space="preserve">Your payroll stub itemizes deductions made from your gross earnings.  By law, the Town is required to make deductions for Social Security, federal income tax and any other appropriate taxes.  These required deductions also may include any court-ordered garnishments.  </w:t>
      </w:r>
    </w:p>
    <w:p w14:paraId="782DA8A4" w14:textId="77777777" w:rsidR="007019E2" w:rsidRDefault="007019E2" w:rsidP="007019E2">
      <w:pPr>
        <w:widowControl w:val="0"/>
        <w:spacing w:after="0"/>
        <w:contextualSpacing/>
        <w:mirrorIndents/>
        <w:rPr>
          <w:rFonts w:cstheme="minorHAnsi"/>
        </w:rPr>
      </w:pPr>
    </w:p>
    <w:p w14:paraId="0AAB915E" w14:textId="49EACE09" w:rsidR="007019E2" w:rsidRPr="00676FCB" w:rsidRDefault="00C9780D" w:rsidP="007019E2">
      <w:pPr>
        <w:widowControl w:val="0"/>
        <w:spacing w:after="0"/>
        <w:contextualSpacing/>
        <w:mirrorIndents/>
        <w:rPr>
          <w:rFonts w:cstheme="minorHAnsi"/>
        </w:rPr>
      </w:pPr>
      <w:r>
        <w:rPr>
          <w:rFonts w:cstheme="minorHAnsi"/>
        </w:rPr>
        <w:t xml:space="preserve"> </w:t>
      </w:r>
      <w:r w:rsidR="007019E2" w:rsidRPr="00676FCB">
        <w:rPr>
          <w:rFonts w:cstheme="minorHAnsi"/>
        </w:rPr>
        <w:t>If you believe there is an error in your pay, bring the matter to the attention of your supervisor or Payroll as soon as possible so the Town can resolve the matter quickly and amicably.</w:t>
      </w:r>
    </w:p>
    <w:p w14:paraId="2A91061B" w14:textId="77777777" w:rsidR="007019E2" w:rsidRDefault="007019E2" w:rsidP="00457EA7">
      <w:pPr>
        <w:rPr>
          <w:rFonts w:cstheme="minorHAnsi"/>
          <w:iCs/>
          <w:sz w:val="24"/>
          <w:szCs w:val="24"/>
        </w:rPr>
      </w:pPr>
    </w:p>
    <w:p w14:paraId="65CCC46E" w14:textId="77777777" w:rsidR="007019E2" w:rsidRDefault="007019E2" w:rsidP="00457EA7">
      <w:pPr>
        <w:rPr>
          <w:rFonts w:cstheme="minorHAnsi"/>
          <w:iCs/>
          <w:sz w:val="24"/>
          <w:szCs w:val="24"/>
        </w:rPr>
      </w:pPr>
    </w:p>
    <w:p w14:paraId="5F75F2AA" w14:textId="18A3FA79" w:rsidR="002F42C0" w:rsidRPr="00923CFD" w:rsidRDefault="002F42C0" w:rsidP="00457EA7">
      <w:pPr>
        <w:rPr>
          <w:rFonts w:cstheme="minorHAnsi"/>
          <w:iCs/>
          <w:color w:val="FF0000"/>
          <w:sz w:val="24"/>
          <w:szCs w:val="24"/>
        </w:rPr>
      </w:pPr>
      <w:r w:rsidRPr="00923CFD">
        <w:rPr>
          <w:rFonts w:cstheme="minorHAnsi"/>
          <w:iCs/>
          <w:color w:val="FF0000"/>
          <w:sz w:val="24"/>
          <w:szCs w:val="24"/>
        </w:rPr>
        <w:t xml:space="preserve">Annual Salary Increase is not given based on performance during the prior year.  Each year employees have been receiving an across the board pay increase based on the approval of the Town Commissioners during the annual budget process.  A formal employee evaluation process is in the process of being designed by the Town Manager and HR for the purpose of rewarding employees for tenure as well as exemplary performance.  </w:t>
      </w:r>
    </w:p>
    <w:p w14:paraId="19D95119" w14:textId="6771DC27" w:rsidR="00B728D2" w:rsidRPr="00923CFD" w:rsidRDefault="00B728D2" w:rsidP="00457EA7">
      <w:pPr>
        <w:rPr>
          <w:rFonts w:cstheme="minorHAnsi"/>
          <w:iCs/>
          <w:color w:val="FF0000"/>
          <w:sz w:val="24"/>
          <w:szCs w:val="24"/>
        </w:rPr>
      </w:pPr>
      <w:r w:rsidRPr="00923CFD">
        <w:rPr>
          <w:rFonts w:cstheme="minorHAnsi"/>
          <w:iCs/>
          <w:color w:val="FF0000"/>
          <w:sz w:val="24"/>
          <w:szCs w:val="24"/>
        </w:rPr>
        <w:t xml:space="preserve">Compensatory Time was removed by Commissioner and Town Manager </w:t>
      </w:r>
      <w:proofErr w:type="spellStart"/>
      <w:r w:rsidRPr="00923CFD">
        <w:rPr>
          <w:rFonts w:cstheme="minorHAnsi"/>
          <w:iCs/>
          <w:color w:val="FF0000"/>
          <w:sz w:val="24"/>
          <w:szCs w:val="24"/>
        </w:rPr>
        <w:t>Liason</w:t>
      </w:r>
      <w:proofErr w:type="spellEnd"/>
      <w:r w:rsidRPr="00923CFD">
        <w:rPr>
          <w:rFonts w:cstheme="minorHAnsi"/>
          <w:iCs/>
          <w:color w:val="FF0000"/>
          <w:sz w:val="24"/>
          <w:szCs w:val="24"/>
        </w:rPr>
        <w:t xml:space="preserve"> Dale Cooke in on December 11, 2017.</w:t>
      </w:r>
    </w:p>
    <w:p w14:paraId="1617B636" w14:textId="26B5FAA1" w:rsidR="00B728D2" w:rsidRDefault="00B728D2" w:rsidP="00457EA7">
      <w:pPr>
        <w:rPr>
          <w:rFonts w:cstheme="minorHAnsi"/>
          <w:iCs/>
          <w:sz w:val="24"/>
          <w:szCs w:val="24"/>
        </w:rPr>
      </w:pPr>
    </w:p>
    <w:p w14:paraId="191BDCDD" w14:textId="77777777" w:rsidR="00EB035D" w:rsidRPr="00AD4DEA" w:rsidRDefault="00B728D2" w:rsidP="00EB035D">
      <w:pPr>
        <w:pStyle w:val="Heading1"/>
        <w:rPr>
          <w:rFonts w:ascii="Times New Roman" w:hAnsi="Times New Roman" w:cs="Times New Roman"/>
        </w:rPr>
      </w:pPr>
      <w:r>
        <w:rPr>
          <w:rFonts w:cstheme="minorHAnsi"/>
          <w:iCs/>
          <w:sz w:val="24"/>
          <w:szCs w:val="24"/>
        </w:rPr>
        <w:br w:type="page"/>
      </w:r>
      <w:bookmarkStart w:id="30" w:name="_Toc64965729"/>
      <w:r w:rsidR="00EB035D" w:rsidRPr="00AD4DEA">
        <w:rPr>
          <w:rFonts w:ascii="Times New Roman" w:hAnsi="Times New Roman" w:cs="Times New Roman"/>
        </w:rPr>
        <w:t>Performance Evaluations</w:t>
      </w:r>
      <w:bookmarkEnd w:id="30"/>
      <w:r w:rsidR="00EB035D" w:rsidRPr="00AD4DEA">
        <w:rPr>
          <w:rFonts w:ascii="Times New Roman" w:hAnsi="Times New Roman" w:cs="Times New Roman"/>
        </w:rPr>
        <w:t xml:space="preserve"> </w:t>
      </w:r>
    </w:p>
    <w:p w14:paraId="5CF4CADF" w14:textId="77777777" w:rsidR="00EB035D" w:rsidRPr="00F03CDC" w:rsidRDefault="00EB035D" w:rsidP="00EB035D">
      <w:pPr>
        <w:pStyle w:val="BodyText"/>
        <w:spacing w:line="199" w:lineRule="auto"/>
        <w:ind w:right="1136"/>
        <w:jc w:val="both"/>
        <w:rPr>
          <w:color w:val="232323"/>
          <w:sz w:val="24"/>
          <w:szCs w:val="24"/>
          <w:u w:val="single"/>
        </w:rPr>
      </w:pPr>
    </w:p>
    <w:p w14:paraId="3617BCE1" w14:textId="77777777" w:rsidR="00EB035D" w:rsidRPr="00F03CDC" w:rsidRDefault="00EB035D" w:rsidP="00EB035D">
      <w:pPr>
        <w:pStyle w:val="BodyText"/>
        <w:spacing w:line="199" w:lineRule="auto"/>
        <w:ind w:right="1136"/>
        <w:jc w:val="both"/>
        <w:rPr>
          <w:b/>
          <w:bCs/>
          <w:color w:val="232323"/>
          <w:sz w:val="24"/>
          <w:szCs w:val="24"/>
          <w:u w:val="single"/>
        </w:rPr>
      </w:pPr>
      <w:r w:rsidRPr="00F03CDC">
        <w:rPr>
          <w:b/>
          <w:bCs/>
          <w:color w:val="232323"/>
          <w:sz w:val="24"/>
          <w:szCs w:val="24"/>
          <w:u w:val="single"/>
        </w:rPr>
        <w:t>Policy</w:t>
      </w:r>
    </w:p>
    <w:p w14:paraId="47B5E4D8" w14:textId="77777777" w:rsidR="00EB035D" w:rsidRPr="00F03CDC" w:rsidRDefault="00EB035D" w:rsidP="00EB035D">
      <w:pPr>
        <w:tabs>
          <w:tab w:val="left" w:pos="2839"/>
          <w:tab w:val="left" w:pos="3396"/>
        </w:tabs>
        <w:ind w:left="720"/>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 xml:space="preserve">The purpose of the performance evaluation is to manage the performance of employees. Objectives of the performance evaluation process are to measure the effectiveness of the workplace in meeting established goals and objectives, provide feedback to the employee on job performance, </w:t>
      </w:r>
      <w:commentRangeStart w:id="31"/>
      <w:r w:rsidRPr="00F03CDC">
        <w:rPr>
          <w:rFonts w:ascii="Times New Roman" w:hAnsi="Times New Roman" w:cs="Times New Roman"/>
          <w:iCs/>
          <w:color w:val="232323"/>
          <w:sz w:val="24"/>
          <w:szCs w:val="24"/>
        </w:rPr>
        <w:t>assess employee recruitment practices</w:t>
      </w:r>
      <w:commentRangeEnd w:id="31"/>
      <w:r>
        <w:rPr>
          <w:rStyle w:val="CommentReference"/>
        </w:rPr>
        <w:commentReference w:id="31"/>
      </w:r>
      <w:r w:rsidRPr="00F03CDC">
        <w:rPr>
          <w:rFonts w:ascii="Times New Roman" w:hAnsi="Times New Roman" w:cs="Times New Roman"/>
          <w:iCs/>
          <w:color w:val="232323"/>
          <w:sz w:val="24"/>
          <w:szCs w:val="24"/>
        </w:rPr>
        <w:t>, provide a basis for personnel decisions, and maintain written documentation of employees’ work records.</w:t>
      </w:r>
    </w:p>
    <w:p w14:paraId="28191BE5" w14:textId="77777777" w:rsidR="00EB035D" w:rsidRPr="00F03CDC" w:rsidRDefault="00EB035D" w:rsidP="00EB035D">
      <w:pPr>
        <w:pStyle w:val="BodyText"/>
        <w:jc w:val="both"/>
        <w:rPr>
          <w:b/>
          <w:bCs/>
          <w:sz w:val="24"/>
          <w:szCs w:val="24"/>
        </w:rPr>
      </w:pPr>
      <w:r w:rsidRPr="00F03CDC">
        <w:rPr>
          <w:b/>
          <w:bCs/>
          <w:color w:val="232323"/>
          <w:sz w:val="24"/>
          <w:szCs w:val="24"/>
          <w:u w:val="single" w:color="1F1F1F"/>
        </w:rPr>
        <w:t>Procedure</w:t>
      </w:r>
    </w:p>
    <w:p w14:paraId="664FE978" w14:textId="77777777" w:rsidR="00EB035D" w:rsidRPr="00F03CDC" w:rsidRDefault="00EB035D" w:rsidP="00EB035D">
      <w:pPr>
        <w:spacing w:after="0"/>
        <w:ind w:left="72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Authority and Responsibility</w:t>
      </w:r>
    </w:p>
    <w:p w14:paraId="22BC9329" w14:textId="77777777" w:rsidR="00EB035D" w:rsidRPr="00F03CDC" w:rsidRDefault="00EB035D" w:rsidP="00EB035D">
      <w:pPr>
        <w:tabs>
          <w:tab w:val="left" w:pos="2839"/>
          <w:tab w:val="left" w:pos="3396"/>
        </w:tabs>
        <w:spacing w:after="0"/>
        <w:ind w:left="720"/>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The Town Manager is responsible for administering the personnel function, including overseeing the evaluation process, developing evaluation procedures, initiating employee evaluations, maintaining the Town’s official personnel files, and submitting reports to the Payroll Clerk for payroll changes. The employee’s immediate supervisor is responsible for assigning work, monitoring work performance, and recommending the appropriate personnel action based upon the results of the evaluation.</w:t>
      </w:r>
    </w:p>
    <w:p w14:paraId="37665B52" w14:textId="77777777" w:rsidR="00EB035D" w:rsidRPr="00F03CDC" w:rsidRDefault="00EB035D" w:rsidP="00EB035D">
      <w:pPr>
        <w:spacing w:after="0"/>
        <w:jc w:val="both"/>
        <w:rPr>
          <w:rFonts w:ascii="Times New Roman" w:hAnsi="Times New Roman" w:cs="Times New Roman"/>
          <w:iCs/>
          <w:color w:val="232323"/>
          <w:sz w:val="24"/>
          <w:szCs w:val="24"/>
        </w:rPr>
      </w:pPr>
    </w:p>
    <w:p w14:paraId="6CCA20F1" w14:textId="77777777" w:rsidR="00EB035D" w:rsidRPr="00F03CDC" w:rsidRDefault="00EB035D" w:rsidP="00EB035D">
      <w:pPr>
        <w:spacing w:after="0"/>
        <w:ind w:left="72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Training Period Evaluation</w:t>
      </w:r>
    </w:p>
    <w:p w14:paraId="215EBAAF" w14:textId="77777777" w:rsidR="00EB035D" w:rsidRPr="00F03CDC" w:rsidRDefault="00EB035D" w:rsidP="00EB035D">
      <w:pPr>
        <w:tabs>
          <w:tab w:val="left" w:pos="2839"/>
          <w:tab w:val="left" w:pos="3396"/>
        </w:tabs>
        <w:spacing w:after="0"/>
        <w:ind w:left="720"/>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The training period evaluation occurs at six (6) months of employment. It serves the following purposes:</w:t>
      </w:r>
    </w:p>
    <w:p w14:paraId="4A2C8C3D" w14:textId="77777777" w:rsidR="00EB035D" w:rsidRPr="00F03CDC" w:rsidRDefault="00EB035D" w:rsidP="00EB035D">
      <w:pPr>
        <w:pStyle w:val="ListParagraph"/>
        <w:numPr>
          <w:ilvl w:val="0"/>
          <w:numId w:val="8"/>
        </w:numPr>
        <w:tabs>
          <w:tab w:val="left" w:pos="2839"/>
          <w:tab w:val="left" w:pos="3396"/>
        </w:tabs>
        <w:rPr>
          <w:iCs/>
          <w:color w:val="232323"/>
          <w:sz w:val="24"/>
          <w:szCs w:val="24"/>
        </w:rPr>
      </w:pPr>
      <w:r w:rsidRPr="00F03CDC">
        <w:rPr>
          <w:iCs/>
          <w:color w:val="232323"/>
          <w:sz w:val="24"/>
          <w:szCs w:val="24"/>
        </w:rPr>
        <w:t>To enable to supervisor to clarify job responsibilities and advise the employee of problem areas where improvements are needed</w:t>
      </w:r>
    </w:p>
    <w:p w14:paraId="2A0CD0A3" w14:textId="77777777" w:rsidR="00EB035D" w:rsidRPr="00F03CDC" w:rsidRDefault="00EB035D" w:rsidP="00EB035D">
      <w:pPr>
        <w:pStyle w:val="ListParagraph"/>
        <w:numPr>
          <w:ilvl w:val="0"/>
          <w:numId w:val="8"/>
        </w:numPr>
        <w:tabs>
          <w:tab w:val="left" w:pos="2839"/>
          <w:tab w:val="left" w:pos="3396"/>
        </w:tabs>
        <w:rPr>
          <w:iCs/>
          <w:color w:val="232323"/>
          <w:sz w:val="24"/>
          <w:szCs w:val="24"/>
        </w:rPr>
      </w:pPr>
      <w:r w:rsidRPr="00F03CDC">
        <w:rPr>
          <w:iCs/>
          <w:color w:val="232323"/>
          <w:sz w:val="24"/>
          <w:szCs w:val="24"/>
        </w:rPr>
        <w:t xml:space="preserve">To enable the employer to assess the employee’s work potential and whether the employee meets the minimum job requirements </w:t>
      </w:r>
    </w:p>
    <w:p w14:paraId="48ACB3D6" w14:textId="77777777" w:rsidR="00EB035D" w:rsidRPr="00F03CDC" w:rsidRDefault="00EB035D" w:rsidP="00EB035D">
      <w:pPr>
        <w:pStyle w:val="ListParagraph"/>
        <w:numPr>
          <w:ilvl w:val="0"/>
          <w:numId w:val="8"/>
        </w:numPr>
        <w:tabs>
          <w:tab w:val="left" w:pos="2839"/>
          <w:tab w:val="left" w:pos="3396"/>
        </w:tabs>
        <w:rPr>
          <w:iCs/>
          <w:color w:val="232323"/>
          <w:sz w:val="24"/>
          <w:szCs w:val="24"/>
        </w:rPr>
      </w:pPr>
      <w:r w:rsidRPr="00F03CDC">
        <w:rPr>
          <w:iCs/>
          <w:color w:val="232323"/>
          <w:sz w:val="24"/>
          <w:szCs w:val="24"/>
        </w:rPr>
        <w:t xml:space="preserve">To serve as the final screening method on the </w:t>
      </w:r>
      <w:commentRangeStart w:id="32"/>
      <w:r w:rsidRPr="00F03CDC">
        <w:rPr>
          <w:iCs/>
          <w:color w:val="232323"/>
          <w:sz w:val="24"/>
          <w:szCs w:val="24"/>
        </w:rPr>
        <w:t>employee recruitment process</w:t>
      </w:r>
      <w:commentRangeEnd w:id="32"/>
      <w:r>
        <w:rPr>
          <w:rStyle w:val="CommentReference"/>
          <w:rFonts w:asciiTheme="minorHAnsi" w:eastAsiaTheme="minorHAnsi" w:hAnsiTheme="minorHAnsi" w:cstheme="minorBidi"/>
        </w:rPr>
        <w:commentReference w:id="32"/>
      </w:r>
    </w:p>
    <w:p w14:paraId="247C028B" w14:textId="77777777" w:rsidR="00EB035D" w:rsidRPr="00F03CDC" w:rsidRDefault="00EB035D" w:rsidP="00EB035D">
      <w:pPr>
        <w:spacing w:after="0"/>
        <w:jc w:val="both"/>
        <w:rPr>
          <w:rFonts w:ascii="Times New Roman" w:hAnsi="Times New Roman" w:cs="Times New Roman"/>
          <w:iCs/>
          <w:color w:val="232323"/>
          <w:sz w:val="24"/>
          <w:szCs w:val="24"/>
        </w:rPr>
      </w:pPr>
    </w:p>
    <w:p w14:paraId="447A5441" w14:textId="77777777" w:rsidR="00EB035D" w:rsidRPr="00F03CDC" w:rsidRDefault="00EB035D" w:rsidP="00EB035D">
      <w:pPr>
        <w:spacing w:after="0"/>
        <w:ind w:left="72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Training Period Dismissal</w:t>
      </w:r>
    </w:p>
    <w:p w14:paraId="23FF1F93" w14:textId="77777777" w:rsidR="00EB035D" w:rsidRPr="00F03CDC" w:rsidRDefault="00EB035D" w:rsidP="00EB035D">
      <w:pPr>
        <w:tabs>
          <w:tab w:val="left" w:pos="2839"/>
          <w:tab w:val="left" w:pos="3396"/>
        </w:tabs>
        <w:spacing w:after="0"/>
        <w:ind w:left="720"/>
        <w:rPr>
          <w:rFonts w:ascii="Times New Roman" w:hAnsi="Times New Roman" w:cs="Times New Roman"/>
          <w:iCs/>
          <w:color w:val="232323"/>
          <w:sz w:val="24"/>
          <w:szCs w:val="24"/>
        </w:rPr>
      </w:pPr>
      <w:commentRangeStart w:id="33"/>
      <w:r w:rsidRPr="00F03CDC">
        <w:rPr>
          <w:rFonts w:ascii="Times New Roman" w:hAnsi="Times New Roman" w:cs="Times New Roman"/>
          <w:iCs/>
          <w:color w:val="232323"/>
          <w:sz w:val="24"/>
          <w:szCs w:val="24"/>
        </w:rPr>
        <w:t xml:space="preserve">Department supervisors may recommend dismissal of any unsatisfactory employee at any time during the training period. Department supervisors shall specifically recommend the retention or dismissal of the employee based on the supervisor’s evaluation of the employee’s performance during the training period. </w:t>
      </w:r>
      <w:commentRangeEnd w:id="33"/>
      <w:r>
        <w:rPr>
          <w:rStyle w:val="CommentReference"/>
        </w:rPr>
        <w:commentReference w:id="33"/>
      </w:r>
      <w:r w:rsidRPr="00F03CDC">
        <w:rPr>
          <w:rFonts w:ascii="Times New Roman" w:hAnsi="Times New Roman" w:cs="Times New Roman"/>
          <w:iCs/>
          <w:color w:val="232323"/>
          <w:sz w:val="24"/>
          <w:szCs w:val="24"/>
        </w:rPr>
        <w:t xml:space="preserve">The department supervisor shall indicate the following in writing to the </w:t>
      </w:r>
      <w:commentRangeStart w:id="34"/>
      <w:r w:rsidRPr="00F03CDC">
        <w:rPr>
          <w:rFonts w:ascii="Times New Roman" w:hAnsi="Times New Roman" w:cs="Times New Roman"/>
          <w:iCs/>
          <w:color w:val="232323"/>
          <w:sz w:val="24"/>
          <w:szCs w:val="24"/>
        </w:rPr>
        <w:t>city manager</w:t>
      </w:r>
      <w:commentRangeEnd w:id="34"/>
      <w:r>
        <w:rPr>
          <w:rStyle w:val="CommentReference"/>
        </w:rPr>
        <w:commentReference w:id="34"/>
      </w:r>
      <w:r w:rsidRPr="00F03CDC">
        <w:rPr>
          <w:rFonts w:ascii="Times New Roman" w:hAnsi="Times New Roman" w:cs="Times New Roman"/>
          <w:iCs/>
          <w:color w:val="232323"/>
          <w:sz w:val="24"/>
          <w:szCs w:val="24"/>
        </w:rPr>
        <w:t>:</w:t>
      </w:r>
    </w:p>
    <w:p w14:paraId="0D6B1BB4" w14:textId="77777777" w:rsidR="00EB035D" w:rsidRPr="00F03CDC" w:rsidRDefault="00EB035D" w:rsidP="00EB035D">
      <w:pPr>
        <w:pStyle w:val="ListParagraph"/>
        <w:numPr>
          <w:ilvl w:val="0"/>
          <w:numId w:val="7"/>
        </w:numPr>
        <w:jc w:val="both"/>
        <w:rPr>
          <w:iCs/>
          <w:color w:val="232323"/>
          <w:sz w:val="24"/>
          <w:szCs w:val="24"/>
        </w:rPr>
      </w:pPr>
      <w:r w:rsidRPr="00F03CDC">
        <w:rPr>
          <w:iCs/>
          <w:color w:val="232323"/>
          <w:sz w:val="24"/>
          <w:szCs w:val="24"/>
        </w:rPr>
        <w:t>That the employee’s supervisor has discussed the new employee’s progress (accomplishments, strengths, and weaknesses) with the new employee</w:t>
      </w:r>
    </w:p>
    <w:p w14:paraId="61127EF0" w14:textId="77777777" w:rsidR="00EB035D" w:rsidRPr="00F03CDC" w:rsidRDefault="00EB035D" w:rsidP="00EB035D">
      <w:pPr>
        <w:pStyle w:val="ListParagraph"/>
        <w:numPr>
          <w:ilvl w:val="0"/>
          <w:numId w:val="7"/>
        </w:numPr>
        <w:jc w:val="both"/>
        <w:rPr>
          <w:iCs/>
          <w:color w:val="232323"/>
          <w:sz w:val="24"/>
          <w:szCs w:val="24"/>
        </w:rPr>
      </w:pPr>
      <w:r w:rsidRPr="00F03CDC">
        <w:rPr>
          <w:iCs/>
          <w:color w:val="232323"/>
          <w:sz w:val="24"/>
          <w:szCs w:val="24"/>
        </w:rPr>
        <w:t>Whether the new employee is performing satisfactory work</w:t>
      </w:r>
    </w:p>
    <w:p w14:paraId="1D9CA005" w14:textId="77777777" w:rsidR="00EB035D" w:rsidRPr="00F03CDC" w:rsidRDefault="00EB035D" w:rsidP="00EB035D">
      <w:pPr>
        <w:pStyle w:val="ListParagraph"/>
        <w:numPr>
          <w:ilvl w:val="0"/>
          <w:numId w:val="7"/>
        </w:numPr>
        <w:jc w:val="both"/>
        <w:rPr>
          <w:iCs/>
          <w:color w:val="232323"/>
          <w:sz w:val="24"/>
          <w:szCs w:val="24"/>
        </w:rPr>
      </w:pPr>
      <w:r w:rsidRPr="00F03CDC">
        <w:rPr>
          <w:iCs/>
          <w:color w:val="232323"/>
          <w:sz w:val="24"/>
          <w:szCs w:val="24"/>
        </w:rPr>
        <w:t xml:space="preserve">Whether the training period shall be extended provided, however, that no employee </w:t>
      </w:r>
      <w:commentRangeStart w:id="35"/>
      <w:r w:rsidRPr="00F03CDC">
        <w:rPr>
          <w:iCs/>
          <w:color w:val="232323"/>
          <w:sz w:val="24"/>
          <w:szCs w:val="24"/>
        </w:rPr>
        <w:t>shall remain in training for more than one (1) year from the date of employment</w:t>
      </w:r>
      <w:commentRangeEnd w:id="35"/>
      <w:r>
        <w:rPr>
          <w:rStyle w:val="CommentReference"/>
          <w:rFonts w:asciiTheme="minorHAnsi" w:eastAsiaTheme="minorHAnsi" w:hAnsiTheme="minorHAnsi" w:cstheme="minorBidi"/>
        </w:rPr>
        <w:commentReference w:id="35"/>
      </w:r>
    </w:p>
    <w:p w14:paraId="1CB3A9B3" w14:textId="77777777" w:rsidR="00EB035D" w:rsidRPr="00F03CDC" w:rsidRDefault="00EB035D" w:rsidP="00EB035D">
      <w:pPr>
        <w:pStyle w:val="ListParagraph"/>
        <w:numPr>
          <w:ilvl w:val="0"/>
          <w:numId w:val="7"/>
        </w:numPr>
        <w:jc w:val="both"/>
        <w:rPr>
          <w:iCs/>
          <w:color w:val="232323"/>
          <w:sz w:val="24"/>
          <w:szCs w:val="24"/>
        </w:rPr>
      </w:pPr>
      <w:r w:rsidRPr="00F03CDC">
        <w:rPr>
          <w:iCs/>
          <w:color w:val="232323"/>
          <w:sz w:val="24"/>
          <w:szCs w:val="24"/>
        </w:rPr>
        <w:t>Whether the employee should be retained in the present position or should be released, transferred, or demoted</w:t>
      </w:r>
    </w:p>
    <w:p w14:paraId="3381EF40" w14:textId="77777777" w:rsidR="00EB035D" w:rsidRPr="00F03CDC" w:rsidRDefault="00EB035D" w:rsidP="00EB035D">
      <w:pPr>
        <w:spacing w:after="0"/>
        <w:ind w:left="720"/>
        <w:jc w:val="both"/>
        <w:rPr>
          <w:rFonts w:ascii="Times New Roman" w:hAnsi="Times New Roman" w:cs="Times New Roman"/>
          <w:b/>
          <w:bCs/>
          <w:iCs/>
          <w:color w:val="232323"/>
          <w:sz w:val="24"/>
          <w:szCs w:val="24"/>
        </w:rPr>
      </w:pPr>
    </w:p>
    <w:p w14:paraId="1AC43F12" w14:textId="77777777" w:rsidR="00EB035D" w:rsidRPr="00F03CDC" w:rsidRDefault="00EB035D" w:rsidP="00EB035D">
      <w:pPr>
        <w:spacing w:after="0"/>
        <w:ind w:left="72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Annual Evaluation</w:t>
      </w:r>
    </w:p>
    <w:p w14:paraId="75B460B0" w14:textId="77777777" w:rsidR="00EB035D" w:rsidRPr="00F03CDC" w:rsidRDefault="00EB035D" w:rsidP="00EB035D">
      <w:pPr>
        <w:spacing w:after="0"/>
        <w:ind w:left="1440"/>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Each regular employee will be evaluated at least once annually.</w:t>
      </w:r>
    </w:p>
    <w:p w14:paraId="7EBB8867" w14:textId="526020E4" w:rsidR="00B728D2" w:rsidRDefault="00B728D2" w:rsidP="00457EA7">
      <w:pPr>
        <w:rPr>
          <w:rFonts w:cstheme="minorHAnsi"/>
          <w:iCs/>
          <w:sz w:val="24"/>
          <w:szCs w:val="24"/>
        </w:rPr>
      </w:pPr>
    </w:p>
    <w:p w14:paraId="662E1251" w14:textId="4CC14C16" w:rsidR="00EB035D" w:rsidRDefault="00EB035D" w:rsidP="00457EA7">
      <w:pPr>
        <w:rPr>
          <w:rFonts w:cstheme="minorHAnsi"/>
          <w:iCs/>
          <w:color w:val="FF0000"/>
          <w:sz w:val="24"/>
          <w:szCs w:val="24"/>
        </w:rPr>
      </w:pPr>
      <w:r>
        <w:rPr>
          <w:rFonts w:cstheme="minorHAnsi"/>
          <w:iCs/>
          <w:color w:val="FF0000"/>
          <w:sz w:val="24"/>
          <w:szCs w:val="24"/>
        </w:rPr>
        <w:t>REMOVED DUE TO ERRONEOUS INFORMATION.  REPLACED WITH SECTION 2.7 PERFORMANCE EVALUATION</w:t>
      </w:r>
    </w:p>
    <w:p w14:paraId="67AEB962" w14:textId="77777777" w:rsidR="007019E2" w:rsidRPr="00676FCB" w:rsidRDefault="007019E2" w:rsidP="007019E2">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2-</w:t>
      </w:r>
      <w:r>
        <w:rPr>
          <w:rFonts w:asciiTheme="minorHAnsi" w:eastAsia="Times New Roman" w:hAnsiTheme="minorHAnsi" w:cstheme="minorHAnsi"/>
          <w:color w:val="4472C4" w:themeColor="accent1"/>
        </w:rPr>
        <w:t>7. Performance Evaluations</w:t>
      </w:r>
    </w:p>
    <w:p w14:paraId="350AD2D2" w14:textId="77777777" w:rsidR="007019E2" w:rsidRDefault="007019E2" w:rsidP="007019E2">
      <w:pPr>
        <w:widowControl w:val="0"/>
        <w:spacing w:after="0"/>
        <w:contextualSpacing/>
        <w:mirrorIndents/>
        <w:rPr>
          <w:rFonts w:cstheme="minorHAnsi"/>
        </w:rPr>
      </w:pPr>
    </w:p>
    <w:p w14:paraId="7B46A38B" w14:textId="77777777" w:rsidR="007019E2" w:rsidRPr="00302A5B" w:rsidRDefault="007019E2" w:rsidP="007019E2">
      <w:pPr>
        <w:widowControl w:val="0"/>
        <w:tabs>
          <w:tab w:val="left" w:pos="720"/>
        </w:tabs>
        <w:spacing w:after="0"/>
        <w:contextualSpacing/>
        <w:mirrorIndents/>
        <w:rPr>
          <w:rFonts w:eastAsiaTheme="minorEastAsia" w:cstheme="minorHAnsi"/>
        </w:rPr>
      </w:pPr>
      <w:r w:rsidRPr="00302A5B">
        <w:rPr>
          <w:rFonts w:cstheme="minorHAnsi"/>
        </w:rPr>
        <w:t>The Town is working on implementing a Performance Evaluation procedure.</w:t>
      </w:r>
    </w:p>
    <w:p w14:paraId="5FFD02DB" w14:textId="77777777" w:rsidR="007019E2" w:rsidRDefault="007019E2" w:rsidP="007019E2">
      <w:pPr>
        <w:widowControl w:val="0"/>
        <w:tabs>
          <w:tab w:val="left" w:pos="720"/>
        </w:tabs>
        <w:spacing w:after="0"/>
        <w:contextualSpacing/>
        <w:mirrorIndents/>
        <w:rPr>
          <w:rFonts w:cstheme="minorHAnsi"/>
        </w:rPr>
      </w:pPr>
    </w:p>
    <w:p w14:paraId="0863730A" w14:textId="77777777" w:rsidR="007019E2" w:rsidRPr="00302A5B" w:rsidRDefault="007019E2" w:rsidP="007019E2">
      <w:pPr>
        <w:widowControl w:val="0"/>
        <w:tabs>
          <w:tab w:val="left" w:pos="720"/>
        </w:tabs>
        <w:spacing w:after="0"/>
        <w:contextualSpacing/>
        <w:mirrorIndents/>
        <w:rPr>
          <w:rFonts w:cstheme="minorHAnsi"/>
        </w:rPr>
      </w:pPr>
      <w:r w:rsidRPr="00302A5B">
        <w:rPr>
          <w:rFonts w:cstheme="minorHAnsi"/>
        </w:rPr>
        <w:t>This policy will be updated when the procedure is completed.</w:t>
      </w:r>
    </w:p>
    <w:p w14:paraId="2E90B731" w14:textId="77777777" w:rsidR="007019E2" w:rsidRDefault="007019E2" w:rsidP="00457EA7">
      <w:pPr>
        <w:rPr>
          <w:rFonts w:cstheme="minorHAnsi"/>
          <w:iCs/>
          <w:color w:val="FF0000"/>
          <w:sz w:val="24"/>
          <w:szCs w:val="24"/>
        </w:rPr>
      </w:pPr>
    </w:p>
    <w:p w14:paraId="58E4C00F" w14:textId="77777777" w:rsidR="007019E2" w:rsidRDefault="007019E2">
      <w:pPr>
        <w:rPr>
          <w:rFonts w:ascii="Times New Roman" w:eastAsiaTheme="majorEastAsia" w:hAnsi="Times New Roman" w:cs="Times New Roman"/>
          <w:color w:val="2F5496" w:themeColor="accent1" w:themeShade="BF"/>
          <w:sz w:val="32"/>
          <w:szCs w:val="32"/>
        </w:rPr>
      </w:pPr>
      <w:bookmarkStart w:id="36" w:name="_Toc64965730"/>
      <w:r>
        <w:rPr>
          <w:rFonts w:ascii="Times New Roman" w:hAnsi="Times New Roman" w:cs="Times New Roman"/>
        </w:rPr>
        <w:br w:type="page"/>
      </w:r>
    </w:p>
    <w:p w14:paraId="33D60994" w14:textId="6A40F430" w:rsidR="00EB035D" w:rsidRPr="00AD4DEA" w:rsidRDefault="00EB035D" w:rsidP="00EB035D">
      <w:pPr>
        <w:pStyle w:val="Heading1"/>
        <w:rPr>
          <w:rFonts w:ascii="Times New Roman" w:hAnsi="Times New Roman" w:cs="Times New Roman"/>
        </w:rPr>
      </w:pPr>
      <w:r w:rsidRPr="00AD4DEA">
        <w:rPr>
          <w:rFonts w:ascii="Times New Roman" w:hAnsi="Times New Roman" w:cs="Times New Roman"/>
        </w:rPr>
        <w:t xml:space="preserve">Position Classification </w:t>
      </w:r>
      <w:commentRangeStart w:id="37"/>
      <w:r w:rsidRPr="00AD4DEA">
        <w:rPr>
          <w:rFonts w:ascii="Times New Roman" w:hAnsi="Times New Roman" w:cs="Times New Roman"/>
        </w:rPr>
        <w:t>System</w:t>
      </w:r>
      <w:bookmarkEnd w:id="36"/>
      <w:commentRangeEnd w:id="37"/>
      <w:r>
        <w:rPr>
          <w:rStyle w:val="CommentReference"/>
          <w:rFonts w:asciiTheme="minorHAnsi" w:eastAsiaTheme="minorHAnsi" w:hAnsiTheme="minorHAnsi" w:cstheme="minorBidi"/>
          <w:color w:val="auto"/>
        </w:rPr>
        <w:commentReference w:id="37"/>
      </w:r>
    </w:p>
    <w:p w14:paraId="353A536D" w14:textId="77777777" w:rsidR="00EB035D" w:rsidRPr="00F03CDC" w:rsidRDefault="00EB035D" w:rsidP="00EB035D">
      <w:pPr>
        <w:pStyle w:val="BodyText"/>
        <w:spacing w:line="199" w:lineRule="auto"/>
        <w:ind w:right="1136"/>
        <w:jc w:val="both"/>
        <w:rPr>
          <w:sz w:val="24"/>
          <w:szCs w:val="24"/>
        </w:rPr>
      </w:pPr>
    </w:p>
    <w:p w14:paraId="199F3C37" w14:textId="77777777" w:rsidR="00EB035D" w:rsidRPr="00F03CDC" w:rsidRDefault="00EB035D" w:rsidP="00EB035D">
      <w:pPr>
        <w:pStyle w:val="BodyText"/>
        <w:spacing w:line="199" w:lineRule="auto"/>
        <w:ind w:right="1136"/>
        <w:jc w:val="both"/>
        <w:rPr>
          <w:b/>
          <w:bCs/>
          <w:color w:val="232323"/>
          <w:sz w:val="24"/>
          <w:szCs w:val="24"/>
          <w:u w:val="single"/>
        </w:rPr>
      </w:pPr>
      <w:r w:rsidRPr="00F03CDC">
        <w:rPr>
          <w:b/>
          <w:bCs/>
          <w:color w:val="232323"/>
          <w:sz w:val="24"/>
          <w:szCs w:val="24"/>
          <w:u w:val="single"/>
        </w:rPr>
        <w:t>Policy</w:t>
      </w:r>
    </w:p>
    <w:p w14:paraId="0CD5C5A0" w14:textId="77777777" w:rsidR="00EB035D" w:rsidRPr="00F03CDC" w:rsidRDefault="00EB035D" w:rsidP="00EB035D">
      <w:pPr>
        <w:spacing w:line="247" w:lineRule="auto"/>
        <w:ind w:left="720" w:right="870" w:firstLine="29"/>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 xml:space="preserve">A position classification plan has two primary purposes: it takes jobs that are similar in difficulty, value, and qualifications and groups them together into categories, known as position classes, and it provides specifications of the major characteristics of each job - duties, tools, and qualifications. In a small municipality with a small workforce such as The Town of Dewey Beach, an elaborate classification plan with </w:t>
      </w:r>
      <w:proofErr w:type="gramStart"/>
      <w:r w:rsidRPr="00F03CDC">
        <w:rPr>
          <w:rFonts w:ascii="Times New Roman" w:hAnsi="Times New Roman" w:cs="Times New Roman"/>
          <w:iCs/>
          <w:color w:val="232323"/>
          <w:sz w:val="24"/>
          <w:szCs w:val="24"/>
        </w:rPr>
        <w:t>a number of</w:t>
      </w:r>
      <w:proofErr w:type="gramEnd"/>
      <w:r w:rsidRPr="00F03CDC">
        <w:rPr>
          <w:rFonts w:ascii="Times New Roman" w:hAnsi="Times New Roman" w:cs="Times New Roman"/>
          <w:iCs/>
          <w:color w:val="232323"/>
          <w:sz w:val="24"/>
          <w:szCs w:val="24"/>
        </w:rPr>
        <w:t xml:space="preserve"> job classes is neither necessary nor practical. In such a case, most jobs are really in a class of their own. Therefore, the position classification plan of The Town of Dewey Beach consists simply of a set of job specifications - one for each job.</w:t>
      </w:r>
    </w:p>
    <w:p w14:paraId="06DCEE29" w14:textId="6DB63C3B" w:rsidR="00EB035D" w:rsidRDefault="007019E2" w:rsidP="00457EA7">
      <w:pPr>
        <w:rPr>
          <w:rFonts w:cstheme="minorHAnsi"/>
          <w:iCs/>
          <w:color w:val="FF0000"/>
          <w:sz w:val="24"/>
          <w:szCs w:val="24"/>
        </w:rPr>
      </w:pPr>
      <w:r>
        <w:rPr>
          <w:rFonts w:cstheme="minorHAnsi"/>
          <w:iCs/>
          <w:color w:val="FF0000"/>
          <w:sz w:val="24"/>
          <w:szCs w:val="24"/>
        </w:rPr>
        <w:t>REPLACED WITH SECTION 3.1 EMPLOYEE CATEGORIES AND CLASSIFICATIONS</w:t>
      </w:r>
    </w:p>
    <w:p w14:paraId="6DFFFD61" w14:textId="77777777" w:rsidR="007019E2" w:rsidRPr="00676FCB" w:rsidRDefault="007019E2" w:rsidP="007019E2">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bookmarkStart w:id="38" w:name="_Toc436481300"/>
      <w:bookmarkStart w:id="39" w:name="SubSection2_1"/>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-1. Employee Categories and Classifications</w:t>
      </w:r>
      <w:bookmarkEnd w:id="38"/>
      <w:r w:rsidRPr="00676FCB">
        <w:rPr>
          <w:rFonts w:asciiTheme="minorHAnsi" w:eastAsia="Times New Roman" w:hAnsiTheme="minorHAnsi" w:cstheme="minorHAnsi"/>
          <w:color w:val="4472C4" w:themeColor="accent1"/>
        </w:rPr>
        <w:t xml:space="preserve"> </w:t>
      </w:r>
      <w:bookmarkEnd w:id="39"/>
    </w:p>
    <w:p w14:paraId="10A86FBF" w14:textId="77777777" w:rsidR="007019E2" w:rsidRDefault="007019E2" w:rsidP="007019E2">
      <w:pPr>
        <w:widowControl w:val="0"/>
        <w:spacing w:after="0"/>
        <w:contextualSpacing/>
        <w:mirrorIndents/>
        <w:rPr>
          <w:rFonts w:cstheme="minorHAnsi"/>
        </w:rPr>
      </w:pPr>
    </w:p>
    <w:p w14:paraId="28D3AF74" w14:textId="77777777" w:rsidR="007019E2" w:rsidRDefault="007019E2" w:rsidP="007019E2">
      <w:pPr>
        <w:widowControl w:val="0"/>
        <w:spacing w:after="0"/>
        <w:contextualSpacing/>
        <w:mirrorIndents/>
        <w:rPr>
          <w:rFonts w:cstheme="minorHAnsi"/>
        </w:rPr>
      </w:pPr>
      <w:r w:rsidRPr="00676FCB">
        <w:rPr>
          <w:rFonts w:cstheme="minorHAnsi"/>
        </w:rPr>
        <w:t xml:space="preserve">For purposes of this manual, all employees fall within one category and one classification as defined below: </w:t>
      </w:r>
    </w:p>
    <w:p w14:paraId="5BFED067" w14:textId="77777777" w:rsidR="007019E2" w:rsidRPr="00676FCB" w:rsidRDefault="007019E2" w:rsidP="007019E2">
      <w:pPr>
        <w:widowControl w:val="0"/>
        <w:spacing w:after="0"/>
        <w:contextualSpacing/>
        <w:mirrorIndents/>
        <w:rPr>
          <w:rFonts w:cstheme="minorHAnsi"/>
        </w:rPr>
      </w:pPr>
    </w:p>
    <w:p w14:paraId="598DE266" w14:textId="77777777" w:rsidR="007019E2" w:rsidRPr="00676FCB" w:rsidRDefault="007019E2" w:rsidP="007019E2">
      <w:pPr>
        <w:widowControl w:val="0"/>
        <w:spacing w:after="0"/>
        <w:contextualSpacing/>
        <w:mirrorIndents/>
        <w:rPr>
          <w:rFonts w:cstheme="minorHAnsi"/>
        </w:rPr>
      </w:pPr>
      <w:r w:rsidRPr="00676FCB">
        <w:rPr>
          <w:rFonts w:eastAsia="Times New Roman" w:cstheme="minorHAnsi"/>
          <w:b/>
          <w:bCs/>
          <w:color w:val="000000"/>
          <w:u w:val="single"/>
        </w:rPr>
        <w:t>Full-Time Employees</w:t>
      </w:r>
      <w:r w:rsidRPr="00676FCB">
        <w:rPr>
          <w:rFonts w:eastAsia="Times New Roman" w:cstheme="minorHAnsi"/>
          <w:color w:val="000000"/>
        </w:rPr>
        <w:t xml:space="preserve"> -</w:t>
      </w:r>
      <w:r w:rsidRPr="00676FCB">
        <w:rPr>
          <w:rFonts w:eastAsia="Times New Roman" w:cstheme="minorHAnsi"/>
          <w:color w:val="000000"/>
          <w:sz w:val="18"/>
          <w:szCs w:val="18"/>
        </w:rPr>
        <w:t xml:space="preserve"> </w:t>
      </w:r>
      <w:r w:rsidRPr="00676FCB">
        <w:rPr>
          <w:rFonts w:cstheme="minorHAnsi"/>
        </w:rPr>
        <w:t>Employees who regularly work at least 40 hours per week who were not hired on a short-term basis.</w:t>
      </w:r>
    </w:p>
    <w:p w14:paraId="33333ADF" w14:textId="77777777" w:rsidR="007019E2" w:rsidRDefault="007019E2" w:rsidP="007019E2">
      <w:pPr>
        <w:widowControl w:val="0"/>
        <w:spacing w:after="0"/>
        <w:contextualSpacing/>
        <w:mirrorIndents/>
        <w:rPr>
          <w:rFonts w:eastAsia="Times New Roman" w:cstheme="minorHAnsi"/>
          <w:b/>
          <w:bCs/>
          <w:color w:val="000000"/>
          <w:u w:val="single"/>
        </w:rPr>
      </w:pPr>
    </w:p>
    <w:p w14:paraId="4F66525B" w14:textId="77777777" w:rsidR="007019E2" w:rsidRPr="00676FCB" w:rsidRDefault="007019E2" w:rsidP="007019E2">
      <w:pPr>
        <w:widowControl w:val="0"/>
        <w:spacing w:after="0"/>
        <w:contextualSpacing/>
        <w:mirrorIndents/>
        <w:rPr>
          <w:rFonts w:cstheme="minorHAnsi"/>
        </w:rPr>
      </w:pPr>
      <w:r w:rsidRPr="00676FCB">
        <w:rPr>
          <w:rFonts w:eastAsia="Times New Roman" w:cstheme="minorHAnsi"/>
          <w:b/>
          <w:bCs/>
          <w:color w:val="000000"/>
          <w:u w:val="single"/>
        </w:rPr>
        <w:t>Part-Time Employees</w:t>
      </w:r>
      <w:r w:rsidRPr="00676FCB">
        <w:rPr>
          <w:rFonts w:eastAsia="Times New Roman" w:cstheme="minorHAnsi"/>
          <w:color w:val="000000"/>
        </w:rPr>
        <w:t xml:space="preserve"> -</w:t>
      </w:r>
      <w:r w:rsidRPr="00676FCB">
        <w:rPr>
          <w:rFonts w:eastAsia="Times New Roman" w:cstheme="minorHAnsi"/>
          <w:color w:val="000000"/>
          <w:sz w:val="18"/>
          <w:szCs w:val="18"/>
        </w:rPr>
        <w:t xml:space="preserve"> </w:t>
      </w:r>
      <w:r w:rsidRPr="00676FCB">
        <w:rPr>
          <w:rFonts w:cstheme="minorHAnsi"/>
        </w:rPr>
        <w:t>Employees who regularly work fewer than 40 hours per week who were not hired on a short-term basis.</w:t>
      </w:r>
    </w:p>
    <w:p w14:paraId="237242A1" w14:textId="77777777" w:rsidR="007019E2" w:rsidRDefault="007019E2" w:rsidP="007019E2">
      <w:pPr>
        <w:widowControl w:val="0"/>
        <w:spacing w:after="0"/>
        <w:contextualSpacing/>
        <w:mirrorIndents/>
        <w:rPr>
          <w:rFonts w:eastAsia="Times New Roman" w:cstheme="minorHAnsi"/>
          <w:b/>
          <w:bCs/>
          <w:color w:val="000000"/>
          <w:u w:val="single"/>
        </w:rPr>
      </w:pPr>
    </w:p>
    <w:p w14:paraId="7172DE98" w14:textId="77777777" w:rsidR="007019E2" w:rsidRPr="00676FCB" w:rsidRDefault="007019E2" w:rsidP="007019E2">
      <w:pPr>
        <w:widowControl w:val="0"/>
        <w:spacing w:after="0"/>
        <w:contextualSpacing/>
        <w:mirrorIndents/>
        <w:rPr>
          <w:rFonts w:eastAsia="Times New Roman" w:cstheme="minorHAnsi"/>
          <w:color w:val="000000"/>
          <w:sz w:val="18"/>
          <w:szCs w:val="18"/>
        </w:rPr>
      </w:pPr>
      <w:r w:rsidRPr="00676FCB">
        <w:rPr>
          <w:rFonts w:eastAsia="Times New Roman" w:cstheme="minorHAnsi"/>
          <w:b/>
          <w:bCs/>
          <w:color w:val="000000"/>
          <w:u w:val="single"/>
        </w:rPr>
        <w:t>Short-Term Employees</w:t>
      </w:r>
      <w:r w:rsidRPr="00676FCB">
        <w:rPr>
          <w:rFonts w:eastAsia="Times New Roman" w:cstheme="minorHAnsi"/>
          <w:color w:val="000000"/>
        </w:rPr>
        <w:t xml:space="preserve"> -</w:t>
      </w:r>
      <w:r w:rsidRPr="00676FCB">
        <w:rPr>
          <w:rFonts w:eastAsia="Times New Roman" w:cstheme="minorHAnsi"/>
          <w:color w:val="000000"/>
          <w:sz w:val="18"/>
          <w:szCs w:val="18"/>
        </w:rPr>
        <w:t xml:space="preserve"> </w:t>
      </w:r>
      <w:r w:rsidRPr="00676FCB">
        <w:rPr>
          <w:rFonts w:cstheme="minorHAnsi"/>
        </w:rPr>
        <w:t xml:space="preserve">Employees who were hired for a specific short-term </w:t>
      </w:r>
      <w:proofErr w:type="gramStart"/>
      <w:r w:rsidRPr="00676FCB">
        <w:rPr>
          <w:rFonts w:cstheme="minorHAnsi"/>
        </w:rPr>
        <w:t>time period</w:t>
      </w:r>
      <w:proofErr w:type="gramEnd"/>
      <w:r w:rsidRPr="00676FCB">
        <w:rPr>
          <w:rFonts w:cstheme="minorHAnsi"/>
        </w:rPr>
        <w:t>, per diem or temporary basis. Short-Term Employees generally are not eligible for Town benefits but are eligible to receive statutory benefits.</w:t>
      </w:r>
    </w:p>
    <w:p w14:paraId="5ED271B1" w14:textId="77777777" w:rsidR="007019E2" w:rsidRPr="00676FCB" w:rsidRDefault="007019E2" w:rsidP="007019E2">
      <w:pPr>
        <w:widowControl w:val="0"/>
        <w:spacing w:after="0"/>
        <w:contextualSpacing/>
        <w:mirrorIndents/>
        <w:rPr>
          <w:rFonts w:cstheme="minorHAnsi"/>
        </w:rPr>
      </w:pPr>
      <w:r w:rsidRPr="00676FCB">
        <w:rPr>
          <w:rFonts w:cstheme="minorHAnsi"/>
        </w:rPr>
        <w:t>In addition to the above categories, employees are classified as either "</w:t>
      </w:r>
      <w:r w:rsidRPr="00676FCB">
        <w:rPr>
          <w:rFonts w:cstheme="minorHAnsi"/>
          <w:b/>
          <w:bCs/>
        </w:rPr>
        <w:t>Exempt”</w:t>
      </w:r>
      <w:r w:rsidRPr="00676FCB">
        <w:rPr>
          <w:rFonts w:cstheme="minorHAnsi"/>
        </w:rPr>
        <w:t xml:space="preserve"> or "</w:t>
      </w:r>
      <w:r w:rsidRPr="00676FCB">
        <w:rPr>
          <w:rFonts w:cstheme="minorHAnsi"/>
          <w:b/>
          <w:bCs/>
        </w:rPr>
        <w:t>non-Exempt”</w:t>
      </w:r>
      <w:r w:rsidRPr="00676FCB">
        <w:rPr>
          <w:rFonts w:cstheme="minorHAnsi"/>
        </w:rPr>
        <w:t xml:space="preserve"> for purposes of federal and state wage and hour laws. </w:t>
      </w:r>
    </w:p>
    <w:p w14:paraId="4A607289" w14:textId="77777777" w:rsidR="007019E2" w:rsidRDefault="007019E2" w:rsidP="007019E2">
      <w:pPr>
        <w:widowControl w:val="0"/>
        <w:spacing w:after="0"/>
        <w:contextualSpacing/>
        <w:mirrorIndents/>
        <w:rPr>
          <w:rFonts w:cstheme="minorHAnsi"/>
          <w:i/>
        </w:rPr>
      </w:pPr>
    </w:p>
    <w:p w14:paraId="7116C670" w14:textId="77777777" w:rsidR="007019E2" w:rsidRPr="00676FCB" w:rsidRDefault="007019E2" w:rsidP="007019E2">
      <w:pPr>
        <w:widowControl w:val="0"/>
        <w:spacing w:after="0"/>
        <w:contextualSpacing/>
        <w:mirrorIndents/>
        <w:rPr>
          <w:rFonts w:cstheme="minorHAnsi"/>
        </w:rPr>
      </w:pPr>
      <w:r w:rsidRPr="00676FCB">
        <w:rPr>
          <w:rFonts w:cstheme="minorHAnsi"/>
          <w:i/>
        </w:rPr>
        <w:t xml:space="preserve">Exempt employees </w:t>
      </w:r>
      <w:r w:rsidRPr="00676FCB">
        <w:rPr>
          <w:rFonts w:cstheme="minorHAnsi"/>
        </w:rPr>
        <w:t xml:space="preserve">do not receive overtime pay; they generally receive the same weekly salary regardless of hours worked. Such salary may be paid less frequently than weekly. </w:t>
      </w:r>
    </w:p>
    <w:p w14:paraId="11C79A45" w14:textId="77777777" w:rsidR="007019E2" w:rsidRDefault="007019E2" w:rsidP="007019E2">
      <w:pPr>
        <w:widowControl w:val="0"/>
        <w:spacing w:after="0"/>
        <w:contextualSpacing/>
        <w:mirrorIndents/>
        <w:rPr>
          <w:rFonts w:cstheme="minorHAnsi"/>
          <w:i/>
          <w:iCs/>
        </w:rPr>
      </w:pPr>
    </w:p>
    <w:p w14:paraId="31760BFB" w14:textId="77777777" w:rsidR="007019E2" w:rsidRPr="00676FCB" w:rsidRDefault="007019E2" w:rsidP="007019E2">
      <w:pPr>
        <w:widowControl w:val="0"/>
        <w:spacing w:after="0"/>
        <w:contextualSpacing/>
        <w:mirrorIndents/>
        <w:rPr>
          <w:rFonts w:cstheme="minorHAnsi"/>
        </w:rPr>
      </w:pPr>
      <w:r w:rsidRPr="00676FCB">
        <w:rPr>
          <w:rFonts w:cstheme="minorHAnsi"/>
          <w:i/>
          <w:iCs/>
        </w:rPr>
        <w:t>Non-Exempt</w:t>
      </w:r>
      <w:r w:rsidRPr="00676FCB">
        <w:rPr>
          <w:rFonts w:cstheme="minorHAnsi"/>
        </w:rPr>
        <w:t xml:space="preserve"> employees are entitled to overtime payments at one and one-half times their hourly rate of pay for hours worked </w:t>
      </w:r>
      <w:proofErr w:type="gramStart"/>
      <w:r w:rsidRPr="00676FCB">
        <w:rPr>
          <w:rFonts w:cstheme="minorHAnsi"/>
        </w:rPr>
        <w:t>in excess of</w:t>
      </w:r>
      <w:proofErr w:type="gramEnd"/>
      <w:r w:rsidRPr="00676FCB">
        <w:rPr>
          <w:rFonts w:cstheme="minorHAnsi"/>
        </w:rPr>
        <w:t xml:space="preserve"> 40 hours per week. Any time off within the week is not included in the calculation of 40 hours, it must be 40 hours worked.</w:t>
      </w:r>
    </w:p>
    <w:p w14:paraId="18B65788" w14:textId="77777777" w:rsidR="007019E2" w:rsidRDefault="007019E2" w:rsidP="007019E2">
      <w:pPr>
        <w:widowControl w:val="0"/>
        <w:spacing w:after="0"/>
        <w:contextualSpacing/>
        <w:mirrorIndents/>
        <w:rPr>
          <w:rFonts w:cstheme="minorHAnsi"/>
        </w:rPr>
      </w:pPr>
    </w:p>
    <w:p w14:paraId="2648AA7D" w14:textId="77777777" w:rsidR="007019E2" w:rsidRDefault="007019E2" w:rsidP="007019E2">
      <w:pPr>
        <w:widowControl w:val="0"/>
        <w:spacing w:after="0"/>
        <w:contextualSpacing/>
        <w:mirrorIndents/>
        <w:rPr>
          <w:rFonts w:cstheme="minorHAnsi"/>
        </w:rPr>
      </w:pPr>
      <w:r w:rsidRPr="00676FCB">
        <w:rPr>
          <w:rFonts w:cstheme="minorHAnsi"/>
        </w:rPr>
        <w:t>You will be informed of your category and classification upon hire and informed of any subsequent changes.</w:t>
      </w:r>
    </w:p>
    <w:p w14:paraId="274F76E7" w14:textId="77777777" w:rsidR="007019E2" w:rsidRPr="007019E2" w:rsidRDefault="007019E2" w:rsidP="00457EA7">
      <w:pPr>
        <w:rPr>
          <w:rFonts w:cstheme="minorHAnsi"/>
          <w:iCs/>
          <w:color w:val="FF0000"/>
          <w:sz w:val="24"/>
          <w:szCs w:val="24"/>
        </w:rPr>
      </w:pPr>
    </w:p>
    <w:p w14:paraId="744262E0" w14:textId="7B988CF2" w:rsidR="007019E2" w:rsidRDefault="007019E2">
      <w:pPr>
        <w:rPr>
          <w:rFonts w:cstheme="minorHAnsi"/>
          <w:iCs/>
          <w:color w:val="FF0000"/>
          <w:sz w:val="24"/>
          <w:szCs w:val="24"/>
        </w:rPr>
      </w:pPr>
      <w:r>
        <w:rPr>
          <w:rFonts w:cstheme="minorHAnsi"/>
          <w:iCs/>
          <w:color w:val="FF0000"/>
          <w:sz w:val="24"/>
          <w:szCs w:val="24"/>
        </w:rPr>
        <w:br w:type="page"/>
      </w:r>
    </w:p>
    <w:p w14:paraId="482C31C2" w14:textId="77777777" w:rsidR="007019E2" w:rsidRPr="00AD4DEA" w:rsidRDefault="007019E2" w:rsidP="007019E2">
      <w:pPr>
        <w:pStyle w:val="Heading1"/>
        <w:rPr>
          <w:rFonts w:ascii="Times New Roman" w:hAnsi="Times New Roman" w:cs="Times New Roman"/>
        </w:rPr>
      </w:pPr>
      <w:bookmarkStart w:id="40" w:name="_Toc64965731"/>
      <w:r w:rsidRPr="00AD4DEA">
        <w:rPr>
          <w:rFonts w:ascii="Times New Roman" w:hAnsi="Times New Roman" w:cs="Times New Roman"/>
        </w:rPr>
        <w:t>Recruitment and Selection</w:t>
      </w:r>
      <w:bookmarkEnd w:id="40"/>
    </w:p>
    <w:p w14:paraId="627DBF9C" w14:textId="77777777" w:rsidR="007019E2" w:rsidRPr="00F03CDC" w:rsidRDefault="007019E2" w:rsidP="007019E2">
      <w:pPr>
        <w:pStyle w:val="BodyText"/>
        <w:spacing w:line="199" w:lineRule="auto"/>
        <w:ind w:right="1136"/>
        <w:jc w:val="both"/>
        <w:rPr>
          <w:sz w:val="24"/>
          <w:szCs w:val="24"/>
        </w:rPr>
      </w:pPr>
    </w:p>
    <w:p w14:paraId="0D2C9F3D" w14:textId="77777777" w:rsidR="007019E2" w:rsidRPr="00F03CDC" w:rsidRDefault="007019E2" w:rsidP="007019E2">
      <w:pPr>
        <w:pStyle w:val="BodyText"/>
        <w:spacing w:line="199" w:lineRule="auto"/>
        <w:ind w:right="1136"/>
        <w:jc w:val="both"/>
        <w:rPr>
          <w:b/>
          <w:bCs/>
          <w:color w:val="232323"/>
          <w:sz w:val="24"/>
          <w:szCs w:val="24"/>
          <w:u w:val="single"/>
        </w:rPr>
      </w:pPr>
      <w:r w:rsidRPr="00F03CDC">
        <w:rPr>
          <w:b/>
          <w:bCs/>
          <w:color w:val="232323"/>
          <w:sz w:val="24"/>
          <w:szCs w:val="24"/>
          <w:u w:val="single"/>
        </w:rPr>
        <w:t>Policy</w:t>
      </w:r>
    </w:p>
    <w:p w14:paraId="03E5994B" w14:textId="77777777" w:rsidR="007019E2" w:rsidRPr="00F03CDC" w:rsidRDefault="007019E2" w:rsidP="007019E2">
      <w:pPr>
        <w:spacing w:line="247" w:lineRule="auto"/>
        <w:ind w:left="720" w:right="870" w:firstLine="29"/>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 xml:space="preserve">It is the policy of The Town of Dewey Beach to recruit and select employees from a field of applicants </w:t>
      </w:r>
      <w:proofErr w:type="gramStart"/>
      <w:r w:rsidRPr="00F03CDC">
        <w:rPr>
          <w:rFonts w:ascii="Times New Roman" w:hAnsi="Times New Roman" w:cs="Times New Roman"/>
          <w:iCs/>
          <w:color w:val="232323"/>
          <w:sz w:val="24"/>
          <w:szCs w:val="24"/>
        </w:rPr>
        <w:t>in order to</w:t>
      </w:r>
      <w:proofErr w:type="gramEnd"/>
      <w:r w:rsidRPr="00F03CDC">
        <w:rPr>
          <w:rFonts w:ascii="Times New Roman" w:hAnsi="Times New Roman" w:cs="Times New Roman"/>
          <w:iCs/>
          <w:color w:val="232323"/>
          <w:sz w:val="24"/>
          <w:szCs w:val="24"/>
        </w:rPr>
        <w:t xml:space="preserve"> </w:t>
      </w:r>
      <w:commentRangeStart w:id="41"/>
      <w:r w:rsidRPr="00F03CDC">
        <w:rPr>
          <w:rFonts w:ascii="Times New Roman" w:hAnsi="Times New Roman" w:cs="Times New Roman"/>
          <w:iCs/>
          <w:color w:val="232323"/>
          <w:sz w:val="24"/>
          <w:szCs w:val="24"/>
        </w:rPr>
        <w:t>assure</w:t>
      </w:r>
      <w:commentRangeEnd w:id="41"/>
      <w:r>
        <w:rPr>
          <w:rStyle w:val="CommentReference"/>
        </w:rPr>
        <w:commentReference w:id="41"/>
      </w:r>
      <w:r w:rsidRPr="00F03CDC">
        <w:rPr>
          <w:rFonts w:ascii="Times New Roman" w:hAnsi="Times New Roman" w:cs="Times New Roman"/>
          <w:iCs/>
          <w:color w:val="232323"/>
          <w:sz w:val="24"/>
          <w:szCs w:val="24"/>
        </w:rPr>
        <w:t xml:space="preserve"> that the Town appoints the most qualified and competent applicants available, to provide an equal opportunity to all qualified applicants, and to base the selection of employees on valid, applicable, and job-related measures of qualifications.</w:t>
      </w:r>
    </w:p>
    <w:p w14:paraId="1A367338" w14:textId="77777777" w:rsidR="007019E2" w:rsidRPr="00F03CDC" w:rsidRDefault="007019E2" w:rsidP="007019E2">
      <w:pPr>
        <w:jc w:val="both"/>
        <w:rPr>
          <w:rFonts w:ascii="Times New Roman" w:hAnsi="Times New Roman" w:cs="Times New Roman"/>
          <w:iCs/>
          <w:color w:val="232323"/>
          <w:sz w:val="24"/>
          <w:szCs w:val="24"/>
        </w:rPr>
      </w:pPr>
    </w:p>
    <w:p w14:paraId="35EEDBD3" w14:textId="77777777" w:rsidR="007019E2" w:rsidRPr="00F03CDC" w:rsidRDefault="007019E2" w:rsidP="007019E2">
      <w:pPr>
        <w:pStyle w:val="BodyText"/>
        <w:spacing w:line="199" w:lineRule="auto"/>
        <w:ind w:right="1136"/>
        <w:jc w:val="both"/>
        <w:rPr>
          <w:b/>
          <w:bCs/>
          <w:color w:val="232323"/>
          <w:sz w:val="24"/>
          <w:szCs w:val="24"/>
          <w:u w:val="single"/>
        </w:rPr>
      </w:pPr>
      <w:r w:rsidRPr="00F03CDC">
        <w:rPr>
          <w:b/>
          <w:bCs/>
          <w:color w:val="232323"/>
          <w:sz w:val="24"/>
          <w:szCs w:val="24"/>
          <w:u w:val="single"/>
        </w:rPr>
        <w:t>Policy</w:t>
      </w:r>
    </w:p>
    <w:p w14:paraId="2773F523" w14:textId="77777777" w:rsidR="007019E2" w:rsidRPr="00F03CDC" w:rsidRDefault="007019E2" w:rsidP="007019E2">
      <w:pPr>
        <w:ind w:left="72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Personnel Requisition</w:t>
      </w:r>
    </w:p>
    <w:p w14:paraId="268FFE22" w14:textId="77777777" w:rsidR="007019E2" w:rsidRPr="00F03CDC" w:rsidRDefault="007019E2" w:rsidP="007019E2">
      <w:pPr>
        <w:pStyle w:val="ListParagraph"/>
        <w:ind w:left="1440" w:firstLine="0"/>
        <w:jc w:val="both"/>
        <w:rPr>
          <w:b/>
          <w:bCs/>
          <w:iCs/>
          <w:color w:val="232323"/>
          <w:sz w:val="24"/>
          <w:szCs w:val="24"/>
        </w:rPr>
      </w:pPr>
      <w:r w:rsidRPr="00F03CDC">
        <w:rPr>
          <w:b/>
          <w:bCs/>
          <w:iCs/>
          <w:color w:val="232323"/>
          <w:sz w:val="24"/>
          <w:szCs w:val="24"/>
        </w:rPr>
        <w:t>Administrative, Building and Inspection, Streets, and Beach Patrol</w:t>
      </w:r>
    </w:p>
    <w:p w14:paraId="7D151D96" w14:textId="77777777" w:rsidR="007019E2" w:rsidRPr="00F03CDC" w:rsidRDefault="007019E2" w:rsidP="007019E2">
      <w:pPr>
        <w:spacing w:line="247" w:lineRule="auto"/>
        <w:ind w:left="1440" w:right="870" w:firstLine="29"/>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 xml:space="preserve">Whenever the department supervisor desires to fill a vacancy in any position, a Personnel Requisition </w:t>
      </w:r>
      <w:commentRangeStart w:id="42"/>
      <w:r w:rsidRPr="00F03CDC">
        <w:rPr>
          <w:rFonts w:ascii="Times New Roman" w:hAnsi="Times New Roman" w:cs="Times New Roman"/>
          <w:iCs/>
          <w:color w:val="232323"/>
          <w:sz w:val="24"/>
          <w:szCs w:val="24"/>
        </w:rPr>
        <w:t>Form</w:t>
      </w:r>
      <w:commentRangeEnd w:id="42"/>
      <w:r>
        <w:rPr>
          <w:rStyle w:val="CommentReference"/>
        </w:rPr>
        <w:commentReference w:id="42"/>
      </w:r>
      <w:r w:rsidRPr="00F03CDC">
        <w:rPr>
          <w:rFonts w:ascii="Times New Roman" w:hAnsi="Times New Roman" w:cs="Times New Roman"/>
          <w:iCs/>
          <w:color w:val="232323"/>
          <w:sz w:val="24"/>
          <w:szCs w:val="24"/>
        </w:rPr>
        <w:t xml:space="preserve"> shall be submitted to the Town Manager to fill the position. This shall apply to any vacancy which may occur in any regular full-time, temporary, or part-time position.</w:t>
      </w:r>
    </w:p>
    <w:p w14:paraId="2E1D0F62" w14:textId="77777777" w:rsidR="007019E2" w:rsidRPr="00F03CDC" w:rsidRDefault="007019E2" w:rsidP="007019E2">
      <w:pPr>
        <w:pStyle w:val="ListParagraph"/>
        <w:ind w:left="1440" w:firstLine="0"/>
        <w:jc w:val="both"/>
        <w:rPr>
          <w:b/>
          <w:bCs/>
          <w:iCs/>
          <w:color w:val="232323"/>
          <w:sz w:val="24"/>
          <w:szCs w:val="24"/>
        </w:rPr>
      </w:pPr>
      <w:r w:rsidRPr="00F03CDC">
        <w:rPr>
          <w:b/>
          <w:bCs/>
          <w:iCs/>
          <w:color w:val="232323"/>
          <w:sz w:val="24"/>
          <w:szCs w:val="24"/>
        </w:rPr>
        <w:t>Police Department</w:t>
      </w:r>
    </w:p>
    <w:p w14:paraId="2BE4013D" w14:textId="77777777" w:rsidR="007019E2" w:rsidRPr="00F03CDC" w:rsidRDefault="007019E2" w:rsidP="007019E2">
      <w:pPr>
        <w:spacing w:line="247" w:lineRule="auto"/>
        <w:ind w:left="1440" w:right="870" w:firstLine="29"/>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Whenever the Chief of Police, desires to fill a vacancy in any position, a Personnel Requisition Form shall be submitted to the Town Manager to fill the position. This shall apply to any vacancy which may occur in any regular full-time, temporary, or part-time position.</w:t>
      </w:r>
    </w:p>
    <w:p w14:paraId="65104472" w14:textId="77777777" w:rsidR="007019E2" w:rsidRPr="00F03CDC" w:rsidRDefault="007019E2" w:rsidP="007019E2">
      <w:pPr>
        <w:ind w:left="720"/>
        <w:jc w:val="both"/>
        <w:rPr>
          <w:rFonts w:ascii="Times New Roman" w:hAnsi="Times New Roman" w:cs="Times New Roman"/>
          <w:b/>
          <w:bCs/>
          <w:iCs/>
          <w:color w:val="232323"/>
          <w:sz w:val="24"/>
          <w:szCs w:val="24"/>
        </w:rPr>
      </w:pPr>
    </w:p>
    <w:p w14:paraId="3C1EA799" w14:textId="77777777" w:rsidR="007019E2" w:rsidRPr="00F03CDC" w:rsidRDefault="007019E2" w:rsidP="007019E2">
      <w:pPr>
        <w:ind w:left="72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Personnel Requisition Form</w:t>
      </w:r>
    </w:p>
    <w:p w14:paraId="7F107EC8" w14:textId="77777777" w:rsidR="007019E2" w:rsidRPr="00F03CDC" w:rsidRDefault="007019E2" w:rsidP="007019E2">
      <w:pPr>
        <w:ind w:left="720"/>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The Personnel Requisition Form may include the following information:</w:t>
      </w:r>
    </w:p>
    <w:p w14:paraId="36DCB591" w14:textId="77777777" w:rsidR="007019E2" w:rsidRPr="00F03CDC" w:rsidRDefault="007019E2" w:rsidP="007019E2">
      <w:pPr>
        <w:pStyle w:val="ListParagraph"/>
        <w:numPr>
          <w:ilvl w:val="0"/>
          <w:numId w:val="9"/>
        </w:numPr>
        <w:jc w:val="both"/>
        <w:rPr>
          <w:iCs/>
          <w:color w:val="232323"/>
          <w:sz w:val="24"/>
          <w:szCs w:val="24"/>
        </w:rPr>
      </w:pPr>
      <w:r w:rsidRPr="00F03CDC">
        <w:rPr>
          <w:iCs/>
          <w:color w:val="232323"/>
          <w:sz w:val="24"/>
          <w:szCs w:val="24"/>
        </w:rPr>
        <w:t>Position title</w:t>
      </w:r>
    </w:p>
    <w:p w14:paraId="4C2E5FB4" w14:textId="77777777" w:rsidR="007019E2" w:rsidRPr="00F03CDC" w:rsidRDefault="007019E2" w:rsidP="007019E2">
      <w:pPr>
        <w:pStyle w:val="ListParagraph"/>
        <w:numPr>
          <w:ilvl w:val="0"/>
          <w:numId w:val="9"/>
        </w:numPr>
        <w:jc w:val="both"/>
        <w:rPr>
          <w:iCs/>
          <w:color w:val="232323"/>
          <w:sz w:val="24"/>
          <w:szCs w:val="24"/>
        </w:rPr>
      </w:pPr>
      <w:r w:rsidRPr="00F03CDC">
        <w:rPr>
          <w:iCs/>
          <w:color w:val="232323"/>
          <w:sz w:val="24"/>
          <w:szCs w:val="24"/>
        </w:rPr>
        <w:t>Department</w:t>
      </w:r>
    </w:p>
    <w:p w14:paraId="2A1A690A" w14:textId="77777777" w:rsidR="007019E2" w:rsidRPr="00F03CDC" w:rsidRDefault="007019E2" w:rsidP="007019E2">
      <w:pPr>
        <w:pStyle w:val="ListParagraph"/>
        <w:numPr>
          <w:ilvl w:val="0"/>
          <w:numId w:val="9"/>
        </w:numPr>
        <w:jc w:val="both"/>
        <w:rPr>
          <w:iCs/>
          <w:color w:val="232323"/>
          <w:sz w:val="24"/>
          <w:szCs w:val="24"/>
        </w:rPr>
      </w:pPr>
      <w:r w:rsidRPr="00F03CDC">
        <w:rPr>
          <w:iCs/>
          <w:color w:val="232323"/>
          <w:sz w:val="24"/>
          <w:szCs w:val="24"/>
        </w:rPr>
        <w:t>Wage rate</w:t>
      </w:r>
    </w:p>
    <w:p w14:paraId="523C66A5" w14:textId="77777777" w:rsidR="007019E2" w:rsidRPr="00F03CDC" w:rsidRDefault="007019E2" w:rsidP="007019E2">
      <w:pPr>
        <w:pStyle w:val="ListParagraph"/>
        <w:numPr>
          <w:ilvl w:val="0"/>
          <w:numId w:val="9"/>
        </w:numPr>
        <w:jc w:val="both"/>
        <w:rPr>
          <w:iCs/>
          <w:color w:val="232323"/>
          <w:sz w:val="24"/>
          <w:szCs w:val="24"/>
        </w:rPr>
      </w:pPr>
      <w:r w:rsidRPr="00F03CDC">
        <w:rPr>
          <w:iCs/>
          <w:color w:val="232323"/>
          <w:sz w:val="24"/>
          <w:szCs w:val="24"/>
        </w:rPr>
        <w:t>Duration of appointment</w:t>
      </w:r>
    </w:p>
    <w:p w14:paraId="723AA2C0" w14:textId="77777777" w:rsidR="007019E2" w:rsidRPr="00F03CDC" w:rsidRDefault="007019E2" w:rsidP="007019E2">
      <w:pPr>
        <w:pStyle w:val="ListParagraph"/>
        <w:numPr>
          <w:ilvl w:val="0"/>
          <w:numId w:val="9"/>
        </w:numPr>
        <w:jc w:val="both"/>
        <w:rPr>
          <w:iCs/>
          <w:color w:val="232323"/>
          <w:sz w:val="24"/>
          <w:szCs w:val="24"/>
        </w:rPr>
      </w:pPr>
      <w:r w:rsidRPr="00F03CDC">
        <w:rPr>
          <w:iCs/>
          <w:color w:val="232323"/>
          <w:sz w:val="24"/>
          <w:szCs w:val="24"/>
        </w:rPr>
        <w:t>Reason for vacancy</w:t>
      </w:r>
    </w:p>
    <w:p w14:paraId="4E82A5A5" w14:textId="77777777" w:rsidR="007019E2" w:rsidRPr="00F03CDC" w:rsidRDefault="007019E2" w:rsidP="007019E2">
      <w:pPr>
        <w:pStyle w:val="ListParagraph"/>
        <w:numPr>
          <w:ilvl w:val="0"/>
          <w:numId w:val="9"/>
        </w:numPr>
        <w:jc w:val="both"/>
        <w:rPr>
          <w:iCs/>
          <w:color w:val="232323"/>
          <w:sz w:val="24"/>
          <w:szCs w:val="24"/>
        </w:rPr>
      </w:pPr>
      <w:r w:rsidRPr="00F03CDC">
        <w:rPr>
          <w:iCs/>
          <w:color w:val="232323"/>
          <w:sz w:val="24"/>
          <w:szCs w:val="24"/>
        </w:rPr>
        <w:t>Employee being replaced</w:t>
      </w:r>
    </w:p>
    <w:p w14:paraId="05199B90" w14:textId="77777777" w:rsidR="007019E2" w:rsidRPr="00F03CDC" w:rsidRDefault="007019E2" w:rsidP="007019E2">
      <w:pPr>
        <w:pStyle w:val="ListParagraph"/>
        <w:numPr>
          <w:ilvl w:val="0"/>
          <w:numId w:val="9"/>
        </w:numPr>
        <w:jc w:val="both"/>
        <w:rPr>
          <w:iCs/>
          <w:color w:val="232323"/>
          <w:sz w:val="24"/>
          <w:szCs w:val="24"/>
        </w:rPr>
      </w:pPr>
      <w:r w:rsidRPr="00F03CDC">
        <w:rPr>
          <w:iCs/>
          <w:color w:val="232323"/>
          <w:sz w:val="24"/>
          <w:szCs w:val="24"/>
        </w:rPr>
        <w:t>Date of vacancy</w:t>
      </w:r>
    </w:p>
    <w:p w14:paraId="42719703" w14:textId="77777777" w:rsidR="007019E2" w:rsidRPr="00F03CDC" w:rsidRDefault="007019E2" w:rsidP="007019E2">
      <w:pPr>
        <w:pStyle w:val="ListParagraph"/>
        <w:numPr>
          <w:ilvl w:val="0"/>
          <w:numId w:val="9"/>
        </w:numPr>
        <w:jc w:val="both"/>
        <w:rPr>
          <w:iCs/>
          <w:color w:val="232323"/>
          <w:sz w:val="24"/>
          <w:szCs w:val="24"/>
        </w:rPr>
      </w:pPr>
      <w:r w:rsidRPr="00F03CDC">
        <w:rPr>
          <w:iCs/>
          <w:color w:val="232323"/>
          <w:sz w:val="24"/>
          <w:szCs w:val="24"/>
        </w:rPr>
        <w:t>Requested date of hire</w:t>
      </w:r>
    </w:p>
    <w:p w14:paraId="1ABB34AB" w14:textId="77777777" w:rsidR="007019E2" w:rsidRPr="00F03CDC" w:rsidRDefault="007019E2" w:rsidP="007019E2">
      <w:pPr>
        <w:pStyle w:val="ListParagraph"/>
        <w:numPr>
          <w:ilvl w:val="0"/>
          <w:numId w:val="9"/>
        </w:numPr>
        <w:jc w:val="both"/>
        <w:rPr>
          <w:iCs/>
          <w:color w:val="232323"/>
          <w:sz w:val="24"/>
          <w:szCs w:val="24"/>
        </w:rPr>
      </w:pPr>
      <w:r w:rsidRPr="00F03CDC">
        <w:rPr>
          <w:iCs/>
          <w:color w:val="232323"/>
          <w:sz w:val="24"/>
          <w:szCs w:val="24"/>
        </w:rPr>
        <w:t>Work site</w:t>
      </w:r>
    </w:p>
    <w:p w14:paraId="1AE05126" w14:textId="77777777" w:rsidR="007019E2" w:rsidRPr="00F03CDC" w:rsidRDefault="007019E2" w:rsidP="007019E2">
      <w:pPr>
        <w:pStyle w:val="ListParagraph"/>
        <w:numPr>
          <w:ilvl w:val="0"/>
          <w:numId w:val="9"/>
        </w:numPr>
        <w:jc w:val="both"/>
        <w:rPr>
          <w:iCs/>
          <w:color w:val="232323"/>
          <w:sz w:val="24"/>
          <w:szCs w:val="24"/>
        </w:rPr>
      </w:pPr>
      <w:r w:rsidRPr="00F03CDC">
        <w:rPr>
          <w:iCs/>
          <w:color w:val="232323"/>
          <w:sz w:val="24"/>
          <w:szCs w:val="24"/>
        </w:rPr>
        <w:t>Department representative for interview</w:t>
      </w:r>
    </w:p>
    <w:p w14:paraId="2A95EE28" w14:textId="77777777" w:rsidR="007019E2" w:rsidRPr="00F03CDC" w:rsidRDefault="007019E2" w:rsidP="007019E2">
      <w:pPr>
        <w:pStyle w:val="ListParagraph"/>
        <w:numPr>
          <w:ilvl w:val="0"/>
          <w:numId w:val="9"/>
        </w:numPr>
        <w:jc w:val="both"/>
        <w:rPr>
          <w:iCs/>
          <w:color w:val="232323"/>
          <w:sz w:val="24"/>
          <w:szCs w:val="24"/>
        </w:rPr>
      </w:pPr>
      <w:r w:rsidRPr="00F03CDC">
        <w:rPr>
          <w:iCs/>
          <w:color w:val="232323"/>
          <w:sz w:val="24"/>
          <w:szCs w:val="24"/>
        </w:rPr>
        <w:t>Additional comments</w:t>
      </w:r>
    </w:p>
    <w:p w14:paraId="54DE35B8" w14:textId="77777777" w:rsidR="007019E2" w:rsidRPr="00F03CDC" w:rsidRDefault="007019E2" w:rsidP="007019E2">
      <w:pPr>
        <w:pStyle w:val="ListParagraph"/>
        <w:numPr>
          <w:ilvl w:val="0"/>
          <w:numId w:val="9"/>
        </w:numPr>
        <w:jc w:val="both"/>
        <w:rPr>
          <w:iCs/>
          <w:color w:val="232323"/>
          <w:sz w:val="24"/>
          <w:szCs w:val="24"/>
        </w:rPr>
      </w:pPr>
      <w:r w:rsidRPr="00F03CDC">
        <w:rPr>
          <w:iCs/>
          <w:color w:val="232323"/>
          <w:sz w:val="24"/>
          <w:szCs w:val="24"/>
        </w:rPr>
        <w:t>Department supervisor signature</w:t>
      </w:r>
    </w:p>
    <w:p w14:paraId="6BBFAEBB" w14:textId="77777777" w:rsidR="007019E2" w:rsidRPr="00F03CDC" w:rsidRDefault="007019E2" w:rsidP="007019E2">
      <w:pPr>
        <w:spacing w:line="247" w:lineRule="auto"/>
        <w:ind w:right="870"/>
        <w:jc w:val="both"/>
        <w:rPr>
          <w:rFonts w:ascii="Times New Roman" w:hAnsi="Times New Roman" w:cs="Times New Roman"/>
          <w:iCs/>
          <w:color w:val="232323"/>
          <w:sz w:val="24"/>
          <w:szCs w:val="24"/>
        </w:rPr>
      </w:pPr>
    </w:p>
    <w:p w14:paraId="339F2270" w14:textId="77777777" w:rsidR="007019E2" w:rsidRPr="00F03CDC" w:rsidRDefault="007019E2" w:rsidP="007019E2">
      <w:pPr>
        <w:spacing w:line="232" w:lineRule="auto"/>
        <w:ind w:left="720" w:right="1103" w:firstLine="9"/>
        <w:jc w:val="both"/>
        <w:rPr>
          <w:rFonts w:ascii="Times New Roman" w:hAnsi="Times New Roman" w:cs="Times New Roman"/>
          <w:color w:val="1C1C1C"/>
          <w:sz w:val="24"/>
          <w:szCs w:val="24"/>
        </w:rPr>
      </w:pPr>
      <w:r w:rsidRPr="00F03CDC">
        <w:rPr>
          <w:rFonts w:ascii="Times New Roman" w:hAnsi="Times New Roman" w:cs="Times New Roman"/>
          <w:color w:val="1C1C1C"/>
          <w:w w:val="95"/>
          <w:sz w:val="24"/>
          <w:szCs w:val="24"/>
        </w:rPr>
        <w:t xml:space="preserve">The Town Manager may request additional information to justify the request of the </w:t>
      </w:r>
      <w:r w:rsidRPr="00F03CDC">
        <w:rPr>
          <w:rFonts w:ascii="Times New Roman" w:hAnsi="Times New Roman" w:cs="Times New Roman"/>
          <w:color w:val="1C1C1C"/>
          <w:sz w:val="24"/>
          <w:szCs w:val="24"/>
        </w:rPr>
        <w:t xml:space="preserve">department supervisor. Each supervisor must receive the approval of the Town </w:t>
      </w:r>
      <w:r w:rsidRPr="00F03CDC">
        <w:rPr>
          <w:rFonts w:ascii="Times New Roman" w:hAnsi="Times New Roman" w:cs="Times New Roman"/>
          <w:color w:val="1C1C1C"/>
          <w:w w:val="95"/>
          <w:sz w:val="24"/>
          <w:szCs w:val="24"/>
        </w:rPr>
        <w:t xml:space="preserve">Manager before recruitment may begin. Each request which has been approved by </w:t>
      </w:r>
      <w:r w:rsidRPr="00F03CDC">
        <w:rPr>
          <w:rFonts w:ascii="Times New Roman" w:hAnsi="Times New Roman" w:cs="Times New Roman"/>
          <w:color w:val="1C1C1C"/>
          <w:sz w:val="24"/>
          <w:szCs w:val="24"/>
        </w:rPr>
        <w:t>the Town Manager shall be forwarded to the Administrative Assistant who shall initiate the recruitment process.</w:t>
      </w:r>
    </w:p>
    <w:p w14:paraId="7AF8E8BE" w14:textId="77777777" w:rsidR="007019E2" w:rsidRPr="00F03CDC" w:rsidRDefault="007019E2" w:rsidP="007019E2">
      <w:pPr>
        <w:spacing w:line="232" w:lineRule="auto"/>
        <w:ind w:left="720" w:right="1103"/>
        <w:jc w:val="both"/>
        <w:rPr>
          <w:rFonts w:ascii="Times New Roman" w:hAnsi="Times New Roman" w:cs="Times New Roman"/>
          <w:b/>
          <w:bCs/>
          <w:sz w:val="24"/>
          <w:szCs w:val="24"/>
        </w:rPr>
      </w:pPr>
    </w:p>
    <w:p w14:paraId="3A05BADC" w14:textId="77777777" w:rsidR="007019E2" w:rsidRPr="00F03CDC" w:rsidRDefault="007019E2" w:rsidP="007019E2">
      <w:pPr>
        <w:spacing w:line="232" w:lineRule="auto"/>
        <w:ind w:left="720" w:right="1103"/>
        <w:jc w:val="both"/>
        <w:rPr>
          <w:rFonts w:ascii="Times New Roman" w:hAnsi="Times New Roman" w:cs="Times New Roman"/>
          <w:b/>
          <w:bCs/>
          <w:sz w:val="24"/>
          <w:szCs w:val="24"/>
        </w:rPr>
      </w:pPr>
      <w:r w:rsidRPr="00F03CDC">
        <w:rPr>
          <w:rFonts w:ascii="Times New Roman" w:hAnsi="Times New Roman" w:cs="Times New Roman"/>
          <w:b/>
          <w:bCs/>
          <w:sz w:val="24"/>
          <w:szCs w:val="24"/>
        </w:rPr>
        <w:t>Advertising</w:t>
      </w:r>
    </w:p>
    <w:p w14:paraId="08DE4AE3" w14:textId="77777777" w:rsidR="007019E2" w:rsidRPr="00F03CDC" w:rsidRDefault="007019E2" w:rsidP="007019E2">
      <w:pPr>
        <w:spacing w:after="0" w:line="232" w:lineRule="auto"/>
        <w:ind w:left="720" w:right="1103"/>
        <w:jc w:val="both"/>
        <w:rPr>
          <w:rFonts w:ascii="Times New Roman" w:hAnsi="Times New Roman" w:cs="Times New Roman"/>
          <w:b/>
          <w:bCs/>
          <w:sz w:val="24"/>
          <w:szCs w:val="24"/>
        </w:rPr>
      </w:pPr>
      <w:r w:rsidRPr="00F03CDC">
        <w:rPr>
          <w:rFonts w:ascii="Times New Roman" w:hAnsi="Times New Roman" w:cs="Times New Roman"/>
          <w:b/>
          <w:bCs/>
          <w:sz w:val="24"/>
          <w:szCs w:val="24"/>
        </w:rPr>
        <w:tab/>
        <w:t>Street Department</w:t>
      </w:r>
    </w:p>
    <w:p w14:paraId="52EBAC72" w14:textId="77777777" w:rsidR="007019E2" w:rsidRPr="00F03CDC" w:rsidRDefault="007019E2" w:rsidP="007019E2">
      <w:pPr>
        <w:spacing w:after="0" w:line="232" w:lineRule="auto"/>
        <w:ind w:left="1440" w:right="1103"/>
        <w:jc w:val="both"/>
        <w:rPr>
          <w:rFonts w:ascii="Times New Roman" w:hAnsi="Times New Roman" w:cs="Times New Roman"/>
          <w:sz w:val="24"/>
          <w:szCs w:val="24"/>
        </w:rPr>
      </w:pPr>
      <w:r w:rsidRPr="00F03CDC">
        <w:rPr>
          <w:rFonts w:ascii="Times New Roman" w:hAnsi="Times New Roman" w:cs="Times New Roman"/>
          <w:sz w:val="24"/>
          <w:szCs w:val="24"/>
        </w:rPr>
        <w:t>Classified ads shall be placed in local newspapers soliciting applications form interested individuals.</w:t>
      </w:r>
    </w:p>
    <w:p w14:paraId="36438448" w14:textId="77777777" w:rsidR="007019E2" w:rsidRPr="00F03CDC" w:rsidRDefault="007019E2" w:rsidP="007019E2">
      <w:pPr>
        <w:spacing w:after="0" w:line="232" w:lineRule="auto"/>
        <w:ind w:left="720" w:right="1103"/>
        <w:jc w:val="both"/>
        <w:rPr>
          <w:rFonts w:ascii="Times New Roman" w:hAnsi="Times New Roman" w:cs="Times New Roman"/>
          <w:sz w:val="24"/>
          <w:szCs w:val="24"/>
        </w:rPr>
      </w:pPr>
      <w:r w:rsidRPr="00F03CDC">
        <w:rPr>
          <w:rFonts w:ascii="Times New Roman" w:hAnsi="Times New Roman" w:cs="Times New Roman"/>
          <w:sz w:val="24"/>
          <w:szCs w:val="24"/>
        </w:rPr>
        <w:tab/>
      </w:r>
    </w:p>
    <w:p w14:paraId="57368317" w14:textId="77777777" w:rsidR="007019E2" w:rsidRPr="00F03CDC" w:rsidRDefault="007019E2" w:rsidP="007019E2">
      <w:pPr>
        <w:spacing w:after="0" w:line="232" w:lineRule="auto"/>
        <w:ind w:left="1440" w:right="1103"/>
        <w:jc w:val="both"/>
        <w:rPr>
          <w:rFonts w:ascii="Times New Roman" w:hAnsi="Times New Roman" w:cs="Times New Roman"/>
          <w:b/>
          <w:bCs/>
          <w:sz w:val="24"/>
          <w:szCs w:val="24"/>
        </w:rPr>
      </w:pPr>
      <w:r w:rsidRPr="00F03CDC">
        <w:rPr>
          <w:rFonts w:ascii="Times New Roman" w:hAnsi="Times New Roman" w:cs="Times New Roman"/>
          <w:b/>
          <w:bCs/>
          <w:sz w:val="24"/>
          <w:szCs w:val="24"/>
        </w:rPr>
        <w:t>All other departments</w:t>
      </w:r>
    </w:p>
    <w:p w14:paraId="614FE764" w14:textId="77777777" w:rsidR="007019E2" w:rsidRPr="00F03CDC" w:rsidRDefault="007019E2" w:rsidP="007019E2">
      <w:pPr>
        <w:spacing w:after="0" w:line="244" w:lineRule="auto"/>
        <w:ind w:left="1440" w:right="1163" w:firstLine="12"/>
        <w:jc w:val="both"/>
        <w:rPr>
          <w:rFonts w:ascii="Times New Roman" w:hAnsi="Times New Roman" w:cs="Times New Roman"/>
          <w:color w:val="1C1C1C"/>
          <w:sz w:val="24"/>
          <w:szCs w:val="24"/>
        </w:rPr>
      </w:pPr>
      <w:r w:rsidRPr="00F03CDC">
        <w:rPr>
          <w:rFonts w:ascii="Times New Roman" w:hAnsi="Times New Roman" w:cs="Times New Roman"/>
          <w:color w:val="1C1C1C"/>
          <w:sz w:val="24"/>
          <w:szCs w:val="24"/>
        </w:rPr>
        <w:t>Classified ads may be placed in local and northern Delaware newspapers soliciting applications from interested individuals. In addition, employees shall be informed of employment opportunities with the Town through posted notices.</w:t>
      </w:r>
    </w:p>
    <w:p w14:paraId="516CBF98" w14:textId="77777777" w:rsidR="007019E2" w:rsidRPr="00F03CDC" w:rsidRDefault="007019E2" w:rsidP="007019E2">
      <w:pPr>
        <w:spacing w:line="244" w:lineRule="auto"/>
        <w:ind w:left="720" w:right="1163"/>
        <w:jc w:val="both"/>
        <w:rPr>
          <w:rFonts w:ascii="Times New Roman" w:hAnsi="Times New Roman" w:cs="Times New Roman"/>
          <w:b/>
          <w:bCs/>
          <w:color w:val="1C1C1C"/>
          <w:sz w:val="24"/>
          <w:szCs w:val="24"/>
        </w:rPr>
      </w:pPr>
    </w:p>
    <w:p w14:paraId="53FF0302" w14:textId="77777777" w:rsidR="007019E2" w:rsidRPr="00F03CDC" w:rsidRDefault="007019E2" w:rsidP="007019E2">
      <w:pPr>
        <w:spacing w:after="0" w:line="244" w:lineRule="auto"/>
        <w:ind w:left="720" w:right="1163"/>
        <w:jc w:val="both"/>
        <w:rPr>
          <w:rFonts w:ascii="Times New Roman" w:hAnsi="Times New Roman" w:cs="Times New Roman"/>
          <w:b/>
          <w:bCs/>
          <w:color w:val="1C1C1C"/>
          <w:sz w:val="24"/>
          <w:szCs w:val="24"/>
        </w:rPr>
      </w:pPr>
      <w:r w:rsidRPr="00F03CDC">
        <w:rPr>
          <w:rFonts w:ascii="Times New Roman" w:hAnsi="Times New Roman" w:cs="Times New Roman"/>
          <w:b/>
          <w:bCs/>
          <w:color w:val="1C1C1C"/>
          <w:sz w:val="24"/>
          <w:szCs w:val="24"/>
        </w:rPr>
        <w:t>Position Vacancy File</w:t>
      </w:r>
    </w:p>
    <w:p w14:paraId="792346EE" w14:textId="77777777" w:rsidR="007019E2" w:rsidRPr="00F03CDC" w:rsidRDefault="007019E2" w:rsidP="007019E2">
      <w:pPr>
        <w:spacing w:after="0" w:line="247" w:lineRule="auto"/>
        <w:ind w:left="1440" w:right="1176" w:firstLine="15"/>
        <w:jc w:val="both"/>
        <w:rPr>
          <w:rFonts w:ascii="Times New Roman" w:hAnsi="Times New Roman" w:cs="Times New Roman"/>
          <w:sz w:val="24"/>
          <w:szCs w:val="24"/>
        </w:rPr>
      </w:pPr>
      <w:r w:rsidRPr="00F03CDC">
        <w:rPr>
          <w:rFonts w:ascii="Times New Roman" w:hAnsi="Times New Roman" w:cs="Times New Roman"/>
          <w:color w:val="1C1C1C"/>
          <w:sz w:val="24"/>
          <w:szCs w:val="24"/>
        </w:rPr>
        <w:t xml:space="preserve">Upon receipt of an approved request </w:t>
      </w:r>
      <w:r>
        <w:rPr>
          <w:rFonts w:ascii="Times New Roman" w:hAnsi="Times New Roman" w:cs="Times New Roman"/>
          <w:color w:val="1C1C1C"/>
          <w:sz w:val="24"/>
          <w:szCs w:val="24"/>
        </w:rPr>
        <w:t>t</w:t>
      </w:r>
      <w:r w:rsidRPr="00F03CDC">
        <w:rPr>
          <w:rFonts w:ascii="Times New Roman" w:hAnsi="Times New Roman" w:cs="Times New Roman"/>
          <w:color w:val="1C1C1C"/>
          <w:sz w:val="24"/>
          <w:szCs w:val="24"/>
        </w:rPr>
        <w:t>o fill a vacancy, the Administrative Assistant shall establish a Position Vacancy File for the requested position. This file shall contain the following information:</w:t>
      </w:r>
    </w:p>
    <w:p w14:paraId="5965052E" w14:textId="77777777" w:rsidR="007019E2" w:rsidRPr="00F03CDC" w:rsidRDefault="007019E2" w:rsidP="007019E2">
      <w:pPr>
        <w:pStyle w:val="Heading8"/>
        <w:keepNext w:val="0"/>
        <w:keepLines w:val="0"/>
        <w:widowControl w:val="0"/>
        <w:numPr>
          <w:ilvl w:val="0"/>
          <w:numId w:val="10"/>
        </w:numPr>
        <w:tabs>
          <w:tab w:val="left" w:pos="3516"/>
          <w:tab w:val="left" w:pos="3518"/>
        </w:tabs>
        <w:autoSpaceDE w:val="0"/>
        <w:autoSpaceDN w:val="0"/>
        <w:spacing w:before="0" w:line="288" w:lineRule="exact"/>
        <w:ind w:left="2175"/>
        <w:rPr>
          <w:rFonts w:ascii="Times New Roman" w:hAnsi="Times New Roman" w:cs="Times New Roman"/>
          <w:color w:val="1C1C1C"/>
          <w:sz w:val="24"/>
          <w:szCs w:val="24"/>
        </w:rPr>
      </w:pPr>
      <w:r w:rsidRPr="00F03CDC">
        <w:rPr>
          <w:rFonts w:ascii="Times New Roman" w:hAnsi="Times New Roman" w:cs="Times New Roman"/>
          <w:color w:val="1C1C1C"/>
          <w:sz w:val="24"/>
          <w:szCs w:val="24"/>
        </w:rPr>
        <w:t xml:space="preserve">Personnel requisition </w:t>
      </w:r>
      <w:proofErr w:type="gramStart"/>
      <w:r w:rsidRPr="00F03CDC">
        <w:rPr>
          <w:rFonts w:ascii="Times New Roman" w:hAnsi="Times New Roman" w:cs="Times New Roman"/>
          <w:color w:val="1C1C1C"/>
          <w:sz w:val="24"/>
          <w:szCs w:val="24"/>
        </w:rPr>
        <w:t>form;</w:t>
      </w:r>
      <w:proofErr w:type="gramEnd"/>
    </w:p>
    <w:p w14:paraId="1384A522" w14:textId="77777777" w:rsidR="007019E2" w:rsidRPr="00F03CDC" w:rsidRDefault="007019E2" w:rsidP="007019E2">
      <w:pPr>
        <w:pStyle w:val="ListParagraph"/>
        <w:numPr>
          <w:ilvl w:val="0"/>
          <w:numId w:val="10"/>
        </w:numPr>
        <w:tabs>
          <w:tab w:val="left" w:pos="3512"/>
          <w:tab w:val="left" w:pos="3513"/>
        </w:tabs>
        <w:spacing w:line="287" w:lineRule="exact"/>
        <w:ind w:left="2175"/>
        <w:rPr>
          <w:color w:val="1C1C1C"/>
          <w:sz w:val="24"/>
          <w:szCs w:val="24"/>
        </w:rPr>
      </w:pPr>
      <w:r w:rsidRPr="00F03CDC">
        <w:rPr>
          <w:color w:val="1C1C1C"/>
          <w:position w:val="1"/>
          <w:sz w:val="24"/>
          <w:szCs w:val="24"/>
        </w:rPr>
        <w:t xml:space="preserve">Position vacancy </w:t>
      </w:r>
      <w:proofErr w:type="gramStart"/>
      <w:r w:rsidRPr="00F03CDC">
        <w:rPr>
          <w:color w:val="1C1C1C"/>
          <w:position w:val="1"/>
          <w:sz w:val="24"/>
          <w:szCs w:val="24"/>
        </w:rPr>
        <w:t>notice;</w:t>
      </w:r>
      <w:proofErr w:type="gramEnd"/>
    </w:p>
    <w:p w14:paraId="62BFC0A6" w14:textId="77777777" w:rsidR="007019E2" w:rsidRPr="00F03CDC" w:rsidRDefault="007019E2" w:rsidP="007019E2">
      <w:pPr>
        <w:pStyle w:val="ListParagraph"/>
        <w:numPr>
          <w:ilvl w:val="0"/>
          <w:numId w:val="10"/>
        </w:numPr>
        <w:tabs>
          <w:tab w:val="left" w:pos="3506"/>
          <w:tab w:val="left" w:pos="3507"/>
        </w:tabs>
        <w:spacing w:line="289" w:lineRule="exact"/>
        <w:ind w:left="2175"/>
        <w:rPr>
          <w:color w:val="1C1C1C"/>
          <w:sz w:val="24"/>
          <w:szCs w:val="24"/>
        </w:rPr>
      </w:pPr>
      <w:r w:rsidRPr="00F03CDC">
        <w:rPr>
          <w:color w:val="1C1C1C"/>
          <w:position w:val="1"/>
          <w:sz w:val="24"/>
          <w:szCs w:val="24"/>
        </w:rPr>
        <w:t>Advertisement (if necessary</w:t>
      </w:r>
      <w:proofErr w:type="gramStart"/>
      <w:r w:rsidRPr="00F03CDC">
        <w:rPr>
          <w:color w:val="1C1C1C"/>
          <w:position w:val="1"/>
          <w:sz w:val="24"/>
          <w:szCs w:val="24"/>
        </w:rPr>
        <w:t>);</w:t>
      </w:r>
      <w:proofErr w:type="gramEnd"/>
    </w:p>
    <w:p w14:paraId="714E7C17" w14:textId="77777777" w:rsidR="007019E2" w:rsidRPr="00F03CDC" w:rsidRDefault="007019E2" w:rsidP="007019E2">
      <w:pPr>
        <w:pStyle w:val="ListParagraph"/>
        <w:numPr>
          <w:ilvl w:val="0"/>
          <w:numId w:val="10"/>
        </w:numPr>
        <w:tabs>
          <w:tab w:val="left" w:pos="3502"/>
          <w:tab w:val="left" w:pos="3503"/>
        </w:tabs>
        <w:spacing w:line="289" w:lineRule="exact"/>
        <w:ind w:left="2175"/>
        <w:rPr>
          <w:color w:val="1C1C1C"/>
          <w:sz w:val="24"/>
          <w:szCs w:val="24"/>
        </w:rPr>
      </w:pPr>
      <w:r w:rsidRPr="00F03CDC">
        <w:rPr>
          <w:color w:val="1C1C1C"/>
          <w:position w:val="1"/>
          <w:sz w:val="24"/>
          <w:szCs w:val="24"/>
        </w:rPr>
        <w:t xml:space="preserve">Applicant </w:t>
      </w:r>
      <w:proofErr w:type="gramStart"/>
      <w:r w:rsidRPr="00F03CDC">
        <w:rPr>
          <w:color w:val="1C1C1C"/>
          <w:position w:val="1"/>
          <w:sz w:val="24"/>
          <w:szCs w:val="24"/>
        </w:rPr>
        <w:t>roster;</w:t>
      </w:r>
      <w:proofErr w:type="gramEnd"/>
    </w:p>
    <w:p w14:paraId="6AFB6BC0" w14:textId="77777777" w:rsidR="007019E2" w:rsidRPr="00F03CDC" w:rsidRDefault="007019E2" w:rsidP="007019E2">
      <w:pPr>
        <w:pStyle w:val="ListParagraph"/>
        <w:numPr>
          <w:ilvl w:val="0"/>
          <w:numId w:val="10"/>
        </w:numPr>
        <w:tabs>
          <w:tab w:val="left" w:pos="3502"/>
          <w:tab w:val="left" w:pos="3503"/>
        </w:tabs>
        <w:spacing w:line="276" w:lineRule="exact"/>
        <w:ind w:left="2175"/>
        <w:rPr>
          <w:color w:val="1C1C1C"/>
          <w:sz w:val="24"/>
          <w:szCs w:val="24"/>
        </w:rPr>
      </w:pPr>
      <w:r w:rsidRPr="00F03CDC">
        <w:rPr>
          <w:color w:val="1C1C1C"/>
          <w:sz w:val="24"/>
          <w:szCs w:val="24"/>
        </w:rPr>
        <w:t>Applications/</w:t>
      </w:r>
      <w:proofErr w:type="gramStart"/>
      <w:r w:rsidRPr="00F03CDC">
        <w:rPr>
          <w:color w:val="1C1C1C"/>
          <w:sz w:val="24"/>
          <w:szCs w:val="24"/>
        </w:rPr>
        <w:t>resumes;</w:t>
      </w:r>
      <w:proofErr w:type="gramEnd"/>
    </w:p>
    <w:p w14:paraId="4A618615" w14:textId="77777777" w:rsidR="007019E2" w:rsidRPr="00F03CDC" w:rsidRDefault="007019E2" w:rsidP="007019E2">
      <w:pPr>
        <w:pStyle w:val="BodyText"/>
        <w:numPr>
          <w:ilvl w:val="0"/>
          <w:numId w:val="10"/>
        </w:numPr>
        <w:tabs>
          <w:tab w:val="left" w:pos="3514"/>
        </w:tabs>
        <w:spacing w:line="281" w:lineRule="exact"/>
        <w:ind w:left="2175"/>
        <w:rPr>
          <w:sz w:val="24"/>
          <w:szCs w:val="24"/>
        </w:rPr>
      </w:pPr>
      <w:r w:rsidRPr="00F03CDC">
        <w:rPr>
          <w:color w:val="1C1C1C"/>
          <w:sz w:val="24"/>
          <w:szCs w:val="24"/>
        </w:rPr>
        <w:t>Written tests; and</w:t>
      </w:r>
    </w:p>
    <w:p w14:paraId="1A61ABAC" w14:textId="77777777" w:rsidR="007019E2" w:rsidRPr="00F03CDC" w:rsidRDefault="007019E2" w:rsidP="007019E2">
      <w:pPr>
        <w:pStyle w:val="BodyText"/>
        <w:numPr>
          <w:ilvl w:val="0"/>
          <w:numId w:val="10"/>
        </w:numPr>
        <w:tabs>
          <w:tab w:val="left" w:pos="3502"/>
        </w:tabs>
        <w:spacing w:line="285" w:lineRule="exact"/>
        <w:ind w:left="2175"/>
        <w:rPr>
          <w:sz w:val="24"/>
          <w:szCs w:val="24"/>
        </w:rPr>
      </w:pPr>
      <w:r w:rsidRPr="00F03CDC">
        <w:rPr>
          <w:color w:val="1C1C1C"/>
          <w:sz w:val="24"/>
          <w:szCs w:val="24"/>
        </w:rPr>
        <w:t>Other correspondence and documentation</w:t>
      </w:r>
    </w:p>
    <w:p w14:paraId="3003A95F" w14:textId="77777777" w:rsidR="007019E2" w:rsidRPr="00F03CDC" w:rsidRDefault="007019E2" w:rsidP="007019E2">
      <w:pPr>
        <w:pStyle w:val="BodyText"/>
        <w:spacing w:line="213" w:lineRule="auto"/>
        <w:ind w:left="1440" w:right="1060" w:firstLine="3"/>
        <w:jc w:val="both"/>
        <w:rPr>
          <w:color w:val="1C1C1C"/>
          <w:sz w:val="24"/>
          <w:szCs w:val="24"/>
        </w:rPr>
      </w:pPr>
    </w:p>
    <w:p w14:paraId="17856AB8" w14:textId="77777777" w:rsidR="007019E2" w:rsidRPr="00F03CDC" w:rsidRDefault="007019E2" w:rsidP="007019E2">
      <w:pPr>
        <w:pStyle w:val="BodyText"/>
        <w:spacing w:line="213" w:lineRule="auto"/>
        <w:ind w:left="1440" w:right="1060" w:firstLine="3"/>
        <w:jc w:val="both"/>
        <w:rPr>
          <w:sz w:val="24"/>
          <w:szCs w:val="24"/>
        </w:rPr>
      </w:pPr>
      <w:r w:rsidRPr="00F03CDC">
        <w:rPr>
          <w:color w:val="1C1C1C"/>
          <w:sz w:val="24"/>
          <w:szCs w:val="24"/>
        </w:rPr>
        <w:t xml:space="preserve">Upon selection of the applicant to fill the vacant position, the name of the successful applicant and the date the position was filled shall be noted on the applicant roster. Applications of all unsuccessful applicants who are not Town employees shall be placed in an inactive reserve file for a period of two (2) </w:t>
      </w:r>
      <w:commentRangeStart w:id="43"/>
      <w:r w:rsidRPr="00F03CDC">
        <w:rPr>
          <w:color w:val="1C1C1C"/>
          <w:sz w:val="24"/>
          <w:szCs w:val="24"/>
        </w:rPr>
        <w:t>years</w:t>
      </w:r>
      <w:commentRangeEnd w:id="43"/>
      <w:r>
        <w:rPr>
          <w:rStyle w:val="CommentReference"/>
          <w:rFonts w:asciiTheme="minorHAnsi" w:eastAsiaTheme="minorHAnsi" w:hAnsiTheme="minorHAnsi" w:cstheme="minorBidi"/>
        </w:rPr>
        <w:commentReference w:id="43"/>
      </w:r>
      <w:r w:rsidRPr="00F03CDC">
        <w:rPr>
          <w:color w:val="1C1C1C"/>
          <w:sz w:val="24"/>
          <w:szCs w:val="24"/>
        </w:rPr>
        <w:t xml:space="preserve">. To the extent that it is practical, reference to this file shall be made periodically in connection with the Town’s employment requirements to </w:t>
      </w:r>
      <w:proofErr w:type="gramStart"/>
      <w:r w:rsidRPr="00F03CDC">
        <w:rPr>
          <w:color w:val="1C1C1C"/>
          <w:sz w:val="24"/>
          <w:szCs w:val="24"/>
        </w:rPr>
        <w:t>insure</w:t>
      </w:r>
      <w:proofErr w:type="gramEnd"/>
      <w:r w:rsidRPr="00F03CDC">
        <w:rPr>
          <w:color w:val="1C1C1C"/>
          <w:sz w:val="24"/>
          <w:szCs w:val="24"/>
        </w:rPr>
        <w:t xml:space="preserve"> that equal consideration is given to all applicants. Applications of all unsuccessful applicants who are Town </w:t>
      </w:r>
      <w:r w:rsidRPr="00F03CDC">
        <w:rPr>
          <w:color w:val="1C1C1C"/>
          <w:position w:val="-2"/>
          <w:sz w:val="24"/>
          <w:szCs w:val="24"/>
        </w:rPr>
        <w:t xml:space="preserve">employees </w:t>
      </w:r>
      <w:r w:rsidRPr="00F03CDC">
        <w:rPr>
          <w:color w:val="1C1C1C"/>
          <w:sz w:val="24"/>
          <w:szCs w:val="24"/>
        </w:rPr>
        <w:t>shall be placed in the employee’s personnel file.</w:t>
      </w:r>
    </w:p>
    <w:p w14:paraId="745BDA13" w14:textId="77777777" w:rsidR="007019E2" w:rsidRPr="00F03CDC" w:rsidRDefault="007019E2" w:rsidP="007019E2">
      <w:pPr>
        <w:spacing w:line="235" w:lineRule="auto"/>
        <w:ind w:left="720" w:right="1174"/>
        <w:jc w:val="both"/>
        <w:rPr>
          <w:rFonts w:ascii="Times New Roman" w:hAnsi="Times New Roman" w:cs="Times New Roman"/>
          <w:sz w:val="24"/>
          <w:szCs w:val="24"/>
        </w:rPr>
      </w:pPr>
    </w:p>
    <w:p w14:paraId="02CA04D1" w14:textId="77777777" w:rsidR="007019E2" w:rsidRPr="00F03CDC" w:rsidRDefault="007019E2" w:rsidP="007019E2">
      <w:pPr>
        <w:spacing w:after="0" w:line="244" w:lineRule="auto"/>
        <w:ind w:left="720" w:right="1163"/>
        <w:jc w:val="both"/>
        <w:rPr>
          <w:rFonts w:ascii="Times New Roman" w:hAnsi="Times New Roman" w:cs="Times New Roman"/>
          <w:b/>
          <w:bCs/>
          <w:sz w:val="24"/>
          <w:szCs w:val="24"/>
        </w:rPr>
      </w:pPr>
      <w:r w:rsidRPr="00F03CDC">
        <w:rPr>
          <w:rFonts w:ascii="Times New Roman" w:hAnsi="Times New Roman" w:cs="Times New Roman"/>
          <w:b/>
          <w:bCs/>
          <w:sz w:val="24"/>
          <w:szCs w:val="24"/>
        </w:rPr>
        <w:t>Application</w:t>
      </w:r>
    </w:p>
    <w:p w14:paraId="1B27676C" w14:textId="77777777" w:rsidR="007019E2" w:rsidRPr="00F03CDC" w:rsidRDefault="007019E2" w:rsidP="007019E2">
      <w:pPr>
        <w:spacing w:after="0" w:line="244" w:lineRule="auto"/>
        <w:ind w:left="1440" w:right="1163"/>
        <w:jc w:val="both"/>
        <w:rPr>
          <w:rFonts w:ascii="Times New Roman" w:hAnsi="Times New Roman" w:cs="Times New Roman"/>
          <w:sz w:val="24"/>
          <w:szCs w:val="24"/>
        </w:rPr>
      </w:pPr>
      <w:r w:rsidRPr="00F03CDC">
        <w:rPr>
          <w:rFonts w:ascii="Times New Roman" w:hAnsi="Times New Roman" w:cs="Times New Roman"/>
          <w:sz w:val="24"/>
          <w:szCs w:val="24"/>
        </w:rPr>
        <w:t xml:space="preserve">All persons expressing interest in employment with the Town shall be given the opportunity to file an application for employment. Each current employee who wishes to be considered for transfer or promotion to fill an existing vacancy shall notify the Town Manager in writing prior to the application deadline. </w:t>
      </w:r>
    </w:p>
    <w:p w14:paraId="51B75521" w14:textId="77777777" w:rsidR="007019E2" w:rsidRPr="00F03CDC" w:rsidRDefault="007019E2" w:rsidP="007019E2">
      <w:pPr>
        <w:spacing w:line="244" w:lineRule="auto"/>
        <w:ind w:right="1163"/>
        <w:jc w:val="both"/>
        <w:rPr>
          <w:rFonts w:ascii="Times New Roman" w:hAnsi="Times New Roman" w:cs="Times New Roman"/>
          <w:b/>
          <w:bCs/>
          <w:sz w:val="24"/>
          <w:szCs w:val="24"/>
        </w:rPr>
      </w:pPr>
    </w:p>
    <w:p w14:paraId="0149BAFE" w14:textId="77777777" w:rsidR="007019E2" w:rsidRDefault="007019E2" w:rsidP="007019E2">
      <w:pPr>
        <w:spacing w:line="244" w:lineRule="auto"/>
        <w:ind w:right="1163"/>
        <w:jc w:val="both"/>
        <w:rPr>
          <w:rFonts w:ascii="Times New Roman" w:hAnsi="Times New Roman" w:cs="Times New Roman"/>
          <w:b/>
          <w:bCs/>
          <w:sz w:val="24"/>
          <w:szCs w:val="24"/>
        </w:rPr>
      </w:pPr>
    </w:p>
    <w:p w14:paraId="04975A40" w14:textId="77777777" w:rsidR="007019E2" w:rsidRPr="00F03CDC" w:rsidRDefault="007019E2" w:rsidP="007019E2">
      <w:pPr>
        <w:spacing w:line="244" w:lineRule="auto"/>
        <w:ind w:right="1163"/>
        <w:jc w:val="both"/>
        <w:rPr>
          <w:rFonts w:ascii="Times New Roman" w:hAnsi="Times New Roman" w:cs="Times New Roman"/>
          <w:b/>
          <w:bCs/>
          <w:sz w:val="24"/>
          <w:szCs w:val="24"/>
        </w:rPr>
      </w:pPr>
      <w:r w:rsidRPr="00F03CDC">
        <w:rPr>
          <w:rFonts w:ascii="Times New Roman" w:hAnsi="Times New Roman" w:cs="Times New Roman"/>
          <w:b/>
          <w:bCs/>
          <w:sz w:val="24"/>
          <w:szCs w:val="24"/>
        </w:rPr>
        <w:t xml:space="preserve">Minimum Standards – Full Time Certified </w:t>
      </w:r>
      <w:commentRangeStart w:id="44"/>
      <w:r w:rsidRPr="00F03CDC">
        <w:rPr>
          <w:rFonts w:ascii="Times New Roman" w:hAnsi="Times New Roman" w:cs="Times New Roman"/>
          <w:b/>
          <w:bCs/>
          <w:sz w:val="24"/>
          <w:szCs w:val="24"/>
        </w:rPr>
        <w:t>Officers</w:t>
      </w:r>
      <w:commentRangeEnd w:id="44"/>
      <w:r>
        <w:rPr>
          <w:rStyle w:val="CommentReference"/>
        </w:rPr>
        <w:commentReference w:id="44"/>
      </w:r>
    </w:p>
    <w:p w14:paraId="3D6DF0AA" w14:textId="77777777" w:rsidR="007019E2" w:rsidRPr="00F03CDC" w:rsidRDefault="007019E2" w:rsidP="007019E2">
      <w:pPr>
        <w:spacing w:line="244" w:lineRule="auto"/>
        <w:ind w:left="720" w:right="1163"/>
        <w:jc w:val="both"/>
        <w:rPr>
          <w:rFonts w:ascii="Times New Roman" w:hAnsi="Times New Roman" w:cs="Times New Roman"/>
          <w:sz w:val="24"/>
          <w:szCs w:val="24"/>
        </w:rPr>
      </w:pPr>
      <w:r w:rsidRPr="00F03CDC">
        <w:rPr>
          <w:rFonts w:ascii="Times New Roman" w:hAnsi="Times New Roman" w:cs="Times New Roman"/>
          <w:sz w:val="24"/>
          <w:szCs w:val="24"/>
        </w:rPr>
        <w:t>Each applicant for Police Officer must meet the following minimum standards to be eligible for consideration:</w:t>
      </w:r>
    </w:p>
    <w:p w14:paraId="3DB67D90" w14:textId="77777777" w:rsidR="007019E2" w:rsidRPr="00F03CDC" w:rsidRDefault="007019E2" w:rsidP="007019E2">
      <w:pPr>
        <w:pStyle w:val="ListParagraph"/>
        <w:numPr>
          <w:ilvl w:val="0"/>
          <w:numId w:val="11"/>
        </w:numPr>
        <w:spacing w:line="244" w:lineRule="auto"/>
        <w:ind w:right="1163"/>
        <w:jc w:val="both"/>
        <w:rPr>
          <w:sz w:val="24"/>
          <w:szCs w:val="24"/>
        </w:rPr>
      </w:pPr>
      <w:r w:rsidRPr="00F03CDC">
        <w:rPr>
          <w:sz w:val="24"/>
          <w:szCs w:val="24"/>
        </w:rPr>
        <w:t>Must be at least eighteen (18) years of age</w:t>
      </w:r>
    </w:p>
    <w:p w14:paraId="1CFBC2B3" w14:textId="77777777" w:rsidR="007019E2" w:rsidRPr="00F03CDC" w:rsidRDefault="007019E2" w:rsidP="007019E2">
      <w:pPr>
        <w:pStyle w:val="ListParagraph"/>
        <w:numPr>
          <w:ilvl w:val="0"/>
          <w:numId w:val="11"/>
        </w:numPr>
        <w:spacing w:before="269" w:line="244" w:lineRule="auto"/>
        <w:ind w:right="1163"/>
        <w:jc w:val="both"/>
        <w:rPr>
          <w:sz w:val="24"/>
          <w:szCs w:val="24"/>
        </w:rPr>
      </w:pPr>
      <w:r w:rsidRPr="00F03CDC">
        <w:rPr>
          <w:sz w:val="24"/>
          <w:szCs w:val="24"/>
        </w:rPr>
        <w:t>Must be a high school graduate as evidenced by a diploma issued by a state accredited high school (an equivalency diploma issued by an accredited high school is acceptable)</w:t>
      </w:r>
    </w:p>
    <w:p w14:paraId="01690826" w14:textId="77777777" w:rsidR="007019E2" w:rsidRPr="00F03CDC" w:rsidRDefault="007019E2" w:rsidP="007019E2">
      <w:pPr>
        <w:pStyle w:val="ListParagraph"/>
        <w:numPr>
          <w:ilvl w:val="0"/>
          <w:numId w:val="11"/>
        </w:numPr>
        <w:spacing w:before="269" w:line="244" w:lineRule="auto"/>
        <w:ind w:right="1163"/>
        <w:jc w:val="both"/>
        <w:rPr>
          <w:sz w:val="24"/>
          <w:szCs w:val="24"/>
        </w:rPr>
      </w:pPr>
      <w:r w:rsidRPr="00F03CDC">
        <w:rPr>
          <w:sz w:val="24"/>
          <w:szCs w:val="24"/>
        </w:rPr>
        <w:t>Must possess a valid driver’s license</w:t>
      </w:r>
    </w:p>
    <w:p w14:paraId="356A5958" w14:textId="77777777" w:rsidR="007019E2" w:rsidRPr="00F03CDC" w:rsidRDefault="007019E2" w:rsidP="007019E2">
      <w:pPr>
        <w:pStyle w:val="ListParagraph"/>
        <w:numPr>
          <w:ilvl w:val="0"/>
          <w:numId w:val="11"/>
        </w:numPr>
        <w:spacing w:before="269" w:line="244" w:lineRule="auto"/>
        <w:ind w:right="1163"/>
        <w:jc w:val="both"/>
        <w:rPr>
          <w:sz w:val="24"/>
          <w:szCs w:val="24"/>
        </w:rPr>
      </w:pPr>
      <w:r w:rsidRPr="00F03CDC">
        <w:rPr>
          <w:sz w:val="24"/>
          <w:szCs w:val="24"/>
        </w:rPr>
        <w:t xml:space="preserve">Shall not have been convicted of a felony (The applicant shall be </w:t>
      </w:r>
      <w:proofErr w:type="gramStart"/>
      <w:r w:rsidRPr="00F03CDC">
        <w:rPr>
          <w:sz w:val="24"/>
          <w:szCs w:val="24"/>
        </w:rPr>
        <w:t>fingerprinted</w:t>
      </w:r>
      <w:proofErr w:type="gramEnd"/>
      <w:r w:rsidRPr="00F03CDC">
        <w:rPr>
          <w:sz w:val="24"/>
          <w:szCs w:val="24"/>
        </w:rPr>
        <w:t xml:space="preserve"> and a search made of local, state and national fingerprint files to disclose any criminal record; and, the fingerprint cards and any identification records shall be made available for inspection to the Council on Police Training or its authorized representative. A conviction of any state or federal crime may be grounds for rejection of the applicant by the Council)</w:t>
      </w:r>
      <w:proofErr w:type="gramStart"/>
      <w:r w:rsidRPr="00F03CDC">
        <w:rPr>
          <w:sz w:val="24"/>
          <w:szCs w:val="24"/>
        </w:rPr>
        <w:t>.;</w:t>
      </w:r>
      <w:proofErr w:type="gramEnd"/>
    </w:p>
    <w:p w14:paraId="4BF26002" w14:textId="77777777" w:rsidR="007019E2" w:rsidRPr="00F03CDC" w:rsidRDefault="007019E2" w:rsidP="007019E2">
      <w:pPr>
        <w:pStyle w:val="ListParagraph"/>
        <w:numPr>
          <w:ilvl w:val="0"/>
          <w:numId w:val="11"/>
        </w:numPr>
        <w:spacing w:before="269" w:line="244" w:lineRule="auto"/>
        <w:ind w:right="1163"/>
        <w:jc w:val="both"/>
        <w:rPr>
          <w:sz w:val="24"/>
          <w:szCs w:val="24"/>
        </w:rPr>
      </w:pPr>
      <w:r w:rsidRPr="00F03CDC">
        <w:rPr>
          <w:sz w:val="24"/>
          <w:szCs w:val="24"/>
        </w:rPr>
        <w:t>May be required to be examined by a licensed physician, at the expense of the Town of Dewey Beach, (to determine that he or she meets the following: shall be free from any major impediment of the senses; shall possess an acuity of vision of not more than 20/200 correctable to 20/20 in each eye with soft contact lenses; shall have the ability to distinguish between the colors of red, green and amber; shall have no pathology of the eyes; shall possess normal hearing in both ears; shall have no communicable diseases; shall have no physical deformities which would be detrimental to proper performance of police duties; and shall pass a drug screening test prior to appointment).;</w:t>
      </w:r>
    </w:p>
    <w:p w14:paraId="2C5A0644" w14:textId="77777777" w:rsidR="007019E2" w:rsidRPr="00F03CDC" w:rsidRDefault="007019E2" w:rsidP="007019E2">
      <w:pPr>
        <w:pStyle w:val="ListParagraph"/>
        <w:numPr>
          <w:ilvl w:val="0"/>
          <w:numId w:val="11"/>
        </w:numPr>
        <w:spacing w:before="269" w:line="244" w:lineRule="auto"/>
        <w:ind w:right="1163"/>
        <w:jc w:val="both"/>
        <w:rPr>
          <w:sz w:val="24"/>
          <w:szCs w:val="24"/>
        </w:rPr>
      </w:pPr>
      <w:r w:rsidRPr="00F03CDC">
        <w:rPr>
          <w:sz w:val="24"/>
          <w:szCs w:val="24"/>
        </w:rPr>
        <w:t>Shall be a citizen of the United States</w:t>
      </w:r>
    </w:p>
    <w:p w14:paraId="14AF3ADE" w14:textId="77777777" w:rsidR="007019E2" w:rsidRPr="00F03CDC" w:rsidRDefault="007019E2" w:rsidP="007019E2">
      <w:pPr>
        <w:pStyle w:val="ListParagraph"/>
        <w:numPr>
          <w:ilvl w:val="0"/>
          <w:numId w:val="11"/>
        </w:numPr>
        <w:spacing w:before="269" w:line="244" w:lineRule="auto"/>
        <w:ind w:right="1163"/>
        <w:jc w:val="both"/>
        <w:rPr>
          <w:sz w:val="24"/>
          <w:szCs w:val="24"/>
        </w:rPr>
      </w:pPr>
      <w:r w:rsidRPr="00F03CDC">
        <w:rPr>
          <w:sz w:val="24"/>
          <w:szCs w:val="24"/>
        </w:rPr>
        <w:t>Shall take a successfully complete a validated psychiatric/psychological test to show his or her competency to perform law enforcement duties</w:t>
      </w:r>
    </w:p>
    <w:p w14:paraId="21721A29" w14:textId="77777777" w:rsidR="007019E2" w:rsidRPr="00F03CDC" w:rsidRDefault="007019E2" w:rsidP="007019E2">
      <w:pPr>
        <w:pStyle w:val="ListParagraph"/>
        <w:numPr>
          <w:ilvl w:val="0"/>
          <w:numId w:val="11"/>
        </w:numPr>
        <w:spacing w:before="269" w:line="244" w:lineRule="auto"/>
        <w:ind w:right="1163"/>
        <w:jc w:val="both"/>
        <w:rPr>
          <w:sz w:val="24"/>
          <w:szCs w:val="24"/>
        </w:rPr>
      </w:pPr>
      <w:r w:rsidRPr="00F03CDC">
        <w:rPr>
          <w:sz w:val="24"/>
          <w:szCs w:val="24"/>
        </w:rPr>
        <w:t>Shall successfully complete a physical agility test in the form and manner as prescribed by State Law</w:t>
      </w:r>
    </w:p>
    <w:p w14:paraId="3162639F" w14:textId="77777777" w:rsidR="007019E2" w:rsidRPr="00F03CDC" w:rsidRDefault="007019E2" w:rsidP="007019E2">
      <w:pPr>
        <w:pStyle w:val="ListParagraph"/>
        <w:numPr>
          <w:ilvl w:val="0"/>
          <w:numId w:val="11"/>
        </w:numPr>
        <w:spacing w:before="269" w:line="244" w:lineRule="auto"/>
        <w:ind w:right="1163"/>
        <w:jc w:val="both"/>
        <w:rPr>
          <w:sz w:val="24"/>
          <w:szCs w:val="24"/>
        </w:rPr>
      </w:pPr>
      <w:r w:rsidRPr="00F03CDC">
        <w:rPr>
          <w:color w:val="1C1C1C"/>
          <w:sz w:val="24"/>
          <w:szCs w:val="24"/>
        </w:rPr>
        <w:t xml:space="preserve">Shall be of weight in proportion to his or her height and </w:t>
      </w:r>
      <w:proofErr w:type="gramStart"/>
      <w:r w:rsidRPr="00F03CDC">
        <w:rPr>
          <w:color w:val="1C1C1C"/>
          <w:sz w:val="24"/>
          <w:szCs w:val="24"/>
        </w:rPr>
        <w:t>build;</w:t>
      </w:r>
      <w:proofErr w:type="gramEnd"/>
    </w:p>
    <w:p w14:paraId="2694A49A" w14:textId="77777777" w:rsidR="007019E2" w:rsidRPr="00F03CDC" w:rsidRDefault="007019E2" w:rsidP="007019E2">
      <w:pPr>
        <w:pStyle w:val="ListParagraph"/>
        <w:numPr>
          <w:ilvl w:val="0"/>
          <w:numId w:val="11"/>
        </w:numPr>
        <w:spacing w:before="269" w:line="244" w:lineRule="auto"/>
        <w:ind w:right="1163"/>
        <w:jc w:val="both"/>
        <w:rPr>
          <w:sz w:val="24"/>
          <w:szCs w:val="24"/>
        </w:rPr>
      </w:pPr>
      <w:r w:rsidRPr="00F03CDC">
        <w:rPr>
          <w:sz w:val="24"/>
          <w:szCs w:val="24"/>
        </w:rPr>
        <w:t>Shall be of good reputation and character (the employing department shall conduct a character and background investigation on each applicant in the form and manner as prescribed by the Council on Police Training. All background investigation records shall be kept on file for a period of two (2) years for inspection by the Council).; and</w:t>
      </w:r>
    </w:p>
    <w:p w14:paraId="2F7B799E" w14:textId="77777777" w:rsidR="007019E2" w:rsidRPr="00F03CDC" w:rsidRDefault="007019E2" w:rsidP="007019E2">
      <w:pPr>
        <w:pStyle w:val="ListParagraph"/>
        <w:numPr>
          <w:ilvl w:val="0"/>
          <w:numId w:val="11"/>
        </w:numPr>
        <w:spacing w:before="269" w:line="244" w:lineRule="auto"/>
        <w:ind w:right="1163"/>
        <w:jc w:val="both"/>
        <w:rPr>
          <w:sz w:val="24"/>
          <w:szCs w:val="24"/>
        </w:rPr>
      </w:pPr>
      <w:r w:rsidRPr="00F03CDC">
        <w:rPr>
          <w:sz w:val="24"/>
          <w:szCs w:val="24"/>
        </w:rPr>
        <w:t>Shall submit a copy of Form DD-214 or a copy of the discharge certificate issued upon severance from active duty (a bad conduct or a dishonorable discharge from military service shall disqualify the applicant).</w:t>
      </w:r>
    </w:p>
    <w:p w14:paraId="2EF57BCA" w14:textId="77777777" w:rsidR="007019E2" w:rsidRPr="00F03CDC" w:rsidRDefault="007019E2" w:rsidP="007019E2">
      <w:pPr>
        <w:spacing w:line="232" w:lineRule="auto"/>
        <w:ind w:right="1103"/>
        <w:jc w:val="both"/>
        <w:rPr>
          <w:rFonts w:ascii="Times New Roman" w:hAnsi="Times New Roman" w:cs="Times New Roman"/>
          <w:sz w:val="24"/>
          <w:szCs w:val="24"/>
        </w:rPr>
      </w:pPr>
    </w:p>
    <w:p w14:paraId="1A9AC29C"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Pre-Employment Testing – Full Time Certified Officers</w:t>
      </w:r>
    </w:p>
    <w:p w14:paraId="3E28A66D" w14:textId="77777777" w:rsidR="007019E2" w:rsidRPr="00F03CDC" w:rsidRDefault="007019E2" w:rsidP="007019E2">
      <w:pPr>
        <w:spacing w:before="90" w:after="0" w:line="247" w:lineRule="auto"/>
        <w:ind w:left="720" w:right="870"/>
        <w:jc w:val="both"/>
        <w:rPr>
          <w:rFonts w:ascii="Times New Roman" w:hAnsi="Times New Roman" w:cs="Times New Roman"/>
          <w:b/>
          <w:bCs/>
          <w:iCs/>
          <w:color w:val="232323"/>
          <w:sz w:val="24"/>
          <w:szCs w:val="24"/>
        </w:rPr>
      </w:pPr>
      <w:r w:rsidRPr="00F03CDC">
        <w:rPr>
          <w:rFonts w:ascii="Times New Roman" w:hAnsi="Times New Roman" w:cs="Times New Roman"/>
          <w:color w:val="1C1C1C"/>
          <w:sz w:val="24"/>
          <w:szCs w:val="24"/>
        </w:rPr>
        <w:t>As authorized by 8494(a)(2), effective l-1-88, all police officer applicants seeking Certification shall successfully pass a standardized competency examination and the results shall be retained for a period of two (2) years for inspection by the Council or its authorized representative.</w:t>
      </w:r>
    </w:p>
    <w:p w14:paraId="38856F93"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p>
    <w:p w14:paraId="72163B48"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Physical Examinations – All Departments</w:t>
      </w:r>
    </w:p>
    <w:p w14:paraId="59ED340A" w14:textId="77777777" w:rsidR="007019E2" w:rsidRPr="00F03CDC" w:rsidRDefault="007019E2" w:rsidP="007019E2">
      <w:pPr>
        <w:spacing w:before="90" w:after="0" w:line="247" w:lineRule="auto"/>
        <w:ind w:left="720" w:right="870"/>
        <w:jc w:val="both"/>
        <w:rPr>
          <w:rFonts w:ascii="Times New Roman" w:hAnsi="Times New Roman" w:cs="Times New Roman"/>
          <w:color w:val="1C1C1C"/>
          <w:sz w:val="24"/>
          <w:szCs w:val="24"/>
        </w:rPr>
      </w:pPr>
      <w:r w:rsidRPr="00F03CDC">
        <w:rPr>
          <w:rFonts w:ascii="Times New Roman" w:hAnsi="Times New Roman" w:cs="Times New Roman"/>
          <w:color w:val="1C1C1C"/>
          <w:sz w:val="24"/>
          <w:szCs w:val="24"/>
        </w:rPr>
        <w:t xml:space="preserve">Upon offer of employment, applicants may be required to take a physical examination by a physician of the </w:t>
      </w:r>
      <w:r>
        <w:rPr>
          <w:rFonts w:ascii="Times New Roman" w:hAnsi="Times New Roman" w:cs="Times New Roman"/>
          <w:color w:val="1C1C1C"/>
          <w:sz w:val="24"/>
          <w:szCs w:val="24"/>
        </w:rPr>
        <w:t>Town</w:t>
      </w:r>
      <w:r w:rsidRPr="00F03CDC">
        <w:rPr>
          <w:rFonts w:ascii="Times New Roman" w:hAnsi="Times New Roman" w:cs="Times New Roman"/>
          <w:color w:val="1C1C1C"/>
          <w:sz w:val="24"/>
          <w:szCs w:val="24"/>
        </w:rPr>
        <w:t>’s choice. In the event this examination is required, the examination shall be at the expense of the Town.</w:t>
      </w:r>
    </w:p>
    <w:p w14:paraId="7BF23946"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p>
    <w:p w14:paraId="168C23E0"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Applicant Screening and Interview – All Departments</w:t>
      </w:r>
    </w:p>
    <w:p w14:paraId="1948FC27" w14:textId="77777777" w:rsidR="007019E2" w:rsidRPr="00F03CDC" w:rsidRDefault="007019E2" w:rsidP="007019E2">
      <w:pPr>
        <w:spacing w:before="90" w:after="0" w:line="247" w:lineRule="auto"/>
        <w:ind w:left="720" w:right="870"/>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 xml:space="preserve">After the deadline for </w:t>
      </w:r>
      <w:r>
        <w:rPr>
          <w:rFonts w:ascii="Times New Roman" w:hAnsi="Times New Roman" w:cs="Times New Roman"/>
          <w:iCs/>
          <w:color w:val="232323"/>
          <w:sz w:val="24"/>
          <w:szCs w:val="24"/>
        </w:rPr>
        <w:t xml:space="preserve">employment </w:t>
      </w:r>
      <w:r w:rsidRPr="00F03CDC">
        <w:rPr>
          <w:rFonts w:ascii="Times New Roman" w:hAnsi="Times New Roman" w:cs="Times New Roman"/>
          <w:iCs/>
          <w:color w:val="232323"/>
          <w:sz w:val="24"/>
          <w:szCs w:val="24"/>
        </w:rPr>
        <w:t>application has expired, the Town Manager and the appropriate department supervisor shall:</w:t>
      </w:r>
    </w:p>
    <w:p w14:paraId="1FFE2B5A" w14:textId="77777777" w:rsidR="007019E2" w:rsidRPr="00F03CDC" w:rsidRDefault="007019E2" w:rsidP="007019E2">
      <w:pPr>
        <w:pStyle w:val="ListParagraph"/>
        <w:numPr>
          <w:ilvl w:val="0"/>
          <w:numId w:val="12"/>
        </w:numPr>
        <w:spacing w:before="90" w:line="247" w:lineRule="auto"/>
        <w:ind w:right="870"/>
        <w:jc w:val="both"/>
        <w:rPr>
          <w:iCs/>
          <w:color w:val="232323"/>
          <w:sz w:val="24"/>
          <w:szCs w:val="24"/>
        </w:rPr>
      </w:pPr>
      <w:r w:rsidRPr="00F03CDC">
        <w:rPr>
          <w:iCs/>
          <w:color w:val="232323"/>
          <w:sz w:val="24"/>
          <w:szCs w:val="24"/>
        </w:rPr>
        <w:t xml:space="preserve">Screen the </w:t>
      </w:r>
      <w:commentRangeStart w:id="45"/>
      <w:r w:rsidRPr="00F03CDC">
        <w:rPr>
          <w:iCs/>
          <w:color w:val="232323"/>
          <w:sz w:val="24"/>
          <w:szCs w:val="24"/>
        </w:rPr>
        <w:t xml:space="preserve">applications or resumes </w:t>
      </w:r>
      <w:commentRangeEnd w:id="45"/>
      <w:r>
        <w:rPr>
          <w:rStyle w:val="CommentReference"/>
          <w:rFonts w:asciiTheme="minorHAnsi" w:eastAsiaTheme="minorHAnsi" w:hAnsiTheme="minorHAnsi" w:cstheme="minorBidi"/>
        </w:rPr>
        <w:commentReference w:id="45"/>
      </w:r>
      <w:r w:rsidRPr="00F03CDC">
        <w:rPr>
          <w:iCs/>
          <w:color w:val="232323"/>
          <w:sz w:val="24"/>
          <w:szCs w:val="24"/>
        </w:rPr>
        <w:t>submitted for the current position vacancy</w:t>
      </w:r>
    </w:p>
    <w:p w14:paraId="74D1E499" w14:textId="77777777" w:rsidR="007019E2" w:rsidRPr="00F03CDC" w:rsidRDefault="007019E2" w:rsidP="007019E2">
      <w:pPr>
        <w:pStyle w:val="ListParagraph"/>
        <w:numPr>
          <w:ilvl w:val="0"/>
          <w:numId w:val="12"/>
        </w:numPr>
        <w:spacing w:before="90" w:line="247" w:lineRule="auto"/>
        <w:ind w:right="870"/>
        <w:jc w:val="both"/>
        <w:rPr>
          <w:iCs/>
          <w:color w:val="232323"/>
          <w:sz w:val="24"/>
          <w:szCs w:val="24"/>
        </w:rPr>
      </w:pPr>
      <w:r w:rsidRPr="00F03CDC">
        <w:rPr>
          <w:iCs/>
          <w:color w:val="232323"/>
          <w:sz w:val="24"/>
          <w:szCs w:val="24"/>
        </w:rPr>
        <w:t>Determine which applicants are to be interviewed</w:t>
      </w:r>
    </w:p>
    <w:p w14:paraId="333BB7AC" w14:textId="77777777" w:rsidR="007019E2" w:rsidRPr="00F03CDC" w:rsidRDefault="007019E2" w:rsidP="007019E2">
      <w:pPr>
        <w:pStyle w:val="ListParagraph"/>
        <w:numPr>
          <w:ilvl w:val="0"/>
          <w:numId w:val="12"/>
        </w:numPr>
        <w:spacing w:before="90" w:line="247" w:lineRule="auto"/>
        <w:ind w:right="870"/>
        <w:jc w:val="both"/>
        <w:rPr>
          <w:iCs/>
          <w:color w:val="232323"/>
          <w:sz w:val="24"/>
          <w:szCs w:val="24"/>
        </w:rPr>
      </w:pPr>
      <w:r w:rsidRPr="00F03CDC">
        <w:rPr>
          <w:iCs/>
          <w:color w:val="232323"/>
          <w:sz w:val="24"/>
          <w:szCs w:val="24"/>
        </w:rPr>
        <w:t>Contact the applicants chosen and arrange for an interview to be scheduled at a time mutually agreeable to the parties involved</w:t>
      </w:r>
    </w:p>
    <w:p w14:paraId="1501FF27" w14:textId="77777777" w:rsidR="007019E2" w:rsidRPr="00F03CDC" w:rsidRDefault="007019E2" w:rsidP="007019E2">
      <w:pPr>
        <w:pStyle w:val="ListParagraph"/>
        <w:numPr>
          <w:ilvl w:val="0"/>
          <w:numId w:val="12"/>
        </w:numPr>
        <w:spacing w:before="90" w:line="247" w:lineRule="auto"/>
        <w:ind w:right="870"/>
        <w:jc w:val="both"/>
        <w:rPr>
          <w:iCs/>
          <w:color w:val="232323"/>
          <w:sz w:val="24"/>
          <w:szCs w:val="24"/>
        </w:rPr>
      </w:pPr>
      <w:r w:rsidRPr="00F03CDC">
        <w:rPr>
          <w:iCs/>
          <w:color w:val="232323"/>
          <w:sz w:val="24"/>
          <w:szCs w:val="24"/>
        </w:rPr>
        <w:t>Contact references provided by contending applicants</w:t>
      </w:r>
    </w:p>
    <w:p w14:paraId="08A64174" w14:textId="77777777" w:rsidR="007019E2" w:rsidRPr="00F03CDC" w:rsidRDefault="007019E2" w:rsidP="007019E2">
      <w:pPr>
        <w:spacing w:before="90" w:line="247" w:lineRule="auto"/>
        <w:ind w:right="870"/>
        <w:jc w:val="both"/>
        <w:rPr>
          <w:rFonts w:ascii="Times New Roman" w:hAnsi="Times New Roman" w:cs="Times New Roman"/>
          <w:iCs/>
          <w:color w:val="232323"/>
          <w:sz w:val="24"/>
          <w:szCs w:val="24"/>
        </w:rPr>
      </w:pPr>
    </w:p>
    <w:p w14:paraId="6D29C126"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Notification – All Departments</w:t>
      </w:r>
    </w:p>
    <w:p w14:paraId="75E3CFFA" w14:textId="77777777" w:rsidR="007019E2" w:rsidRPr="00F03CDC" w:rsidRDefault="007019E2" w:rsidP="007019E2">
      <w:pPr>
        <w:spacing w:after="0" w:line="247" w:lineRule="auto"/>
        <w:ind w:left="720" w:right="1001"/>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 xml:space="preserve">After the Town Manager and the department supervisor have chosen the </w:t>
      </w:r>
      <w:commentRangeStart w:id="46"/>
      <w:r w:rsidRPr="00F03CDC">
        <w:rPr>
          <w:rFonts w:ascii="Times New Roman" w:hAnsi="Times New Roman" w:cs="Times New Roman"/>
          <w:iCs/>
          <w:color w:val="232323"/>
          <w:sz w:val="24"/>
          <w:szCs w:val="24"/>
        </w:rPr>
        <w:t>applicant</w:t>
      </w:r>
      <w:commentRangeEnd w:id="46"/>
      <w:r>
        <w:rPr>
          <w:rStyle w:val="CommentReference"/>
        </w:rPr>
        <w:commentReference w:id="46"/>
      </w:r>
      <w:r w:rsidRPr="00F03CDC">
        <w:rPr>
          <w:rFonts w:ascii="Times New Roman" w:hAnsi="Times New Roman" w:cs="Times New Roman"/>
          <w:iCs/>
          <w:color w:val="232323"/>
          <w:sz w:val="24"/>
          <w:szCs w:val="24"/>
        </w:rPr>
        <w:t xml:space="preserve"> to fill the vacant position, the successful applicant and all other applicants shall be notified of his or her status in writing. Oral offers of employment may not be considered </w:t>
      </w:r>
      <w:commentRangeStart w:id="47"/>
      <w:r w:rsidRPr="00F03CDC">
        <w:rPr>
          <w:rFonts w:ascii="Times New Roman" w:hAnsi="Times New Roman" w:cs="Times New Roman"/>
          <w:iCs/>
          <w:color w:val="232323"/>
          <w:sz w:val="24"/>
          <w:szCs w:val="24"/>
        </w:rPr>
        <w:t>appointments</w:t>
      </w:r>
      <w:commentRangeEnd w:id="47"/>
      <w:r>
        <w:rPr>
          <w:rStyle w:val="CommentReference"/>
        </w:rPr>
        <w:commentReference w:id="47"/>
      </w:r>
      <w:r w:rsidRPr="00F03CDC">
        <w:rPr>
          <w:rFonts w:ascii="Times New Roman" w:hAnsi="Times New Roman" w:cs="Times New Roman"/>
          <w:iCs/>
          <w:color w:val="232323"/>
          <w:sz w:val="24"/>
          <w:szCs w:val="24"/>
        </w:rPr>
        <w:t>.</w:t>
      </w:r>
    </w:p>
    <w:p w14:paraId="3FAEAFB8"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p>
    <w:p w14:paraId="2B97F019"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Notification – Police Department</w:t>
      </w:r>
    </w:p>
    <w:p w14:paraId="7EE2C924" w14:textId="77777777" w:rsidR="007019E2" w:rsidRPr="00F03CDC" w:rsidRDefault="007019E2" w:rsidP="007019E2">
      <w:pPr>
        <w:spacing w:after="0" w:line="247" w:lineRule="auto"/>
        <w:ind w:left="720" w:right="1001"/>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After the Chief of Police, has chosen the applicant to fill the vacant position, the applicant must be approved by the Town Manager. The successful applicant and all other applicants shall be notified of their status in writing. Oral offers of employment may not be considered appointments.</w:t>
      </w:r>
    </w:p>
    <w:p w14:paraId="5D4B7704" w14:textId="77777777" w:rsidR="007019E2" w:rsidRDefault="007019E2" w:rsidP="007019E2">
      <w:pPr>
        <w:spacing w:before="90" w:after="0" w:line="247" w:lineRule="auto"/>
        <w:ind w:right="870"/>
        <w:jc w:val="both"/>
        <w:rPr>
          <w:rFonts w:ascii="Times New Roman" w:hAnsi="Times New Roman" w:cs="Times New Roman"/>
          <w:b/>
          <w:bCs/>
          <w:iCs/>
          <w:color w:val="232323"/>
          <w:sz w:val="24"/>
          <w:szCs w:val="24"/>
        </w:rPr>
      </w:pPr>
    </w:p>
    <w:p w14:paraId="3321C7EB"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r>
        <w:rPr>
          <w:rFonts w:ascii="Times New Roman" w:hAnsi="Times New Roman" w:cs="Times New Roman"/>
          <w:b/>
          <w:bCs/>
          <w:iCs/>
          <w:color w:val="232323"/>
          <w:sz w:val="24"/>
          <w:szCs w:val="24"/>
        </w:rPr>
        <w:t>C</w:t>
      </w:r>
      <w:r w:rsidRPr="00F03CDC">
        <w:rPr>
          <w:rFonts w:ascii="Times New Roman" w:hAnsi="Times New Roman" w:cs="Times New Roman"/>
          <w:b/>
          <w:bCs/>
          <w:iCs/>
          <w:color w:val="232323"/>
          <w:sz w:val="24"/>
          <w:szCs w:val="24"/>
        </w:rPr>
        <w:t>losing the Position Vacancy File</w:t>
      </w:r>
    </w:p>
    <w:p w14:paraId="31FF58B1" w14:textId="77777777" w:rsidR="007019E2" w:rsidRPr="00F03CDC" w:rsidRDefault="007019E2" w:rsidP="007019E2">
      <w:pPr>
        <w:spacing w:before="90" w:after="0" w:line="247" w:lineRule="auto"/>
        <w:ind w:left="720" w:right="870"/>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The closed position vacancy file may contain the following information:</w:t>
      </w:r>
    </w:p>
    <w:p w14:paraId="2BFA3B5E" w14:textId="77777777" w:rsidR="007019E2" w:rsidRPr="00F03CDC" w:rsidRDefault="007019E2" w:rsidP="007019E2">
      <w:pPr>
        <w:pStyle w:val="ListParagraph"/>
        <w:numPr>
          <w:ilvl w:val="0"/>
          <w:numId w:val="13"/>
        </w:numPr>
        <w:spacing w:before="90" w:line="247" w:lineRule="auto"/>
        <w:ind w:right="870"/>
        <w:jc w:val="both"/>
        <w:rPr>
          <w:iCs/>
          <w:color w:val="232323"/>
          <w:sz w:val="24"/>
          <w:szCs w:val="24"/>
        </w:rPr>
      </w:pPr>
      <w:r w:rsidRPr="00F03CDC">
        <w:rPr>
          <w:iCs/>
          <w:color w:val="232323"/>
          <w:sz w:val="24"/>
          <w:szCs w:val="24"/>
        </w:rPr>
        <w:t>personnel requisition</w:t>
      </w:r>
    </w:p>
    <w:p w14:paraId="39C46069" w14:textId="77777777" w:rsidR="007019E2" w:rsidRPr="00F03CDC" w:rsidRDefault="007019E2" w:rsidP="007019E2">
      <w:pPr>
        <w:pStyle w:val="ListParagraph"/>
        <w:numPr>
          <w:ilvl w:val="0"/>
          <w:numId w:val="13"/>
        </w:numPr>
        <w:spacing w:before="90" w:line="247" w:lineRule="auto"/>
        <w:ind w:right="870"/>
        <w:jc w:val="both"/>
        <w:rPr>
          <w:iCs/>
          <w:color w:val="232323"/>
          <w:sz w:val="24"/>
          <w:szCs w:val="24"/>
        </w:rPr>
      </w:pPr>
      <w:r w:rsidRPr="00F03CDC">
        <w:rPr>
          <w:iCs/>
          <w:color w:val="232323"/>
          <w:sz w:val="24"/>
          <w:szCs w:val="24"/>
        </w:rPr>
        <w:t>position vacancy notice</w:t>
      </w:r>
    </w:p>
    <w:p w14:paraId="3DB37F20" w14:textId="77777777" w:rsidR="007019E2" w:rsidRPr="00F03CDC" w:rsidRDefault="007019E2" w:rsidP="007019E2">
      <w:pPr>
        <w:pStyle w:val="ListParagraph"/>
        <w:numPr>
          <w:ilvl w:val="0"/>
          <w:numId w:val="13"/>
        </w:numPr>
        <w:spacing w:before="90" w:line="247" w:lineRule="auto"/>
        <w:ind w:right="870"/>
        <w:jc w:val="both"/>
        <w:rPr>
          <w:iCs/>
          <w:color w:val="232323"/>
          <w:sz w:val="24"/>
          <w:szCs w:val="24"/>
        </w:rPr>
      </w:pPr>
      <w:r w:rsidRPr="00F03CDC">
        <w:rPr>
          <w:iCs/>
          <w:color w:val="232323"/>
          <w:sz w:val="24"/>
          <w:szCs w:val="24"/>
        </w:rPr>
        <w:t>advertisement</w:t>
      </w:r>
    </w:p>
    <w:p w14:paraId="2A20C671" w14:textId="77777777" w:rsidR="007019E2" w:rsidRPr="00F03CDC" w:rsidRDefault="007019E2" w:rsidP="007019E2">
      <w:pPr>
        <w:pStyle w:val="ListParagraph"/>
        <w:numPr>
          <w:ilvl w:val="0"/>
          <w:numId w:val="13"/>
        </w:numPr>
        <w:spacing w:before="90" w:line="247" w:lineRule="auto"/>
        <w:ind w:right="870"/>
        <w:jc w:val="both"/>
        <w:rPr>
          <w:iCs/>
          <w:color w:val="232323"/>
          <w:sz w:val="24"/>
          <w:szCs w:val="24"/>
        </w:rPr>
      </w:pPr>
      <w:r w:rsidRPr="00F03CDC">
        <w:rPr>
          <w:iCs/>
          <w:color w:val="232323"/>
          <w:sz w:val="24"/>
          <w:szCs w:val="24"/>
        </w:rPr>
        <w:t>applicant roster</w:t>
      </w:r>
    </w:p>
    <w:p w14:paraId="4669B265" w14:textId="77777777" w:rsidR="007019E2" w:rsidRPr="00F03CDC" w:rsidRDefault="007019E2" w:rsidP="007019E2">
      <w:pPr>
        <w:pStyle w:val="ListParagraph"/>
        <w:numPr>
          <w:ilvl w:val="0"/>
          <w:numId w:val="13"/>
        </w:numPr>
        <w:spacing w:before="90" w:line="247" w:lineRule="auto"/>
        <w:ind w:right="870"/>
        <w:jc w:val="both"/>
        <w:rPr>
          <w:iCs/>
          <w:color w:val="232323"/>
          <w:sz w:val="24"/>
          <w:szCs w:val="24"/>
        </w:rPr>
      </w:pPr>
      <w:r w:rsidRPr="00F03CDC">
        <w:rPr>
          <w:iCs/>
          <w:color w:val="232323"/>
          <w:sz w:val="24"/>
          <w:szCs w:val="24"/>
        </w:rPr>
        <w:t xml:space="preserve">other correspondence / </w:t>
      </w:r>
      <w:commentRangeStart w:id="48"/>
      <w:r w:rsidRPr="00F03CDC">
        <w:rPr>
          <w:iCs/>
          <w:color w:val="232323"/>
          <w:sz w:val="24"/>
          <w:szCs w:val="24"/>
        </w:rPr>
        <w:t>documentation</w:t>
      </w:r>
      <w:commentRangeEnd w:id="48"/>
      <w:r>
        <w:rPr>
          <w:rStyle w:val="CommentReference"/>
          <w:rFonts w:asciiTheme="minorHAnsi" w:eastAsiaTheme="minorHAnsi" w:hAnsiTheme="minorHAnsi" w:cstheme="minorBidi"/>
        </w:rPr>
        <w:commentReference w:id="48"/>
      </w:r>
    </w:p>
    <w:p w14:paraId="5FEDA242" w14:textId="77777777" w:rsidR="007019E2" w:rsidRPr="00F03CDC" w:rsidRDefault="007019E2" w:rsidP="007019E2">
      <w:pPr>
        <w:spacing w:before="90" w:line="247" w:lineRule="auto"/>
        <w:ind w:right="870"/>
        <w:jc w:val="both"/>
        <w:rPr>
          <w:rFonts w:ascii="Times New Roman" w:hAnsi="Times New Roman" w:cs="Times New Roman"/>
          <w:iCs/>
          <w:color w:val="232323"/>
          <w:sz w:val="24"/>
          <w:szCs w:val="24"/>
        </w:rPr>
      </w:pPr>
    </w:p>
    <w:p w14:paraId="3A76A873"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 xml:space="preserve">Training </w:t>
      </w:r>
      <w:commentRangeStart w:id="49"/>
      <w:r w:rsidRPr="00F03CDC">
        <w:rPr>
          <w:rFonts w:ascii="Times New Roman" w:hAnsi="Times New Roman" w:cs="Times New Roman"/>
          <w:b/>
          <w:bCs/>
          <w:iCs/>
          <w:color w:val="232323"/>
          <w:sz w:val="24"/>
          <w:szCs w:val="24"/>
        </w:rPr>
        <w:t>Period</w:t>
      </w:r>
      <w:commentRangeEnd w:id="49"/>
      <w:r>
        <w:rPr>
          <w:rStyle w:val="CommentReference"/>
        </w:rPr>
        <w:commentReference w:id="49"/>
      </w:r>
    </w:p>
    <w:p w14:paraId="752921E2" w14:textId="77777777" w:rsidR="007019E2" w:rsidRPr="00F03CDC" w:rsidRDefault="007019E2" w:rsidP="007019E2">
      <w:pPr>
        <w:spacing w:after="0" w:line="247" w:lineRule="auto"/>
        <w:ind w:left="720" w:right="1001"/>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 xml:space="preserve">Each employee appointed to a regular position </w:t>
      </w:r>
      <w:commentRangeStart w:id="50"/>
      <w:r w:rsidRPr="00F03CDC">
        <w:rPr>
          <w:rFonts w:ascii="Times New Roman" w:hAnsi="Times New Roman" w:cs="Times New Roman"/>
          <w:iCs/>
          <w:color w:val="232323"/>
          <w:sz w:val="24"/>
          <w:szCs w:val="24"/>
        </w:rPr>
        <w:t>shall</w:t>
      </w:r>
      <w:commentRangeEnd w:id="50"/>
      <w:r>
        <w:rPr>
          <w:rStyle w:val="CommentReference"/>
        </w:rPr>
        <w:commentReference w:id="50"/>
      </w:r>
      <w:r w:rsidRPr="00F03CDC">
        <w:rPr>
          <w:rFonts w:ascii="Times New Roman" w:hAnsi="Times New Roman" w:cs="Times New Roman"/>
          <w:iCs/>
          <w:color w:val="232323"/>
          <w:sz w:val="24"/>
          <w:szCs w:val="24"/>
        </w:rPr>
        <w:t xml:space="preserve"> serve a training period of six (6) months. An employee may be dismissed on recommendation to the Town Manager, during the training period at any time the department supervisor feels the employee is not satisfactorily performing the assigned duties. An employee serving a training period following initial employment in a regular position shall receive all benefits provided in accordance with this policy, with the following exceptions:</w:t>
      </w:r>
    </w:p>
    <w:p w14:paraId="4605E0B3" w14:textId="77777777" w:rsidR="007019E2" w:rsidRPr="00F03CDC" w:rsidRDefault="007019E2" w:rsidP="007019E2">
      <w:pPr>
        <w:pStyle w:val="ListParagraph"/>
        <w:numPr>
          <w:ilvl w:val="0"/>
          <w:numId w:val="14"/>
        </w:numPr>
        <w:spacing w:line="247" w:lineRule="auto"/>
        <w:ind w:right="1001"/>
        <w:jc w:val="both"/>
        <w:rPr>
          <w:iCs/>
          <w:color w:val="232323"/>
          <w:sz w:val="24"/>
          <w:szCs w:val="24"/>
        </w:rPr>
      </w:pPr>
      <w:r w:rsidRPr="00F03CDC">
        <w:rPr>
          <w:iCs/>
          <w:color w:val="232323"/>
          <w:sz w:val="24"/>
          <w:szCs w:val="24"/>
        </w:rPr>
        <w:t xml:space="preserve">Employees may accumulate vacation and sick leave but shall not be permitted to take either leave during the six-month training period unless the denial of such leave will create </w:t>
      </w:r>
      <w:commentRangeStart w:id="51"/>
      <w:r w:rsidRPr="00F03CDC">
        <w:rPr>
          <w:iCs/>
          <w:color w:val="232323"/>
          <w:sz w:val="24"/>
          <w:szCs w:val="24"/>
        </w:rPr>
        <w:t>an unusual hardship</w:t>
      </w:r>
      <w:commentRangeEnd w:id="51"/>
      <w:r>
        <w:rPr>
          <w:rStyle w:val="CommentReference"/>
          <w:rFonts w:asciiTheme="minorHAnsi" w:eastAsiaTheme="minorHAnsi" w:hAnsiTheme="minorHAnsi" w:cstheme="minorBidi"/>
        </w:rPr>
        <w:commentReference w:id="51"/>
      </w:r>
    </w:p>
    <w:p w14:paraId="6A8A07C5" w14:textId="77777777" w:rsidR="007019E2" w:rsidRPr="00F03CDC" w:rsidRDefault="007019E2" w:rsidP="007019E2">
      <w:pPr>
        <w:pStyle w:val="ListParagraph"/>
        <w:numPr>
          <w:ilvl w:val="0"/>
          <w:numId w:val="14"/>
        </w:numPr>
        <w:spacing w:line="247" w:lineRule="auto"/>
        <w:ind w:right="1001"/>
        <w:jc w:val="both"/>
        <w:rPr>
          <w:iCs/>
          <w:color w:val="232323"/>
          <w:sz w:val="24"/>
          <w:szCs w:val="24"/>
        </w:rPr>
      </w:pPr>
      <w:r w:rsidRPr="00F03CDC">
        <w:rPr>
          <w:iCs/>
          <w:color w:val="232323"/>
          <w:sz w:val="24"/>
          <w:szCs w:val="24"/>
        </w:rPr>
        <w:t xml:space="preserve">Employees </w:t>
      </w:r>
      <w:commentRangeStart w:id="52"/>
      <w:r w:rsidRPr="00F03CDC">
        <w:rPr>
          <w:iCs/>
          <w:color w:val="232323"/>
          <w:sz w:val="24"/>
          <w:szCs w:val="24"/>
        </w:rPr>
        <w:t>serving a training period following a promotion</w:t>
      </w:r>
      <w:commentRangeEnd w:id="52"/>
      <w:r>
        <w:rPr>
          <w:rStyle w:val="CommentReference"/>
          <w:rFonts w:asciiTheme="minorHAnsi" w:eastAsiaTheme="minorHAnsi" w:hAnsiTheme="minorHAnsi" w:cstheme="minorBidi"/>
        </w:rPr>
        <w:commentReference w:id="52"/>
      </w:r>
      <w:r w:rsidRPr="00F03CDC">
        <w:rPr>
          <w:iCs/>
          <w:color w:val="232323"/>
          <w:sz w:val="24"/>
          <w:szCs w:val="24"/>
        </w:rPr>
        <w:t xml:space="preserve"> shall continue to receive all benefits provided in accordance with this policy </w:t>
      </w:r>
    </w:p>
    <w:p w14:paraId="4C58FB1D" w14:textId="77777777" w:rsidR="007019E2" w:rsidRPr="00F03CDC" w:rsidRDefault="007019E2" w:rsidP="007019E2">
      <w:pPr>
        <w:spacing w:after="0" w:line="247" w:lineRule="auto"/>
        <w:ind w:right="1001"/>
        <w:jc w:val="both"/>
        <w:rPr>
          <w:rFonts w:ascii="Times New Roman" w:hAnsi="Times New Roman" w:cs="Times New Roman"/>
          <w:iCs/>
          <w:color w:val="232323"/>
          <w:sz w:val="24"/>
          <w:szCs w:val="24"/>
        </w:rPr>
      </w:pPr>
    </w:p>
    <w:p w14:paraId="0CA66C9E" w14:textId="77777777" w:rsidR="007019E2" w:rsidRPr="00F03CDC" w:rsidRDefault="007019E2" w:rsidP="007019E2">
      <w:pPr>
        <w:spacing w:after="0" w:line="247" w:lineRule="auto"/>
        <w:ind w:left="720" w:right="1001"/>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 xml:space="preserve">Before completion of the training period, the department supervisor shall give a performance evaluation in the manner prescribed in the Performance Evaluations section of this manual. </w:t>
      </w:r>
    </w:p>
    <w:p w14:paraId="67A19E25" w14:textId="77777777" w:rsidR="007019E2" w:rsidRPr="00F03CDC" w:rsidRDefault="007019E2" w:rsidP="007019E2">
      <w:pPr>
        <w:spacing w:before="90" w:line="247" w:lineRule="auto"/>
        <w:ind w:right="870"/>
        <w:jc w:val="both"/>
        <w:rPr>
          <w:rFonts w:ascii="Times New Roman" w:hAnsi="Times New Roman" w:cs="Times New Roman"/>
          <w:b/>
          <w:bCs/>
          <w:iCs/>
          <w:color w:val="232323"/>
          <w:sz w:val="24"/>
          <w:szCs w:val="24"/>
        </w:rPr>
      </w:pPr>
    </w:p>
    <w:p w14:paraId="3E3CECD9"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Recruitment of Department Supervisors</w:t>
      </w:r>
    </w:p>
    <w:p w14:paraId="425720E4" w14:textId="77777777" w:rsidR="007019E2" w:rsidRPr="00F03CDC" w:rsidRDefault="007019E2" w:rsidP="007019E2">
      <w:pPr>
        <w:spacing w:before="90" w:after="0" w:line="247" w:lineRule="auto"/>
        <w:ind w:left="720" w:right="870"/>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Filing, notification procedures and appointment conditions for positions reporting directly to the Town Manager shall be as prescribed by the Town Manager.</w:t>
      </w:r>
    </w:p>
    <w:p w14:paraId="23959F6D" w14:textId="77777777" w:rsidR="007019E2" w:rsidRPr="00F03CDC" w:rsidRDefault="007019E2" w:rsidP="007019E2">
      <w:pPr>
        <w:spacing w:before="90" w:after="0" w:line="247" w:lineRule="auto"/>
        <w:ind w:right="870"/>
        <w:jc w:val="both"/>
        <w:rPr>
          <w:rFonts w:ascii="Times New Roman" w:hAnsi="Times New Roman" w:cs="Times New Roman"/>
          <w:iCs/>
          <w:color w:val="232323"/>
          <w:sz w:val="24"/>
          <w:szCs w:val="24"/>
        </w:rPr>
      </w:pPr>
    </w:p>
    <w:p w14:paraId="3E11CED9"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Police Training Certification</w:t>
      </w:r>
    </w:p>
    <w:p w14:paraId="4C3921CA" w14:textId="77777777" w:rsidR="007019E2" w:rsidRPr="00F03CDC" w:rsidRDefault="007019E2" w:rsidP="007019E2">
      <w:pPr>
        <w:spacing w:before="90" w:after="0" w:line="247" w:lineRule="auto"/>
        <w:ind w:left="720" w:right="870"/>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All full-time police officers must be certified under state law within one year after employment.</w:t>
      </w:r>
    </w:p>
    <w:p w14:paraId="46D21CBF"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p>
    <w:p w14:paraId="05A5A77A" w14:textId="77777777" w:rsidR="007019E2" w:rsidRDefault="007019E2" w:rsidP="007019E2">
      <w:pPr>
        <w:spacing w:before="90" w:after="0" w:line="247" w:lineRule="auto"/>
        <w:ind w:right="870"/>
        <w:jc w:val="both"/>
        <w:rPr>
          <w:rFonts w:ascii="Times New Roman" w:hAnsi="Times New Roman" w:cs="Times New Roman"/>
          <w:b/>
          <w:bCs/>
          <w:iCs/>
          <w:color w:val="232323"/>
          <w:sz w:val="24"/>
          <w:szCs w:val="24"/>
        </w:rPr>
      </w:pPr>
    </w:p>
    <w:p w14:paraId="3F16AFDD" w14:textId="77777777" w:rsidR="007019E2" w:rsidRPr="00F03CDC" w:rsidRDefault="007019E2" w:rsidP="007019E2">
      <w:pPr>
        <w:spacing w:before="90" w:after="0" w:line="247" w:lineRule="auto"/>
        <w:ind w:right="870"/>
        <w:jc w:val="both"/>
        <w:rPr>
          <w:rFonts w:ascii="Times New Roman" w:hAnsi="Times New Roman" w:cs="Times New Roman"/>
          <w:b/>
          <w:bCs/>
          <w:iCs/>
          <w:color w:val="232323"/>
          <w:sz w:val="24"/>
          <w:szCs w:val="24"/>
        </w:rPr>
      </w:pPr>
      <w:r w:rsidRPr="00F03CDC">
        <w:rPr>
          <w:rFonts w:ascii="Times New Roman" w:hAnsi="Times New Roman" w:cs="Times New Roman"/>
          <w:b/>
          <w:bCs/>
          <w:iCs/>
          <w:color w:val="232323"/>
          <w:sz w:val="24"/>
          <w:szCs w:val="24"/>
        </w:rPr>
        <w:t>Promotion of Police Officers</w:t>
      </w:r>
    </w:p>
    <w:p w14:paraId="64658222" w14:textId="77777777" w:rsidR="007019E2" w:rsidRDefault="007019E2" w:rsidP="007019E2">
      <w:pPr>
        <w:spacing w:before="90" w:after="0" w:line="247" w:lineRule="auto"/>
        <w:ind w:left="720" w:right="870"/>
        <w:jc w:val="both"/>
        <w:rPr>
          <w:rFonts w:ascii="Times New Roman" w:hAnsi="Times New Roman" w:cs="Times New Roman"/>
          <w:iCs/>
          <w:color w:val="232323"/>
          <w:sz w:val="24"/>
          <w:szCs w:val="24"/>
        </w:rPr>
      </w:pPr>
      <w:r w:rsidRPr="00F03CDC">
        <w:rPr>
          <w:rFonts w:ascii="Times New Roman" w:hAnsi="Times New Roman" w:cs="Times New Roman"/>
          <w:iCs/>
          <w:color w:val="232323"/>
          <w:sz w:val="24"/>
          <w:szCs w:val="24"/>
        </w:rPr>
        <w:t xml:space="preserve">Recommendations for promotion shall be made by the Chief of </w:t>
      </w:r>
      <w:proofErr w:type="gramStart"/>
      <w:r w:rsidRPr="00F03CDC">
        <w:rPr>
          <w:rFonts w:ascii="Times New Roman" w:hAnsi="Times New Roman" w:cs="Times New Roman"/>
          <w:iCs/>
          <w:color w:val="232323"/>
          <w:sz w:val="24"/>
          <w:szCs w:val="24"/>
        </w:rPr>
        <w:t>Police, and</w:t>
      </w:r>
      <w:proofErr w:type="gramEnd"/>
      <w:r w:rsidRPr="00F03CDC">
        <w:rPr>
          <w:rFonts w:ascii="Times New Roman" w:hAnsi="Times New Roman" w:cs="Times New Roman"/>
          <w:iCs/>
          <w:color w:val="232323"/>
          <w:sz w:val="24"/>
          <w:szCs w:val="24"/>
        </w:rPr>
        <w:t xml:space="preserve"> shall go to the Town Manager for approval. If the promotion occurs after the annual budget has been approved, the promotional raise may be deferred to the next budget year. </w:t>
      </w:r>
    </w:p>
    <w:p w14:paraId="266409B7" w14:textId="66D5773D" w:rsidR="00EB035D" w:rsidRDefault="00EB035D" w:rsidP="00457EA7">
      <w:pPr>
        <w:rPr>
          <w:rFonts w:cstheme="minorHAnsi"/>
          <w:iCs/>
          <w:color w:val="FF0000"/>
          <w:sz w:val="24"/>
          <w:szCs w:val="24"/>
        </w:rPr>
      </w:pPr>
    </w:p>
    <w:p w14:paraId="264C3D1F" w14:textId="5B550006" w:rsidR="007019E2" w:rsidRDefault="007019E2" w:rsidP="00457EA7">
      <w:pPr>
        <w:rPr>
          <w:rFonts w:cstheme="minorHAnsi"/>
          <w:iCs/>
          <w:color w:val="FF0000"/>
          <w:sz w:val="24"/>
          <w:szCs w:val="24"/>
        </w:rPr>
      </w:pPr>
      <w:r>
        <w:rPr>
          <w:rFonts w:cstheme="minorHAnsi"/>
          <w:iCs/>
          <w:color w:val="FF0000"/>
          <w:sz w:val="24"/>
          <w:szCs w:val="24"/>
        </w:rPr>
        <w:t>REMOVED FROM MANUAL</w:t>
      </w:r>
    </w:p>
    <w:p w14:paraId="66EEC87C" w14:textId="051B80AA" w:rsidR="007019E2" w:rsidRDefault="007019E2" w:rsidP="00457EA7">
      <w:pPr>
        <w:rPr>
          <w:rFonts w:cstheme="minorHAnsi"/>
          <w:iCs/>
          <w:sz w:val="24"/>
          <w:szCs w:val="24"/>
        </w:rPr>
      </w:pPr>
      <w:r>
        <w:rPr>
          <w:rFonts w:cstheme="minorHAnsi"/>
          <w:iCs/>
          <w:sz w:val="24"/>
          <w:szCs w:val="24"/>
        </w:rPr>
        <w:t>Recruitment is not discussed in the manual.  Current procedures are:</w:t>
      </w:r>
    </w:p>
    <w:p w14:paraId="0B23B927" w14:textId="69CCF7C9" w:rsidR="007019E2" w:rsidRDefault="007019E2" w:rsidP="007019E2">
      <w:pPr>
        <w:pStyle w:val="ListParagraph"/>
        <w:numPr>
          <w:ilvl w:val="0"/>
          <w:numId w:val="14"/>
        </w:numPr>
        <w:rPr>
          <w:rFonts w:asciiTheme="minorHAnsi" w:hAnsiTheme="minorHAnsi" w:cstheme="minorHAnsi"/>
          <w:iCs/>
          <w:sz w:val="24"/>
          <w:szCs w:val="24"/>
        </w:rPr>
      </w:pPr>
      <w:r w:rsidRPr="007019E2">
        <w:rPr>
          <w:rFonts w:asciiTheme="minorHAnsi" w:hAnsiTheme="minorHAnsi" w:cstheme="minorHAnsi"/>
          <w:iCs/>
          <w:sz w:val="24"/>
          <w:szCs w:val="24"/>
        </w:rPr>
        <w:t xml:space="preserve">Police Department </w:t>
      </w:r>
      <w:r>
        <w:rPr>
          <w:rFonts w:asciiTheme="minorHAnsi" w:hAnsiTheme="minorHAnsi" w:cstheme="minorHAnsi"/>
          <w:iCs/>
          <w:sz w:val="24"/>
          <w:szCs w:val="24"/>
        </w:rPr>
        <w:t>–</w:t>
      </w:r>
      <w:r w:rsidRPr="007019E2">
        <w:rPr>
          <w:rFonts w:asciiTheme="minorHAnsi" w:hAnsiTheme="minorHAnsi" w:cstheme="minorHAnsi"/>
          <w:iCs/>
          <w:sz w:val="24"/>
          <w:szCs w:val="24"/>
        </w:rPr>
        <w:t xml:space="preserve"> </w:t>
      </w:r>
      <w:r>
        <w:rPr>
          <w:rFonts w:asciiTheme="minorHAnsi" w:hAnsiTheme="minorHAnsi" w:cstheme="minorHAnsi"/>
          <w:iCs/>
          <w:sz w:val="24"/>
          <w:szCs w:val="24"/>
        </w:rPr>
        <w:t xml:space="preserve">does their own recruiting for Seasonal and Year-Round employees.  </w:t>
      </w:r>
    </w:p>
    <w:p w14:paraId="774AD9B2" w14:textId="1044D9E1" w:rsidR="007019E2" w:rsidRDefault="007019E2" w:rsidP="007019E2">
      <w:pPr>
        <w:pStyle w:val="ListParagraph"/>
        <w:numPr>
          <w:ilvl w:val="0"/>
          <w:numId w:val="14"/>
        </w:numPr>
        <w:rPr>
          <w:rFonts w:asciiTheme="minorHAnsi" w:hAnsiTheme="minorHAnsi" w:cstheme="minorHAnsi"/>
          <w:iCs/>
          <w:sz w:val="24"/>
          <w:szCs w:val="24"/>
        </w:rPr>
      </w:pPr>
      <w:r>
        <w:rPr>
          <w:rFonts w:asciiTheme="minorHAnsi" w:hAnsiTheme="minorHAnsi" w:cstheme="minorHAnsi"/>
          <w:iCs/>
          <w:sz w:val="24"/>
          <w:szCs w:val="24"/>
        </w:rPr>
        <w:t>Beach Patrol – emails are sent out to veteran guards asking them to share the information about the upcoming year.  Emails are also sent to Athletic Directors around the State with the information about the upcoming season.</w:t>
      </w:r>
    </w:p>
    <w:p w14:paraId="3C6757E4" w14:textId="27156969" w:rsidR="007019E2" w:rsidRDefault="007019E2" w:rsidP="007019E2">
      <w:pPr>
        <w:pStyle w:val="ListParagraph"/>
        <w:numPr>
          <w:ilvl w:val="0"/>
          <w:numId w:val="14"/>
        </w:numPr>
        <w:rPr>
          <w:rFonts w:asciiTheme="minorHAnsi" w:hAnsiTheme="minorHAnsi" w:cstheme="minorHAnsi"/>
          <w:iCs/>
          <w:sz w:val="24"/>
          <w:szCs w:val="24"/>
        </w:rPr>
      </w:pPr>
      <w:r>
        <w:rPr>
          <w:rFonts w:asciiTheme="minorHAnsi" w:hAnsiTheme="minorHAnsi" w:cstheme="minorHAnsi"/>
          <w:iCs/>
          <w:sz w:val="24"/>
          <w:szCs w:val="24"/>
        </w:rPr>
        <w:t xml:space="preserve">All other departments – an advertisement is placed in the Cape Gazette and on the Town Website for year-round openings.  Seasonal openings are placed in the Cape Gazette.  </w:t>
      </w:r>
    </w:p>
    <w:p w14:paraId="7B79BA28" w14:textId="452E4DF8" w:rsidR="007019E2" w:rsidRDefault="007019E2" w:rsidP="007019E2">
      <w:pPr>
        <w:pStyle w:val="ListParagraph"/>
        <w:numPr>
          <w:ilvl w:val="0"/>
          <w:numId w:val="14"/>
        </w:numPr>
        <w:rPr>
          <w:rFonts w:asciiTheme="minorHAnsi" w:hAnsiTheme="minorHAnsi" w:cstheme="minorHAnsi"/>
          <w:iCs/>
          <w:sz w:val="24"/>
          <w:szCs w:val="24"/>
        </w:rPr>
      </w:pPr>
      <w:r>
        <w:rPr>
          <w:rFonts w:asciiTheme="minorHAnsi" w:hAnsiTheme="minorHAnsi" w:cstheme="minorHAnsi"/>
          <w:iCs/>
          <w:sz w:val="24"/>
          <w:szCs w:val="24"/>
        </w:rPr>
        <w:t>In all departments, word of mouth is a major source of applicants.</w:t>
      </w:r>
    </w:p>
    <w:p w14:paraId="4C404629" w14:textId="77777777" w:rsidR="007019E2" w:rsidRDefault="007019E2" w:rsidP="007019E2">
      <w:pPr>
        <w:rPr>
          <w:rFonts w:cstheme="minorHAnsi"/>
          <w:iCs/>
          <w:sz w:val="24"/>
          <w:szCs w:val="24"/>
        </w:rPr>
      </w:pPr>
    </w:p>
    <w:p w14:paraId="1347B91B" w14:textId="60F655B9" w:rsidR="007019E2" w:rsidRDefault="007019E2" w:rsidP="007019E2">
      <w:pPr>
        <w:rPr>
          <w:rFonts w:cstheme="minorHAnsi"/>
          <w:iCs/>
          <w:sz w:val="24"/>
          <w:szCs w:val="24"/>
        </w:rPr>
      </w:pPr>
      <w:r>
        <w:rPr>
          <w:rFonts w:cstheme="minorHAnsi"/>
          <w:iCs/>
          <w:sz w:val="24"/>
          <w:szCs w:val="24"/>
        </w:rPr>
        <w:t>New Hire Paperwork – Current Procedure</w:t>
      </w:r>
    </w:p>
    <w:p w14:paraId="654387AD" w14:textId="149744A7" w:rsidR="007019E2" w:rsidRPr="0078525E" w:rsidRDefault="007019E2" w:rsidP="007019E2">
      <w:pPr>
        <w:pStyle w:val="ListParagraph"/>
        <w:numPr>
          <w:ilvl w:val="0"/>
          <w:numId w:val="14"/>
        </w:numPr>
        <w:rPr>
          <w:rFonts w:cstheme="minorHAnsi"/>
          <w:iCs/>
          <w:sz w:val="24"/>
          <w:szCs w:val="24"/>
        </w:rPr>
      </w:pPr>
      <w:r>
        <w:rPr>
          <w:rFonts w:asciiTheme="minorHAnsi" w:hAnsiTheme="minorHAnsi" w:cstheme="minorHAnsi"/>
          <w:iCs/>
          <w:sz w:val="24"/>
          <w:szCs w:val="24"/>
        </w:rPr>
        <w:t xml:space="preserve">Beach Patrol, </w:t>
      </w:r>
      <w:r w:rsidR="0078525E">
        <w:rPr>
          <w:rFonts w:asciiTheme="minorHAnsi" w:hAnsiTheme="minorHAnsi" w:cstheme="minorHAnsi"/>
          <w:iCs/>
          <w:sz w:val="24"/>
          <w:szCs w:val="24"/>
        </w:rPr>
        <w:t>Administration, Streets – Applicants turn in application to HR.  Once applicant is hired, new hire paperwork including the following documents are sent out via email to the applicant:</w:t>
      </w:r>
    </w:p>
    <w:p w14:paraId="0A3178CA" w14:textId="4A104C11" w:rsidR="0078525E" w:rsidRPr="0078525E" w:rsidRDefault="0078525E" w:rsidP="0078525E">
      <w:pPr>
        <w:pStyle w:val="ListParagraph"/>
        <w:numPr>
          <w:ilvl w:val="1"/>
          <w:numId w:val="14"/>
        </w:numPr>
        <w:rPr>
          <w:rFonts w:cstheme="minorHAnsi"/>
          <w:iCs/>
          <w:sz w:val="24"/>
          <w:szCs w:val="24"/>
        </w:rPr>
      </w:pPr>
      <w:r>
        <w:rPr>
          <w:rFonts w:asciiTheme="minorHAnsi" w:hAnsiTheme="minorHAnsi" w:cstheme="minorHAnsi"/>
          <w:iCs/>
          <w:sz w:val="24"/>
          <w:szCs w:val="24"/>
        </w:rPr>
        <w:t>Offer Letter</w:t>
      </w:r>
    </w:p>
    <w:p w14:paraId="6E42FC18" w14:textId="355B2D0B" w:rsidR="0078525E" w:rsidRPr="0078525E" w:rsidRDefault="0078525E" w:rsidP="0078525E">
      <w:pPr>
        <w:pStyle w:val="ListParagraph"/>
        <w:numPr>
          <w:ilvl w:val="1"/>
          <w:numId w:val="14"/>
        </w:numPr>
        <w:rPr>
          <w:rFonts w:cstheme="minorHAnsi"/>
          <w:iCs/>
          <w:sz w:val="24"/>
          <w:szCs w:val="24"/>
        </w:rPr>
      </w:pPr>
      <w:r>
        <w:rPr>
          <w:rFonts w:asciiTheme="minorHAnsi" w:hAnsiTheme="minorHAnsi" w:cstheme="minorHAnsi"/>
          <w:iCs/>
          <w:sz w:val="24"/>
          <w:szCs w:val="24"/>
        </w:rPr>
        <w:t>W4</w:t>
      </w:r>
    </w:p>
    <w:p w14:paraId="05DBD997" w14:textId="163CC9CF" w:rsidR="0078525E" w:rsidRPr="0078525E" w:rsidRDefault="0078525E" w:rsidP="0078525E">
      <w:pPr>
        <w:pStyle w:val="ListParagraph"/>
        <w:numPr>
          <w:ilvl w:val="1"/>
          <w:numId w:val="14"/>
        </w:numPr>
        <w:rPr>
          <w:rFonts w:cstheme="minorHAnsi"/>
          <w:iCs/>
          <w:sz w:val="24"/>
          <w:szCs w:val="24"/>
        </w:rPr>
      </w:pPr>
      <w:r>
        <w:rPr>
          <w:rFonts w:asciiTheme="minorHAnsi" w:hAnsiTheme="minorHAnsi" w:cstheme="minorHAnsi"/>
          <w:iCs/>
          <w:sz w:val="24"/>
          <w:szCs w:val="24"/>
        </w:rPr>
        <w:t>I9</w:t>
      </w:r>
    </w:p>
    <w:p w14:paraId="3516D91A" w14:textId="393DDF72" w:rsidR="0078525E" w:rsidRPr="0078525E" w:rsidRDefault="0078525E" w:rsidP="0078525E">
      <w:pPr>
        <w:pStyle w:val="ListParagraph"/>
        <w:numPr>
          <w:ilvl w:val="1"/>
          <w:numId w:val="14"/>
        </w:numPr>
        <w:rPr>
          <w:rFonts w:cstheme="minorHAnsi"/>
          <w:iCs/>
          <w:sz w:val="24"/>
          <w:szCs w:val="24"/>
        </w:rPr>
      </w:pPr>
      <w:r>
        <w:rPr>
          <w:rFonts w:asciiTheme="minorHAnsi" w:hAnsiTheme="minorHAnsi" w:cstheme="minorHAnsi"/>
          <w:iCs/>
          <w:sz w:val="24"/>
          <w:szCs w:val="24"/>
        </w:rPr>
        <w:t>Personnel Form</w:t>
      </w:r>
    </w:p>
    <w:p w14:paraId="15B1E020" w14:textId="70607398" w:rsidR="0078525E" w:rsidRPr="0078525E" w:rsidRDefault="0078525E" w:rsidP="0078525E">
      <w:pPr>
        <w:pStyle w:val="ListParagraph"/>
        <w:numPr>
          <w:ilvl w:val="1"/>
          <w:numId w:val="14"/>
        </w:numPr>
        <w:rPr>
          <w:rFonts w:cstheme="minorHAnsi"/>
          <w:iCs/>
          <w:sz w:val="24"/>
          <w:szCs w:val="24"/>
        </w:rPr>
      </w:pPr>
      <w:r>
        <w:rPr>
          <w:rFonts w:asciiTheme="minorHAnsi" w:hAnsiTheme="minorHAnsi" w:cstheme="minorHAnsi"/>
          <w:iCs/>
          <w:sz w:val="24"/>
          <w:szCs w:val="24"/>
        </w:rPr>
        <w:t>Direct Deposit Authorization</w:t>
      </w:r>
    </w:p>
    <w:p w14:paraId="3C9C8CAB" w14:textId="4203D0C4" w:rsidR="0078525E" w:rsidRPr="0078525E" w:rsidRDefault="0078525E" w:rsidP="0078525E">
      <w:pPr>
        <w:pStyle w:val="ListParagraph"/>
        <w:numPr>
          <w:ilvl w:val="1"/>
          <w:numId w:val="14"/>
        </w:numPr>
        <w:rPr>
          <w:rFonts w:cstheme="minorHAnsi"/>
          <w:iCs/>
          <w:sz w:val="24"/>
          <w:szCs w:val="24"/>
        </w:rPr>
      </w:pPr>
      <w:r>
        <w:rPr>
          <w:rFonts w:asciiTheme="minorHAnsi" w:hAnsiTheme="minorHAnsi" w:cstheme="minorHAnsi"/>
          <w:iCs/>
          <w:sz w:val="24"/>
          <w:szCs w:val="24"/>
        </w:rPr>
        <w:t>Electronic Paystub Authorization</w:t>
      </w:r>
    </w:p>
    <w:p w14:paraId="70997D70" w14:textId="5F0A3CF4" w:rsidR="0078525E" w:rsidRPr="0078525E" w:rsidRDefault="0078525E" w:rsidP="0078525E">
      <w:pPr>
        <w:pStyle w:val="ListParagraph"/>
        <w:numPr>
          <w:ilvl w:val="1"/>
          <w:numId w:val="14"/>
        </w:numPr>
        <w:rPr>
          <w:rFonts w:cstheme="minorHAnsi"/>
          <w:iCs/>
          <w:sz w:val="24"/>
          <w:szCs w:val="24"/>
        </w:rPr>
      </w:pPr>
      <w:r>
        <w:rPr>
          <w:rFonts w:asciiTheme="minorHAnsi" w:hAnsiTheme="minorHAnsi" w:cstheme="minorHAnsi"/>
          <w:iCs/>
          <w:sz w:val="24"/>
          <w:szCs w:val="24"/>
        </w:rPr>
        <w:t>Financial Disclosure</w:t>
      </w:r>
    </w:p>
    <w:p w14:paraId="26D154E7" w14:textId="16DB1542" w:rsidR="0078525E" w:rsidRPr="0078525E" w:rsidRDefault="0078525E" w:rsidP="0078525E">
      <w:pPr>
        <w:pStyle w:val="ListParagraph"/>
        <w:numPr>
          <w:ilvl w:val="1"/>
          <w:numId w:val="14"/>
        </w:numPr>
        <w:rPr>
          <w:rFonts w:cstheme="minorHAnsi"/>
          <w:iCs/>
          <w:sz w:val="24"/>
          <w:szCs w:val="24"/>
        </w:rPr>
      </w:pPr>
      <w:r>
        <w:rPr>
          <w:rFonts w:asciiTheme="minorHAnsi" w:hAnsiTheme="minorHAnsi" w:cstheme="minorHAnsi"/>
          <w:iCs/>
          <w:sz w:val="24"/>
          <w:szCs w:val="24"/>
        </w:rPr>
        <w:t>Personal Email Release (seasonal only)</w:t>
      </w:r>
    </w:p>
    <w:p w14:paraId="6DCB32E8" w14:textId="176A5AEB" w:rsidR="0078525E" w:rsidRPr="0078525E" w:rsidRDefault="0078525E" w:rsidP="0078525E">
      <w:pPr>
        <w:pStyle w:val="ListParagraph"/>
        <w:numPr>
          <w:ilvl w:val="0"/>
          <w:numId w:val="14"/>
        </w:numPr>
        <w:rPr>
          <w:rFonts w:cstheme="minorHAnsi"/>
          <w:iCs/>
          <w:sz w:val="24"/>
          <w:szCs w:val="24"/>
        </w:rPr>
      </w:pPr>
      <w:r w:rsidRPr="0078525E">
        <w:rPr>
          <w:rFonts w:asciiTheme="minorHAnsi" w:hAnsiTheme="minorHAnsi" w:cstheme="minorHAnsi"/>
          <w:iCs/>
          <w:sz w:val="24"/>
          <w:szCs w:val="24"/>
        </w:rPr>
        <w:t xml:space="preserve">Police Department &amp; Code Enforcement – Applicants deal strictly with department heads who hand out paperwork and then turn it in to HR.  This procedure is changing starting </w:t>
      </w:r>
      <w:r>
        <w:rPr>
          <w:rFonts w:asciiTheme="minorHAnsi" w:hAnsiTheme="minorHAnsi" w:cstheme="minorHAnsi"/>
          <w:iCs/>
          <w:sz w:val="24"/>
          <w:szCs w:val="24"/>
        </w:rPr>
        <w:t>01.01.22 for a more centralized and structured process.</w:t>
      </w:r>
    </w:p>
    <w:p w14:paraId="662EAFF4" w14:textId="6A3DC8CA" w:rsidR="0078525E" w:rsidRDefault="0078525E" w:rsidP="0078525E">
      <w:pPr>
        <w:rPr>
          <w:rFonts w:cstheme="minorHAnsi"/>
          <w:iCs/>
          <w:sz w:val="24"/>
          <w:szCs w:val="24"/>
        </w:rPr>
      </w:pPr>
      <w:r>
        <w:rPr>
          <w:rFonts w:cstheme="minorHAnsi"/>
          <w:iCs/>
          <w:sz w:val="24"/>
          <w:szCs w:val="24"/>
        </w:rPr>
        <w:t>Requirements for Police Officers are within the Police Manual.</w:t>
      </w:r>
    </w:p>
    <w:p w14:paraId="5F4CD322" w14:textId="214CB2D1" w:rsidR="0078525E" w:rsidRDefault="0078525E" w:rsidP="0078525E">
      <w:pPr>
        <w:rPr>
          <w:rFonts w:cstheme="minorHAnsi"/>
          <w:iCs/>
          <w:sz w:val="24"/>
          <w:szCs w:val="24"/>
        </w:rPr>
      </w:pPr>
    </w:p>
    <w:p w14:paraId="1674D23F" w14:textId="1AB277F5" w:rsidR="0078525E" w:rsidRDefault="0078525E">
      <w:pPr>
        <w:rPr>
          <w:rFonts w:cstheme="minorHAnsi"/>
          <w:iCs/>
          <w:sz w:val="24"/>
          <w:szCs w:val="24"/>
        </w:rPr>
      </w:pPr>
      <w:r>
        <w:rPr>
          <w:rFonts w:cstheme="minorHAnsi"/>
          <w:iCs/>
          <w:sz w:val="24"/>
          <w:szCs w:val="24"/>
        </w:rPr>
        <w:br w:type="page"/>
      </w:r>
    </w:p>
    <w:p w14:paraId="2C3F91EA" w14:textId="77777777" w:rsidR="0078525E" w:rsidRPr="00AD4DEA" w:rsidRDefault="0078525E" w:rsidP="0078525E">
      <w:pPr>
        <w:pStyle w:val="Heading1"/>
        <w:rPr>
          <w:rFonts w:ascii="Times New Roman" w:hAnsi="Times New Roman" w:cs="Times New Roman"/>
        </w:rPr>
      </w:pPr>
      <w:bookmarkStart w:id="53" w:name="_Toc64965732"/>
      <w:r w:rsidRPr="00AD4DEA">
        <w:rPr>
          <w:rFonts w:ascii="Times New Roman" w:hAnsi="Times New Roman" w:cs="Times New Roman"/>
        </w:rPr>
        <w:t>Training and Development</w:t>
      </w:r>
      <w:bookmarkEnd w:id="53"/>
    </w:p>
    <w:p w14:paraId="1DCD8A96" w14:textId="77777777" w:rsidR="0078525E" w:rsidRPr="00F03CDC" w:rsidRDefault="0078525E" w:rsidP="0078525E">
      <w:pPr>
        <w:rPr>
          <w:rFonts w:ascii="Times New Roman" w:hAnsi="Times New Roman" w:cs="Times New Roman"/>
          <w:b/>
          <w:bCs/>
          <w:sz w:val="24"/>
          <w:szCs w:val="24"/>
          <w:u w:val="single"/>
        </w:rPr>
      </w:pPr>
    </w:p>
    <w:p w14:paraId="714A6864" w14:textId="77777777" w:rsidR="0078525E" w:rsidRPr="00F03CDC" w:rsidRDefault="0078525E" w:rsidP="0078525E">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4E93C49B" w14:textId="77777777" w:rsidR="0078525E" w:rsidRPr="00F03CDC" w:rsidRDefault="0078525E" w:rsidP="0078525E">
      <w:pPr>
        <w:ind w:left="720"/>
        <w:rPr>
          <w:rFonts w:ascii="Times New Roman" w:hAnsi="Times New Roman" w:cs="Times New Roman"/>
          <w:sz w:val="24"/>
          <w:szCs w:val="24"/>
        </w:rPr>
      </w:pPr>
      <w:r w:rsidRPr="00F03CDC">
        <w:rPr>
          <w:rFonts w:ascii="Times New Roman" w:hAnsi="Times New Roman" w:cs="Times New Roman"/>
          <w:sz w:val="24"/>
          <w:szCs w:val="24"/>
        </w:rPr>
        <w:t xml:space="preserve">It is the policy of the Town of Dewey Beach to provide training and professional development opportunities for its employees. The purpose of this is to promote an efficient and adequately trained workforce, to upgrade skills of employees, to ensure training in new work techniques, and to improve the performance of employees. </w:t>
      </w:r>
    </w:p>
    <w:p w14:paraId="15EA46F4" w14:textId="77777777" w:rsidR="0078525E" w:rsidRPr="00F03CDC" w:rsidRDefault="0078525E" w:rsidP="0078525E">
      <w:pPr>
        <w:rPr>
          <w:rFonts w:ascii="Times New Roman" w:hAnsi="Times New Roman" w:cs="Times New Roman"/>
          <w:b/>
          <w:bCs/>
          <w:sz w:val="24"/>
          <w:szCs w:val="24"/>
          <w:u w:val="single"/>
        </w:rPr>
      </w:pPr>
    </w:p>
    <w:p w14:paraId="57B0AD8B" w14:textId="77777777" w:rsidR="0078525E" w:rsidRPr="00F03CDC" w:rsidRDefault="0078525E" w:rsidP="0078525E">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Procedure</w:t>
      </w:r>
    </w:p>
    <w:p w14:paraId="2FFEA276" w14:textId="77777777" w:rsidR="0078525E" w:rsidRPr="00F03CDC" w:rsidRDefault="0078525E" w:rsidP="0078525E">
      <w:pPr>
        <w:ind w:left="720"/>
        <w:rPr>
          <w:rFonts w:ascii="Times New Roman" w:hAnsi="Times New Roman" w:cs="Times New Roman"/>
          <w:sz w:val="24"/>
          <w:szCs w:val="24"/>
        </w:rPr>
      </w:pPr>
      <w:r w:rsidRPr="00F03CDC">
        <w:rPr>
          <w:rFonts w:ascii="Times New Roman" w:hAnsi="Times New Roman" w:cs="Times New Roman"/>
          <w:sz w:val="24"/>
          <w:szCs w:val="24"/>
        </w:rPr>
        <w:t>The following types of training and development may be provided by the Town upon approval of the Town Manager:</w:t>
      </w:r>
    </w:p>
    <w:p w14:paraId="56AB5119" w14:textId="77777777" w:rsidR="0078525E" w:rsidRPr="00F03CDC" w:rsidRDefault="0078525E" w:rsidP="0078525E">
      <w:pPr>
        <w:pStyle w:val="ListParagraph"/>
        <w:ind w:left="1440" w:firstLine="0"/>
        <w:rPr>
          <w:b/>
          <w:bCs/>
          <w:sz w:val="24"/>
          <w:szCs w:val="24"/>
        </w:rPr>
      </w:pPr>
      <w:r w:rsidRPr="00F03CDC">
        <w:rPr>
          <w:b/>
          <w:bCs/>
          <w:sz w:val="24"/>
          <w:szCs w:val="24"/>
        </w:rPr>
        <w:t>Professional Development</w:t>
      </w:r>
    </w:p>
    <w:p w14:paraId="055309D2" w14:textId="77777777" w:rsidR="0078525E" w:rsidRPr="00F03CDC" w:rsidRDefault="0078525E" w:rsidP="0078525E">
      <w:pPr>
        <w:pStyle w:val="ListParagraph"/>
        <w:ind w:left="1440" w:firstLine="0"/>
        <w:rPr>
          <w:sz w:val="24"/>
          <w:szCs w:val="24"/>
        </w:rPr>
      </w:pPr>
      <w:r w:rsidRPr="00F03CDC">
        <w:rPr>
          <w:sz w:val="24"/>
          <w:szCs w:val="24"/>
        </w:rPr>
        <w:t>Cost of conference attendance and professional newsletter and magazine subscriptions may be reimbursed by the Town upon authorization by the Town Manager.</w:t>
      </w:r>
    </w:p>
    <w:p w14:paraId="5DAC79AE" w14:textId="77777777" w:rsidR="0078525E" w:rsidRPr="00F03CDC" w:rsidRDefault="0078525E" w:rsidP="0078525E">
      <w:pPr>
        <w:pStyle w:val="ListParagraph"/>
        <w:ind w:left="1440" w:firstLine="0"/>
        <w:rPr>
          <w:sz w:val="24"/>
          <w:szCs w:val="24"/>
        </w:rPr>
      </w:pPr>
    </w:p>
    <w:p w14:paraId="3CC4F17C" w14:textId="77777777" w:rsidR="0078525E" w:rsidRPr="00F03CDC" w:rsidRDefault="0078525E" w:rsidP="0078525E">
      <w:pPr>
        <w:pStyle w:val="ListParagraph"/>
        <w:ind w:left="1440" w:firstLine="0"/>
        <w:rPr>
          <w:b/>
          <w:bCs/>
          <w:sz w:val="24"/>
          <w:szCs w:val="24"/>
        </w:rPr>
      </w:pPr>
      <w:r w:rsidRPr="00F03CDC">
        <w:rPr>
          <w:b/>
          <w:bCs/>
          <w:sz w:val="24"/>
          <w:szCs w:val="24"/>
        </w:rPr>
        <w:t>Required Seminars and Courses</w:t>
      </w:r>
    </w:p>
    <w:p w14:paraId="6A7103C0" w14:textId="77777777" w:rsidR="0078525E" w:rsidRPr="00F03CDC" w:rsidRDefault="0078525E" w:rsidP="0078525E">
      <w:pPr>
        <w:pStyle w:val="ListParagraph"/>
        <w:ind w:left="1440" w:firstLine="0"/>
        <w:rPr>
          <w:sz w:val="24"/>
          <w:szCs w:val="24"/>
        </w:rPr>
      </w:pPr>
      <w:r w:rsidRPr="00F03CDC">
        <w:rPr>
          <w:sz w:val="24"/>
          <w:szCs w:val="24"/>
        </w:rPr>
        <w:t>Employees may be required to attend seminars or courses designed to promote an efficient and adequately trained workforce, upgrade skills, learn new work techniques, and to improve work performance. This training may be conducted either on-site or on other sites.</w:t>
      </w:r>
    </w:p>
    <w:p w14:paraId="0CA9D790" w14:textId="77777777" w:rsidR="0078525E" w:rsidRPr="00F03CDC" w:rsidRDefault="0078525E" w:rsidP="0078525E">
      <w:pPr>
        <w:pStyle w:val="ListParagraph"/>
        <w:ind w:left="1440" w:firstLine="0"/>
        <w:rPr>
          <w:sz w:val="24"/>
          <w:szCs w:val="24"/>
        </w:rPr>
      </w:pPr>
    </w:p>
    <w:p w14:paraId="6ABF579F" w14:textId="77777777" w:rsidR="0078525E" w:rsidRPr="00F03CDC" w:rsidRDefault="0078525E" w:rsidP="0078525E">
      <w:pPr>
        <w:pStyle w:val="ListParagraph"/>
        <w:ind w:left="1440" w:firstLine="0"/>
        <w:rPr>
          <w:b/>
          <w:bCs/>
          <w:sz w:val="24"/>
          <w:szCs w:val="24"/>
        </w:rPr>
      </w:pPr>
      <w:r w:rsidRPr="00F03CDC">
        <w:rPr>
          <w:b/>
          <w:bCs/>
          <w:sz w:val="24"/>
          <w:szCs w:val="24"/>
        </w:rPr>
        <w:t>On the Job Training</w:t>
      </w:r>
    </w:p>
    <w:p w14:paraId="49916453" w14:textId="77777777" w:rsidR="0078525E" w:rsidRPr="00F03CDC" w:rsidRDefault="0078525E" w:rsidP="0078525E">
      <w:pPr>
        <w:pStyle w:val="ListParagraph"/>
        <w:ind w:left="1440" w:firstLine="0"/>
        <w:rPr>
          <w:sz w:val="24"/>
          <w:szCs w:val="24"/>
        </w:rPr>
      </w:pPr>
      <w:r w:rsidRPr="00F03CDC">
        <w:rPr>
          <w:sz w:val="24"/>
          <w:szCs w:val="24"/>
        </w:rPr>
        <w:t xml:space="preserve">On-the-job training will be provided to introduce, reinforce, or improve essential job skills for employees. Department supervisors should provide on-the-job training to familiarize employees with new work assignments, demonstrate the use of new equipment or technology, instruct employees on correct work procedures, explain performance standards, and upgrade skills for advancement opportunities. This training should be provided on an </w:t>
      </w:r>
      <w:commentRangeStart w:id="54"/>
      <w:r w:rsidRPr="00F03CDC">
        <w:rPr>
          <w:sz w:val="24"/>
          <w:szCs w:val="24"/>
        </w:rPr>
        <w:t>ongoing basis</w:t>
      </w:r>
      <w:commentRangeEnd w:id="54"/>
      <w:r>
        <w:rPr>
          <w:rStyle w:val="CommentReference"/>
          <w:rFonts w:asciiTheme="minorHAnsi" w:eastAsiaTheme="minorHAnsi" w:hAnsiTheme="minorHAnsi" w:cstheme="minorBidi"/>
        </w:rPr>
        <w:commentReference w:id="54"/>
      </w:r>
      <w:r w:rsidRPr="00F03CDC">
        <w:rPr>
          <w:sz w:val="24"/>
          <w:szCs w:val="24"/>
        </w:rPr>
        <w:t>.</w:t>
      </w:r>
    </w:p>
    <w:p w14:paraId="69C29DC4" w14:textId="77777777" w:rsidR="0078525E" w:rsidRPr="00F03CDC" w:rsidRDefault="0078525E" w:rsidP="0078525E">
      <w:pPr>
        <w:rPr>
          <w:rFonts w:ascii="Times New Roman" w:hAnsi="Times New Roman" w:cs="Times New Roman"/>
          <w:sz w:val="24"/>
          <w:szCs w:val="24"/>
        </w:rPr>
      </w:pPr>
    </w:p>
    <w:p w14:paraId="6A2B4B55" w14:textId="77777777" w:rsidR="0078525E" w:rsidRPr="00F03CDC" w:rsidRDefault="0078525E" w:rsidP="0078525E">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Authorization</w:t>
      </w:r>
    </w:p>
    <w:p w14:paraId="19F5E1A2" w14:textId="77777777" w:rsidR="0078525E" w:rsidRPr="00F03CDC" w:rsidRDefault="0078525E" w:rsidP="0078525E">
      <w:pPr>
        <w:ind w:left="720"/>
        <w:rPr>
          <w:rFonts w:ascii="Times New Roman" w:hAnsi="Times New Roman" w:cs="Times New Roman"/>
          <w:sz w:val="24"/>
          <w:szCs w:val="24"/>
        </w:rPr>
      </w:pPr>
      <w:r w:rsidRPr="00F03CDC">
        <w:rPr>
          <w:rFonts w:ascii="Times New Roman" w:hAnsi="Times New Roman" w:cs="Times New Roman"/>
          <w:sz w:val="24"/>
          <w:szCs w:val="24"/>
        </w:rPr>
        <w:t xml:space="preserve">All written requests for subscriptions, seminars, or courses shall be submitted to the Town Manager for approval. </w:t>
      </w:r>
    </w:p>
    <w:p w14:paraId="4BB0A6E7" w14:textId="3D1880C8" w:rsidR="00197CC0" w:rsidRDefault="00197CC0" w:rsidP="0078525E">
      <w:pPr>
        <w:rPr>
          <w:rFonts w:cstheme="minorHAnsi"/>
          <w:iCs/>
          <w:color w:val="FF0000"/>
          <w:sz w:val="24"/>
          <w:szCs w:val="24"/>
        </w:rPr>
      </w:pPr>
      <w:r>
        <w:rPr>
          <w:rFonts w:cstheme="minorHAnsi"/>
          <w:iCs/>
          <w:color w:val="FF0000"/>
          <w:sz w:val="24"/>
          <w:szCs w:val="24"/>
        </w:rPr>
        <w:t xml:space="preserve">REWORDED IN </w:t>
      </w:r>
    </w:p>
    <w:p w14:paraId="1F398974" w14:textId="77777777" w:rsidR="001E701F" w:rsidRDefault="001E701F" w:rsidP="001E701F">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9.</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Training</w:t>
      </w:r>
    </w:p>
    <w:p w14:paraId="7D5ADFEF" w14:textId="77777777" w:rsidR="001E701F" w:rsidRPr="00302A5B" w:rsidRDefault="001E701F" w:rsidP="001E701F">
      <w:pPr>
        <w:widowControl w:val="0"/>
        <w:tabs>
          <w:tab w:val="left" w:pos="720"/>
        </w:tabs>
        <w:spacing w:after="0"/>
        <w:ind w:hanging="720"/>
        <w:contextualSpacing/>
        <w:mirrorIndents/>
        <w:rPr>
          <w:rFonts w:cstheme="minorHAnsi"/>
          <w:color w:val="00B0F0"/>
          <w:sz w:val="28"/>
          <w:szCs w:val="28"/>
        </w:rPr>
      </w:pPr>
    </w:p>
    <w:p w14:paraId="224DC7E4" w14:textId="77777777" w:rsidR="001E701F" w:rsidRPr="00302A5B" w:rsidRDefault="001E701F" w:rsidP="001E701F">
      <w:pPr>
        <w:widowControl w:val="0"/>
        <w:tabs>
          <w:tab w:val="left" w:pos="720"/>
        </w:tabs>
        <w:spacing w:after="0"/>
        <w:contextualSpacing/>
        <w:mirrorIndents/>
        <w:rPr>
          <w:rFonts w:eastAsiaTheme="minorEastAsia" w:cstheme="minorHAnsi"/>
        </w:rPr>
      </w:pPr>
      <w:r w:rsidRPr="00302A5B">
        <w:rPr>
          <w:rFonts w:cstheme="minorHAnsi"/>
        </w:rPr>
        <w:t xml:space="preserve">It is the policy of the Town to provide training and professional development opportunities for its employees </w:t>
      </w:r>
      <w:proofErr w:type="gramStart"/>
      <w:r w:rsidRPr="00302A5B">
        <w:rPr>
          <w:rFonts w:cstheme="minorHAnsi"/>
        </w:rPr>
        <w:t>in order to</w:t>
      </w:r>
      <w:proofErr w:type="gramEnd"/>
      <w:r w:rsidRPr="00302A5B">
        <w:rPr>
          <w:rFonts w:cstheme="minorHAnsi"/>
        </w:rPr>
        <w:t xml:space="preserve"> promote an efficient and well-trained workforce, upgrade employees’ skills, ensure training in new work techniques, and improve employees’ performance</w:t>
      </w:r>
      <w:r>
        <w:rPr>
          <w:rFonts w:cstheme="minorHAnsi"/>
        </w:rPr>
        <w:t>.</w:t>
      </w:r>
    </w:p>
    <w:p w14:paraId="1CFA373E" w14:textId="77777777" w:rsidR="001E701F" w:rsidRPr="00302A5B" w:rsidRDefault="001E701F" w:rsidP="001E701F">
      <w:pPr>
        <w:widowControl w:val="0"/>
        <w:tabs>
          <w:tab w:val="left" w:pos="720"/>
        </w:tabs>
        <w:spacing w:after="0"/>
        <w:contextualSpacing/>
        <w:mirrorIndents/>
        <w:rPr>
          <w:rFonts w:cstheme="minorHAnsi"/>
        </w:rPr>
      </w:pPr>
    </w:p>
    <w:p w14:paraId="46260EF4" w14:textId="77777777" w:rsidR="001E701F" w:rsidRDefault="001E701F" w:rsidP="001E701F">
      <w:pPr>
        <w:widowControl w:val="0"/>
        <w:tabs>
          <w:tab w:val="left" w:pos="720"/>
        </w:tabs>
        <w:spacing w:after="0"/>
        <w:contextualSpacing/>
        <w:mirrorIndents/>
        <w:rPr>
          <w:rFonts w:cstheme="minorHAnsi"/>
        </w:rPr>
      </w:pPr>
      <w:r w:rsidRPr="00302A5B">
        <w:rPr>
          <w:rFonts w:cstheme="minorHAnsi"/>
        </w:rPr>
        <w:t>Please see your supervisor for further information or for permission to participate in training that’s relative to your position.</w:t>
      </w:r>
    </w:p>
    <w:p w14:paraId="5C16E553" w14:textId="77777777" w:rsidR="00197CC0" w:rsidRPr="00AD4DEA" w:rsidRDefault="00197CC0" w:rsidP="00197CC0">
      <w:pPr>
        <w:pStyle w:val="Heading1"/>
        <w:rPr>
          <w:rFonts w:ascii="Times New Roman" w:hAnsi="Times New Roman" w:cs="Times New Roman"/>
        </w:rPr>
      </w:pPr>
      <w:bookmarkStart w:id="55" w:name="_Toc64965733"/>
      <w:r w:rsidRPr="00AD4DEA">
        <w:rPr>
          <w:rFonts w:ascii="Times New Roman" w:hAnsi="Times New Roman" w:cs="Times New Roman"/>
        </w:rPr>
        <w:t>Benefits Table</w:t>
      </w:r>
      <w:bookmarkEnd w:id="55"/>
    </w:p>
    <w:p w14:paraId="75687F56" w14:textId="77777777" w:rsidR="00197CC0" w:rsidRPr="00F03CDC" w:rsidRDefault="00197CC0" w:rsidP="00197CC0">
      <w:pPr>
        <w:rPr>
          <w:rFonts w:ascii="Times New Roman" w:hAnsi="Times New Roman" w:cs="Times New Roman"/>
          <w:sz w:val="24"/>
          <w:szCs w:val="24"/>
        </w:rPr>
      </w:pPr>
    </w:p>
    <w:p w14:paraId="44E9EC72" w14:textId="77777777" w:rsidR="00197CC0" w:rsidRPr="00F03CDC" w:rsidRDefault="00197CC0" w:rsidP="00197CC0">
      <w:pPr>
        <w:rPr>
          <w:rFonts w:ascii="Times New Roman" w:hAnsi="Times New Roman" w:cs="Times New Roman"/>
          <w:sz w:val="24"/>
          <w:szCs w:val="24"/>
        </w:rPr>
      </w:pPr>
      <w:r w:rsidRPr="00F03CDC">
        <w:rPr>
          <w:rFonts w:ascii="Times New Roman" w:hAnsi="Times New Roman" w:cs="Times New Roman"/>
          <w:sz w:val="24"/>
          <w:szCs w:val="24"/>
        </w:rPr>
        <w:t xml:space="preserve">The table below outlines personnel benefit programs available to full-time, temporary, and part-time employees at the time of the development of this manual. For information and eligibility requirements on each benefit, see the appropriate policy. Detailed information on these benefits can be obtained from the </w:t>
      </w:r>
      <w:commentRangeStart w:id="56"/>
      <w:r w:rsidRPr="00F03CDC">
        <w:rPr>
          <w:rFonts w:ascii="Times New Roman" w:hAnsi="Times New Roman" w:cs="Times New Roman"/>
          <w:sz w:val="24"/>
          <w:szCs w:val="24"/>
        </w:rPr>
        <w:t>Administrative Assistant</w:t>
      </w:r>
      <w:commentRangeEnd w:id="56"/>
      <w:r>
        <w:rPr>
          <w:rStyle w:val="CommentReference"/>
        </w:rPr>
        <w:commentReference w:id="56"/>
      </w:r>
      <w:r w:rsidRPr="00F03CDC">
        <w:rPr>
          <w:rFonts w:ascii="Times New Roman" w:hAnsi="Times New Roman" w:cs="Times New Roman"/>
          <w:sz w:val="24"/>
          <w:szCs w:val="24"/>
        </w:rPr>
        <w:t xml:space="preserve">. </w:t>
      </w:r>
    </w:p>
    <w:p w14:paraId="5D20A1F6" w14:textId="77777777" w:rsidR="00197CC0" w:rsidRPr="00F03CDC" w:rsidRDefault="00197CC0" w:rsidP="00197CC0">
      <w:pPr>
        <w:rPr>
          <w:rFonts w:ascii="Times New Roman" w:hAnsi="Times New Roman" w:cs="Times New Roman"/>
          <w:sz w:val="24"/>
          <w:szCs w:val="24"/>
        </w:rPr>
      </w:pPr>
    </w:p>
    <w:tbl>
      <w:tblPr>
        <w:tblW w:w="9452" w:type="dxa"/>
        <w:tblBorders>
          <w:top w:val="single" w:sz="12" w:space="0" w:color="1C1C1C"/>
          <w:left w:val="single" w:sz="12" w:space="0" w:color="1C1C1C"/>
          <w:bottom w:val="single" w:sz="12" w:space="0" w:color="1C1C1C"/>
          <w:right w:val="single" w:sz="12" w:space="0" w:color="1C1C1C"/>
          <w:insideH w:val="single" w:sz="12" w:space="0" w:color="1C1C1C"/>
          <w:insideV w:val="single" w:sz="12" w:space="0" w:color="1C1C1C"/>
        </w:tblBorders>
        <w:tblLayout w:type="fixed"/>
        <w:tblCellMar>
          <w:left w:w="0" w:type="dxa"/>
          <w:right w:w="0" w:type="dxa"/>
        </w:tblCellMar>
        <w:tblLook w:val="01E0" w:firstRow="1" w:lastRow="1" w:firstColumn="1" w:lastColumn="1" w:noHBand="0" w:noVBand="0"/>
      </w:tblPr>
      <w:tblGrid>
        <w:gridCol w:w="4550"/>
        <w:gridCol w:w="1612"/>
        <w:gridCol w:w="1650"/>
        <w:gridCol w:w="1640"/>
      </w:tblGrid>
      <w:tr w:rsidR="00197CC0" w:rsidRPr="00F03CDC" w14:paraId="6803D3C8" w14:textId="77777777" w:rsidTr="002D1B18">
        <w:trPr>
          <w:trHeight w:val="469"/>
        </w:trPr>
        <w:tc>
          <w:tcPr>
            <w:tcW w:w="4550" w:type="dxa"/>
          </w:tcPr>
          <w:p w14:paraId="47F23E52" w14:textId="77777777" w:rsidR="00197CC0" w:rsidRPr="00F03CDC" w:rsidRDefault="00197CC0" w:rsidP="002D1B18">
            <w:pPr>
              <w:pStyle w:val="TableParagraph"/>
              <w:spacing w:before="54" w:line="395" w:lineRule="exact"/>
              <w:ind w:left="80"/>
              <w:rPr>
                <w:sz w:val="24"/>
                <w:szCs w:val="24"/>
              </w:rPr>
            </w:pPr>
            <w:r w:rsidRPr="00F03CDC">
              <w:rPr>
                <w:noProof/>
                <w:position w:val="-11"/>
                <w:sz w:val="24"/>
                <w:szCs w:val="24"/>
              </w:rPr>
              <w:drawing>
                <wp:inline distT="0" distB="0" distL="0" distR="0" wp14:anchorId="1AAF3FDF" wp14:editId="5031FB91">
                  <wp:extent cx="106680" cy="265175"/>
                  <wp:effectExtent l="0" t="0" r="0" b="0"/>
                  <wp:docPr id="5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png"/>
                          <pic:cNvPicPr/>
                        </pic:nvPicPr>
                        <pic:blipFill>
                          <a:blip r:embed="rId10" cstate="print"/>
                          <a:stretch>
                            <a:fillRect/>
                          </a:stretch>
                        </pic:blipFill>
                        <pic:spPr>
                          <a:xfrm>
                            <a:off x="0" y="0"/>
                            <a:ext cx="106680" cy="265175"/>
                          </a:xfrm>
                          <a:prstGeom prst="rect">
                            <a:avLst/>
                          </a:prstGeom>
                        </pic:spPr>
                      </pic:pic>
                    </a:graphicData>
                  </a:graphic>
                </wp:inline>
              </w:drawing>
            </w:r>
            <w:r w:rsidRPr="00F03CDC">
              <w:rPr>
                <w:sz w:val="24"/>
                <w:szCs w:val="24"/>
              </w:rPr>
              <w:t xml:space="preserve">                                   </w:t>
            </w:r>
            <w:r w:rsidRPr="00F03CDC">
              <w:rPr>
                <w:color w:val="1C1C1C"/>
                <w:sz w:val="24"/>
                <w:szCs w:val="24"/>
              </w:rPr>
              <w:t>Benefit</w:t>
            </w:r>
          </w:p>
        </w:tc>
        <w:tc>
          <w:tcPr>
            <w:tcW w:w="1612" w:type="dxa"/>
          </w:tcPr>
          <w:p w14:paraId="334DB578" w14:textId="77777777" w:rsidR="00197CC0" w:rsidRPr="00F03CDC" w:rsidRDefault="00197CC0" w:rsidP="002D1B18">
            <w:pPr>
              <w:pStyle w:val="TableParagraph"/>
              <w:spacing w:before="119"/>
              <w:ind w:left="295" w:right="233"/>
              <w:jc w:val="center"/>
              <w:rPr>
                <w:sz w:val="24"/>
                <w:szCs w:val="24"/>
              </w:rPr>
            </w:pPr>
            <w:r w:rsidRPr="00F03CDC">
              <w:rPr>
                <w:color w:val="1C1C1C"/>
                <w:sz w:val="24"/>
                <w:szCs w:val="24"/>
              </w:rPr>
              <w:t>Full-Time</w:t>
            </w:r>
          </w:p>
        </w:tc>
        <w:tc>
          <w:tcPr>
            <w:tcW w:w="1650" w:type="dxa"/>
          </w:tcPr>
          <w:p w14:paraId="473782BA" w14:textId="77777777" w:rsidR="00197CC0" w:rsidRPr="00F03CDC" w:rsidRDefault="00197CC0" w:rsidP="002D1B18">
            <w:pPr>
              <w:pStyle w:val="TableParagraph"/>
              <w:spacing w:before="119"/>
              <w:ind w:left="315" w:right="251"/>
              <w:jc w:val="center"/>
              <w:rPr>
                <w:sz w:val="24"/>
                <w:szCs w:val="24"/>
              </w:rPr>
            </w:pPr>
            <w:r w:rsidRPr="00F03CDC">
              <w:rPr>
                <w:color w:val="1C1C1C"/>
                <w:sz w:val="24"/>
                <w:szCs w:val="24"/>
              </w:rPr>
              <w:t>Part-Time</w:t>
            </w:r>
          </w:p>
        </w:tc>
        <w:tc>
          <w:tcPr>
            <w:tcW w:w="1640" w:type="dxa"/>
          </w:tcPr>
          <w:p w14:paraId="379EF402" w14:textId="77777777" w:rsidR="00197CC0" w:rsidRPr="00F03CDC" w:rsidRDefault="00197CC0" w:rsidP="002D1B18">
            <w:pPr>
              <w:pStyle w:val="TableParagraph"/>
              <w:spacing w:before="119"/>
              <w:ind w:left="229" w:right="230"/>
              <w:jc w:val="center"/>
              <w:rPr>
                <w:sz w:val="24"/>
                <w:szCs w:val="24"/>
              </w:rPr>
            </w:pPr>
            <w:r w:rsidRPr="00F03CDC">
              <w:rPr>
                <w:color w:val="1C1C1C"/>
                <w:sz w:val="24"/>
                <w:szCs w:val="24"/>
              </w:rPr>
              <w:t>Temporary</w:t>
            </w:r>
          </w:p>
        </w:tc>
      </w:tr>
      <w:tr w:rsidR="00197CC0" w:rsidRPr="00F03CDC" w14:paraId="3A511EBC" w14:textId="77777777" w:rsidTr="002D1B18">
        <w:trPr>
          <w:trHeight w:val="425"/>
        </w:trPr>
        <w:tc>
          <w:tcPr>
            <w:tcW w:w="4550" w:type="dxa"/>
          </w:tcPr>
          <w:p w14:paraId="75E07E70" w14:textId="77777777" w:rsidR="00197CC0" w:rsidRPr="00F03CDC" w:rsidRDefault="00197CC0" w:rsidP="002D1B18">
            <w:pPr>
              <w:pStyle w:val="TableParagraph"/>
              <w:spacing w:before="75"/>
              <w:ind w:left="225"/>
              <w:rPr>
                <w:sz w:val="24"/>
                <w:szCs w:val="24"/>
              </w:rPr>
            </w:pPr>
            <w:r w:rsidRPr="00F03CDC">
              <w:rPr>
                <w:color w:val="1C1C1C"/>
                <w:sz w:val="24"/>
                <w:szCs w:val="24"/>
              </w:rPr>
              <w:t>Blood Bank</w:t>
            </w:r>
          </w:p>
        </w:tc>
        <w:tc>
          <w:tcPr>
            <w:tcW w:w="1612" w:type="dxa"/>
            <w:vAlign w:val="center"/>
          </w:tcPr>
          <w:p w14:paraId="405F8646" w14:textId="77777777" w:rsidR="00197CC0" w:rsidRPr="00F03CDC" w:rsidRDefault="00197CC0" w:rsidP="002D1B18">
            <w:pPr>
              <w:pStyle w:val="TableParagraph"/>
              <w:spacing w:before="71"/>
              <w:ind w:left="295" w:right="217"/>
              <w:jc w:val="center"/>
              <w:rPr>
                <w:sz w:val="24"/>
                <w:szCs w:val="24"/>
              </w:rPr>
            </w:pPr>
            <w:r w:rsidRPr="00F03CDC">
              <w:rPr>
                <w:color w:val="1C1C1C"/>
                <w:sz w:val="24"/>
                <w:szCs w:val="24"/>
              </w:rPr>
              <w:t>No</w:t>
            </w:r>
          </w:p>
        </w:tc>
        <w:tc>
          <w:tcPr>
            <w:tcW w:w="1650" w:type="dxa"/>
            <w:vAlign w:val="center"/>
          </w:tcPr>
          <w:p w14:paraId="2BAF0160" w14:textId="77777777" w:rsidR="00197CC0" w:rsidRPr="00F03CDC" w:rsidRDefault="00197CC0" w:rsidP="002D1B18">
            <w:pPr>
              <w:pStyle w:val="TableParagraph"/>
              <w:spacing w:before="71"/>
              <w:ind w:left="315" w:right="248"/>
              <w:jc w:val="center"/>
              <w:rPr>
                <w:sz w:val="24"/>
                <w:szCs w:val="24"/>
              </w:rPr>
            </w:pPr>
            <w:r w:rsidRPr="00F03CDC">
              <w:rPr>
                <w:color w:val="1C1C1C"/>
                <w:sz w:val="24"/>
                <w:szCs w:val="24"/>
              </w:rPr>
              <w:t>No</w:t>
            </w:r>
          </w:p>
        </w:tc>
        <w:tc>
          <w:tcPr>
            <w:tcW w:w="1640" w:type="dxa"/>
            <w:vAlign w:val="center"/>
          </w:tcPr>
          <w:p w14:paraId="73D48076" w14:textId="77777777" w:rsidR="00197CC0" w:rsidRPr="00F03CDC" w:rsidRDefault="00197CC0" w:rsidP="002D1B18">
            <w:pPr>
              <w:pStyle w:val="TableParagraph"/>
              <w:spacing w:before="71"/>
              <w:ind w:left="229" w:right="227"/>
              <w:jc w:val="center"/>
              <w:rPr>
                <w:sz w:val="24"/>
                <w:szCs w:val="24"/>
              </w:rPr>
            </w:pPr>
            <w:r w:rsidRPr="00F03CDC">
              <w:rPr>
                <w:color w:val="1C1C1C"/>
                <w:sz w:val="24"/>
                <w:szCs w:val="24"/>
              </w:rPr>
              <w:t>No</w:t>
            </w:r>
          </w:p>
        </w:tc>
      </w:tr>
      <w:tr w:rsidR="00197CC0" w:rsidRPr="00F03CDC" w14:paraId="68DD9E6E" w14:textId="77777777" w:rsidTr="002D1B18">
        <w:trPr>
          <w:trHeight w:val="416"/>
        </w:trPr>
        <w:tc>
          <w:tcPr>
            <w:tcW w:w="4550" w:type="dxa"/>
          </w:tcPr>
          <w:p w14:paraId="5514F37A" w14:textId="77777777" w:rsidR="00197CC0" w:rsidRPr="00F03CDC" w:rsidRDefault="00197CC0" w:rsidP="002D1B18">
            <w:pPr>
              <w:pStyle w:val="TableParagraph"/>
              <w:spacing w:before="85"/>
              <w:ind w:left="215"/>
              <w:rPr>
                <w:sz w:val="24"/>
                <w:szCs w:val="24"/>
              </w:rPr>
            </w:pPr>
            <w:r w:rsidRPr="00F03CDC">
              <w:rPr>
                <w:color w:val="1C1C1C"/>
                <w:sz w:val="24"/>
                <w:szCs w:val="24"/>
              </w:rPr>
              <w:t>Credit Union</w:t>
            </w:r>
          </w:p>
        </w:tc>
        <w:tc>
          <w:tcPr>
            <w:tcW w:w="1612" w:type="dxa"/>
            <w:vAlign w:val="center"/>
          </w:tcPr>
          <w:p w14:paraId="1FCD7FB7" w14:textId="77777777" w:rsidR="00197CC0" w:rsidRPr="00F03CDC" w:rsidRDefault="00197CC0" w:rsidP="002D1B18">
            <w:pPr>
              <w:pStyle w:val="TableParagraph"/>
              <w:spacing w:before="80"/>
              <w:ind w:left="295" w:right="230"/>
              <w:jc w:val="center"/>
              <w:rPr>
                <w:sz w:val="24"/>
                <w:szCs w:val="24"/>
              </w:rPr>
            </w:pPr>
            <w:r w:rsidRPr="00F03CDC">
              <w:rPr>
                <w:color w:val="1C1C1C"/>
                <w:sz w:val="24"/>
                <w:szCs w:val="24"/>
              </w:rPr>
              <w:t>No</w:t>
            </w:r>
          </w:p>
        </w:tc>
        <w:tc>
          <w:tcPr>
            <w:tcW w:w="1650" w:type="dxa"/>
            <w:vAlign w:val="center"/>
          </w:tcPr>
          <w:p w14:paraId="29A954A4" w14:textId="77777777" w:rsidR="00197CC0" w:rsidRPr="00F03CDC" w:rsidRDefault="00197CC0" w:rsidP="002D1B18">
            <w:pPr>
              <w:pStyle w:val="TableParagraph"/>
              <w:spacing w:before="80"/>
              <w:ind w:left="308" w:right="251"/>
              <w:jc w:val="center"/>
              <w:rPr>
                <w:sz w:val="24"/>
                <w:szCs w:val="24"/>
              </w:rPr>
            </w:pPr>
            <w:r w:rsidRPr="00F03CDC">
              <w:rPr>
                <w:color w:val="1C1C1C"/>
                <w:sz w:val="24"/>
                <w:szCs w:val="24"/>
              </w:rPr>
              <w:t>No</w:t>
            </w:r>
          </w:p>
        </w:tc>
        <w:tc>
          <w:tcPr>
            <w:tcW w:w="1640" w:type="dxa"/>
            <w:vAlign w:val="center"/>
          </w:tcPr>
          <w:p w14:paraId="6020E427" w14:textId="77777777" w:rsidR="00197CC0" w:rsidRPr="00F03CDC" w:rsidRDefault="00197CC0" w:rsidP="002D1B18">
            <w:pPr>
              <w:pStyle w:val="TableParagraph"/>
              <w:spacing w:before="80"/>
              <w:ind w:left="219" w:right="230"/>
              <w:jc w:val="center"/>
              <w:rPr>
                <w:sz w:val="24"/>
                <w:szCs w:val="24"/>
              </w:rPr>
            </w:pPr>
            <w:r w:rsidRPr="00F03CDC">
              <w:rPr>
                <w:color w:val="1C1C1C"/>
                <w:sz w:val="24"/>
                <w:szCs w:val="24"/>
              </w:rPr>
              <w:t>No</w:t>
            </w:r>
          </w:p>
        </w:tc>
      </w:tr>
      <w:tr w:rsidR="00197CC0" w:rsidRPr="00F03CDC" w14:paraId="6A6FB05B" w14:textId="77777777" w:rsidTr="002D1B18">
        <w:trPr>
          <w:trHeight w:val="421"/>
        </w:trPr>
        <w:tc>
          <w:tcPr>
            <w:tcW w:w="4550" w:type="dxa"/>
          </w:tcPr>
          <w:p w14:paraId="1913E23E" w14:textId="77777777" w:rsidR="00197CC0" w:rsidRPr="00F03CDC" w:rsidRDefault="00197CC0" w:rsidP="002D1B18">
            <w:pPr>
              <w:pStyle w:val="TableParagraph"/>
              <w:spacing w:before="85"/>
              <w:ind w:left="211"/>
              <w:rPr>
                <w:sz w:val="24"/>
                <w:szCs w:val="24"/>
              </w:rPr>
            </w:pPr>
            <w:r w:rsidRPr="00F03CDC">
              <w:rPr>
                <w:color w:val="1C1C1C"/>
                <w:sz w:val="24"/>
                <w:szCs w:val="24"/>
              </w:rPr>
              <w:t>Deferred Compensation</w:t>
            </w:r>
          </w:p>
        </w:tc>
        <w:tc>
          <w:tcPr>
            <w:tcW w:w="1612" w:type="dxa"/>
            <w:vAlign w:val="center"/>
          </w:tcPr>
          <w:p w14:paraId="2ADB16CD" w14:textId="77777777" w:rsidR="00197CC0" w:rsidRPr="00F03CDC" w:rsidRDefault="00197CC0" w:rsidP="002D1B18">
            <w:pPr>
              <w:pStyle w:val="TableParagraph"/>
              <w:spacing w:before="80"/>
              <w:ind w:left="288" w:right="233"/>
              <w:jc w:val="center"/>
              <w:rPr>
                <w:sz w:val="24"/>
                <w:szCs w:val="24"/>
              </w:rPr>
            </w:pPr>
            <w:r w:rsidRPr="00F03CDC">
              <w:rPr>
                <w:color w:val="1C1C1C"/>
                <w:sz w:val="24"/>
                <w:szCs w:val="24"/>
              </w:rPr>
              <w:t>No</w:t>
            </w:r>
          </w:p>
        </w:tc>
        <w:tc>
          <w:tcPr>
            <w:tcW w:w="1650" w:type="dxa"/>
            <w:vAlign w:val="center"/>
          </w:tcPr>
          <w:p w14:paraId="32068BBE" w14:textId="77777777" w:rsidR="00197CC0" w:rsidRPr="00F03CDC" w:rsidRDefault="00197CC0" w:rsidP="002D1B18">
            <w:pPr>
              <w:pStyle w:val="TableParagraph"/>
              <w:spacing w:before="80"/>
              <w:ind w:left="299" w:right="251"/>
              <w:jc w:val="center"/>
              <w:rPr>
                <w:sz w:val="24"/>
                <w:szCs w:val="24"/>
              </w:rPr>
            </w:pPr>
            <w:commentRangeStart w:id="57"/>
            <w:r w:rsidRPr="00F03CDC">
              <w:rPr>
                <w:color w:val="1C1C1C"/>
                <w:sz w:val="24"/>
                <w:szCs w:val="24"/>
              </w:rPr>
              <w:t>No</w:t>
            </w:r>
            <w:commentRangeEnd w:id="57"/>
            <w:r>
              <w:rPr>
                <w:rStyle w:val="CommentReference"/>
                <w:rFonts w:asciiTheme="minorHAnsi" w:eastAsiaTheme="minorHAnsi" w:hAnsiTheme="minorHAnsi" w:cstheme="minorBidi"/>
              </w:rPr>
              <w:commentReference w:id="57"/>
            </w:r>
          </w:p>
        </w:tc>
        <w:tc>
          <w:tcPr>
            <w:tcW w:w="1640" w:type="dxa"/>
            <w:vAlign w:val="center"/>
          </w:tcPr>
          <w:p w14:paraId="402BC6A0" w14:textId="77777777" w:rsidR="00197CC0" w:rsidRPr="00F03CDC" w:rsidRDefault="00197CC0" w:rsidP="002D1B18">
            <w:pPr>
              <w:pStyle w:val="TableParagraph"/>
              <w:jc w:val="center"/>
              <w:rPr>
                <w:sz w:val="24"/>
                <w:szCs w:val="24"/>
              </w:rPr>
            </w:pPr>
          </w:p>
        </w:tc>
      </w:tr>
      <w:tr w:rsidR="00197CC0" w:rsidRPr="00F03CDC" w14:paraId="10467FAA" w14:textId="77777777" w:rsidTr="002D1B18">
        <w:trPr>
          <w:trHeight w:val="411"/>
        </w:trPr>
        <w:tc>
          <w:tcPr>
            <w:tcW w:w="4550" w:type="dxa"/>
          </w:tcPr>
          <w:p w14:paraId="59CD70CB" w14:textId="77777777" w:rsidR="00197CC0" w:rsidRPr="00F03CDC" w:rsidRDefault="00197CC0" w:rsidP="002D1B18">
            <w:pPr>
              <w:pStyle w:val="TableParagraph"/>
              <w:spacing w:before="71"/>
              <w:ind w:left="205"/>
              <w:rPr>
                <w:sz w:val="24"/>
                <w:szCs w:val="24"/>
              </w:rPr>
            </w:pPr>
            <w:r w:rsidRPr="00F03CDC">
              <w:rPr>
                <w:color w:val="1C1C1C"/>
                <w:sz w:val="24"/>
                <w:szCs w:val="24"/>
              </w:rPr>
              <w:t>Educational Assistance</w:t>
            </w:r>
          </w:p>
        </w:tc>
        <w:tc>
          <w:tcPr>
            <w:tcW w:w="1612" w:type="dxa"/>
            <w:vAlign w:val="center"/>
          </w:tcPr>
          <w:p w14:paraId="396CFE81" w14:textId="77777777" w:rsidR="00197CC0" w:rsidRPr="00F03CDC" w:rsidRDefault="00197CC0" w:rsidP="002D1B18">
            <w:pPr>
              <w:pStyle w:val="TableParagraph"/>
              <w:spacing w:before="66"/>
              <w:ind w:left="290" w:right="233"/>
              <w:jc w:val="center"/>
              <w:rPr>
                <w:sz w:val="24"/>
                <w:szCs w:val="24"/>
              </w:rPr>
            </w:pPr>
            <w:r w:rsidRPr="00F03CDC">
              <w:rPr>
                <w:color w:val="1C1C1C"/>
                <w:sz w:val="24"/>
                <w:szCs w:val="24"/>
              </w:rPr>
              <w:t>Yes</w:t>
            </w:r>
          </w:p>
        </w:tc>
        <w:tc>
          <w:tcPr>
            <w:tcW w:w="1650" w:type="dxa"/>
            <w:vAlign w:val="center"/>
          </w:tcPr>
          <w:p w14:paraId="256C5DC7" w14:textId="77777777" w:rsidR="00197CC0" w:rsidRPr="00F03CDC" w:rsidRDefault="00197CC0" w:rsidP="002D1B18">
            <w:pPr>
              <w:pStyle w:val="TableParagraph"/>
              <w:spacing w:before="66"/>
              <w:ind w:left="292" w:right="251"/>
              <w:jc w:val="center"/>
              <w:rPr>
                <w:sz w:val="24"/>
                <w:szCs w:val="24"/>
              </w:rPr>
            </w:pPr>
            <w:r w:rsidRPr="00F03CDC">
              <w:rPr>
                <w:color w:val="1C1C1C"/>
                <w:sz w:val="24"/>
                <w:szCs w:val="24"/>
              </w:rPr>
              <w:t>No</w:t>
            </w:r>
          </w:p>
        </w:tc>
        <w:tc>
          <w:tcPr>
            <w:tcW w:w="1640" w:type="dxa"/>
            <w:vAlign w:val="center"/>
          </w:tcPr>
          <w:p w14:paraId="495656A3" w14:textId="77777777" w:rsidR="00197CC0" w:rsidRPr="00F03CDC" w:rsidRDefault="00197CC0" w:rsidP="002D1B18">
            <w:pPr>
              <w:pStyle w:val="TableParagraph"/>
              <w:spacing w:before="59" w:line="332" w:lineRule="exact"/>
              <w:ind w:left="206" w:right="230"/>
              <w:jc w:val="center"/>
              <w:rPr>
                <w:sz w:val="24"/>
                <w:szCs w:val="24"/>
              </w:rPr>
            </w:pPr>
            <w:r w:rsidRPr="00F03CDC">
              <w:rPr>
                <w:color w:val="1C1C1C"/>
                <w:w w:val="95"/>
                <w:sz w:val="24"/>
                <w:szCs w:val="24"/>
              </w:rPr>
              <w:t>No</w:t>
            </w:r>
          </w:p>
        </w:tc>
      </w:tr>
      <w:tr w:rsidR="00197CC0" w:rsidRPr="00F03CDC" w14:paraId="47630398" w14:textId="77777777" w:rsidTr="002D1B18">
        <w:trPr>
          <w:trHeight w:val="709"/>
        </w:trPr>
        <w:tc>
          <w:tcPr>
            <w:tcW w:w="4550" w:type="dxa"/>
          </w:tcPr>
          <w:p w14:paraId="7B9C4511" w14:textId="77777777" w:rsidR="00197CC0" w:rsidRPr="00F03CDC" w:rsidRDefault="00197CC0" w:rsidP="002D1B18">
            <w:pPr>
              <w:pStyle w:val="TableParagraph"/>
              <w:spacing w:before="85" w:line="254" w:lineRule="auto"/>
              <w:ind w:left="206" w:hanging="5"/>
              <w:rPr>
                <w:sz w:val="24"/>
                <w:szCs w:val="24"/>
              </w:rPr>
            </w:pPr>
            <w:r w:rsidRPr="00F03CDC">
              <w:rPr>
                <w:color w:val="1C1C1C"/>
                <w:sz w:val="24"/>
                <w:szCs w:val="24"/>
              </w:rPr>
              <w:t>Group Life and Accidental Death and D</w:t>
            </w:r>
            <w:proofErr w:type="spellStart"/>
            <w:r w:rsidRPr="00F03CDC">
              <w:rPr>
                <w:color w:val="1C1C1C"/>
                <w:position w:val="1"/>
                <w:sz w:val="24"/>
                <w:szCs w:val="24"/>
              </w:rPr>
              <w:t>ismemberment</w:t>
            </w:r>
            <w:proofErr w:type="spellEnd"/>
            <w:r w:rsidRPr="00F03CDC">
              <w:rPr>
                <w:color w:val="1C1C1C"/>
                <w:position w:val="1"/>
                <w:sz w:val="24"/>
                <w:szCs w:val="24"/>
              </w:rPr>
              <w:t xml:space="preserve"> Insurance</w:t>
            </w:r>
          </w:p>
        </w:tc>
        <w:tc>
          <w:tcPr>
            <w:tcW w:w="1612" w:type="dxa"/>
            <w:vAlign w:val="center"/>
          </w:tcPr>
          <w:p w14:paraId="351292BD" w14:textId="77777777" w:rsidR="00197CC0" w:rsidRPr="00F03CDC" w:rsidRDefault="00197CC0" w:rsidP="002D1B18">
            <w:pPr>
              <w:pStyle w:val="TableParagraph"/>
              <w:spacing w:before="75"/>
              <w:ind w:left="279" w:right="233"/>
              <w:jc w:val="center"/>
              <w:rPr>
                <w:sz w:val="24"/>
                <w:szCs w:val="24"/>
              </w:rPr>
            </w:pPr>
            <w:r w:rsidRPr="00F03CDC">
              <w:rPr>
                <w:color w:val="1C1C1C"/>
                <w:sz w:val="24"/>
                <w:szCs w:val="24"/>
              </w:rPr>
              <w:t>No</w:t>
            </w:r>
          </w:p>
        </w:tc>
        <w:tc>
          <w:tcPr>
            <w:tcW w:w="1650" w:type="dxa"/>
            <w:vAlign w:val="center"/>
          </w:tcPr>
          <w:p w14:paraId="2494365A" w14:textId="77777777" w:rsidR="00197CC0" w:rsidRPr="00F03CDC" w:rsidRDefault="00197CC0" w:rsidP="002D1B18">
            <w:pPr>
              <w:pStyle w:val="TableParagraph"/>
              <w:spacing w:before="75"/>
              <w:ind w:left="283" w:right="251"/>
              <w:jc w:val="center"/>
              <w:rPr>
                <w:sz w:val="24"/>
                <w:szCs w:val="24"/>
              </w:rPr>
            </w:pPr>
            <w:r w:rsidRPr="00F03CDC">
              <w:rPr>
                <w:color w:val="1C1C1C"/>
                <w:sz w:val="24"/>
                <w:szCs w:val="24"/>
              </w:rPr>
              <w:t>No</w:t>
            </w:r>
          </w:p>
        </w:tc>
        <w:tc>
          <w:tcPr>
            <w:tcW w:w="1640" w:type="dxa"/>
            <w:vAlign w:val="center"/>
          </w:tcPr>
          <w:p w14:paraId="64F5DE6E" w14:textId="77777777" w:rsidR="00197CC0" w:rsidRPr="00F03CDC" w:rsidRDefault="00197CC0" w:rsidP="002D1B18">
            <w:pPr>
              <w:pStyle w:val="TableParagraph"/>
              <w:spacing w:before="69"/>
              <w:ind w:left="196" w:right="230"/>
              <w:jc w:val="center"/>
              <w:rPr>
                <w:sz w:val="24"/>
                <w:szCs w:val="24"/>
              </w:rPr>
            </w:pPr>
            <w:r w:rsidRPr="00F03CDC">
              <w:rPr>
                <w:color w:val="1C1C1C"/>
                <w:w w:val="95"/>
                <w:sz w:val="24"/>
                <w:szCs w:val="24"/>
              </w:rPr>
              <w:t>No</w:t>
            </w:r>
          </w:p>
        </w:tc>
      </w:tr>
      <w:tr w:rsidR="00197CC0" w:rsidRPr="00F03CDC" w14:paraId="40CACC0F" w14:textId="77777777" w:rsidTr="002D1B18">
        <w:trPr>
          <w:trHeight w:val="382"/>
        </w:trPr>
        <w:tc>
          <w:tcPr>
            <w:tcW w:w="4550" w:type="dxa"/>
          </w:tcPr>
          <w:p w14:paraId="3C8DABB2" w14:textId="77777777" w:rsidR="00197CC0" w:rsidRPr="00F03CDC" w:rsidRDefault="00197CC0" w:rsidP="002D1B18">
            <w:pPr>
              <w:pStyle w:val="TableParagraph"/>
              <w:spacing w:before="80"/>
              <w:ind w:left="197"/>
              <w:rPr>
                <w:sz w:val="24"/>
                <w:szCs w:val="24"/>
              </w:rPr>
            </w:pPr>
            <w:r w:rsidRPr="00F03CDC">
              <w:rPr>
                <w:color w:val="1C1C1C"/>
                <w:w w:val="105"/>
                <w:sz w:val="24"/>
                <w:szCs w:val="24"/>
              </w:rPr>
              <w:t>Group Medical Insurance</w:t>
            </w:r>
          </w:p>
        </w:tc>
        <w:tc>
          <w:tcPr>
            <w:tcW w:w="1612" w:type="dxa"/>
            <w:vAlign w:val="center"/>
          </w:tcPr>
          <w:p w14:paraId="22009E76" w14:textId="77777777" w:rsidR="00197CC0" w:rsidRPr="00F03CDC" w:rsidRDefault="00197CC0" w:rsidP="002D1B18">
            <w:pPr>
              <w:pStyle w:val="TableParagraph"/>
              <w:spacing w:before="65"/>
              <w:ind w:left="276" w:right="233"/>
              <w:jc w:val="center"/>
              <w:rPr>
                <w:sz w:val="24"/>
                <w:szCs w:val="24"/>
              </w:rPr>
            </w:pPr>
            <w:r w:rsidRPr="00F03CDC">
              <w:rPr>
                <w:color w:val="1C1C1C"/>
                <w:sz w:val="24"/>
                <w:szCs w:val="24"/>
              </w:rPr>
              <w:t>Yes</w:t>
            </w:r>
          </w:p>
        </w:tc>
        <w:tc>
          <w:tcPr>
            <w:tcW w:w="1650" w:type="dxa"/>
            <w:vAlign w:val="center"/>
          </w:tcPr>
          <w:p w14:paraId="0CCBE3B2" w14:textId="77777777" w:rsidR="00197CC0" w:rsidRPr="00F03CDC" w:rsidRDefault="00197CC0" w:rsidP="002D1B18">
            <w:pPr>
              <w:pStyle w:val="TableParagraph"/>
              <w:spacing w:before="65"/>
              <w:ind w:left="277" w:right="251"/>
              <w:jc w:val="center"/>
              <w:rPr>
                <w:sz w:val="24"/>
                <w:szCs w:val="24"/>
              </w:rPr>
            </w:pPr>
            <w:r w:rsidRPr="00F03CDC">
              <w:rPr>
                <w:color w:val="1C1C1C"/>
                <w:sz w:val="24"/>
                <w:szCs w:val="24"/>
              </w:rPr>
              <w:t>No</w:t>
            </w:r>
          </w:p>
        </w:tc>
        <w:tc>
          <w:tcPr>
            <w:tcW w:w="1640" w:type="dxa"/>
            <w:vAlign w:val="center"/>
          </w:tcPr>
          <w:p w14:paraId="04EADA71" w14:textId="77777777" w:rsidR="00197CC0" w:rsidRPr="00F03CDC" w:rsidRDefault="00197CC0" w:rsidP="002D1B18">
            <w:pPr>
              <w:pStyle w:val="TableParagraph"/>
              <w:spacing w:before="89"/>
              <w:ind w:left="187" w:right="230"/>
              <w:jc w:val="center"/>
              <w:rPr>
                <w:sz w:val="24"/>
                <w:szCs w:val="24"/>
              </w:rPr>
            </w:pPr>
            <w:r w:rsidRPr="00F03CDC">
              <w:rPr>
                <w:color w:val="1C1C1C"/>
                <w:w w:val="105"/>
                <w:sz w:val="24"/>
                <w:szCs w:val="24"/>
              </w:rPr>
              <w:t>No</w:t>
            </w:r>
          </w:p>
        </w:tc>
      </w:tr>
      <w:tr w:rsidR="00197CC0" w:rsidRPr="00F03CDC" w14:paraId="12D7316E" w14:textId="77777777" w:rsidTr="002D1B18">
        <w:trPr>
          <w:trHeight w:val="440"/>
        </w:trPr>
        <w:tc>
          <w:tcPr>
            <w:tcW w:w="4550" w:type="dxa"/>
          </w:tcPr>
          <w:p w14:paraId="3F033F54" w14:textId="77777777" w:rsidR="00197CC0" w:rsidRPr="00F03CDC" w:rsidRDefault="00197CC0" w:rsidP="002D1B18">
            <w:pPr>
              <w:pStyle w:val="TableParagraph"/>
              <w:spacing w:before="104"/>
              <w:ind w:left="197"/>
              <w:rPr>
                <w:sz w:val="24"/>
                <w:szCs w:val="24"/>
              </w:rPr>
            </w:pPr>
            <w:r w:rsidRPr="00F03CDC">
              <w:rPr>
                <w:color w:val="1C1C1C"/>
                <w:sz w:val="24"/>
                <w:szCs w:val="24"/>
              </w:rPr>
              <w:t>Pension Plan</w:t>
            </w:r>
          </w:p>
        </w:tc>
        <w:tc>
          <w:tcPr>
            <w:tcW w:w="1612" w:type="dxa"/>
            <w:vAlign w:val="center"/>
          </w:tcPr>
          <w:p w14:paraId="7AA15839" w14:textId="77777777" w:rsidR="00197CC0" w:rsidRPr="00F03CDC" w:rsidRDefault="00197CC0" w:rsidP="002D1B18">
            <w:pPr>
              <w:pStyle w:val="TableParagraph"/>
              <w:spacing w:before="80"/>
              <w:ind w:left="252" w:right="233"/>
              <w:jc w:val="center"/>
              <w:rPr>
                <w:sz w:val="24"/>
                <w:szCs w:val="24"/>
              </w:rPr>
            </w:pPr>
            <w:r w:rsidRPr="00F03CDC">
              <w:rPr>
                <w:color w:val="1C1C1C"/>
                <w:sz w:val="24"/>
                <w:szCs w:val="24"/>
              </w:rPr>
              <w:t>Yes*</w:t>
            </w:r>
          </w:p>
        </w:tc>
        <w:tc>
          <w:tcPr>
            <w:tcW w:w="1650" w:type="dxa"/>
            <w:vAlign w:val="center"/>
          </w:tcPr>
          <w:p w14:paraId="1AC27354" w14:textId="77777777" w:rsidR="00197CC0" w:rsidRPr="00F03CDC" w:rsidRDefault="00197CC0" w:rsidP="002D1B18">
            <w:pPr>
              <w:pStyle w:val="TableParagraph"/>
              <w:spacing w:before="94"/>
              <w:ind w:left="267" w:right="251"/>
              <w:jc w:val="center"/>
              <w:rPr>
                <w:sz w:val="24"/>
                <w:szCs w:val="24"/>
              </w:rPr>
            </w:pPr>
            <w:r w:rsidRPr="00F03CDC">
              <w:rPr>
                <w:color w:val="1C1C1C"/>
                <w:sz w:val="24"/>
                <w:szCs w:val="24"/>
              </w:rPr>
              <w:t>No</w:t>
            </w:r>
          </w:p>
        </w:tc>
        <w:tc>
          <w:tcPr>
            <w:tcW w:w="1640" w:type="dxa"/>
            <w:vAlign w:val="center"/>
          </w:tcPr>
          <w:p w14:paraId="30CF114B" w14:textId="77777777" w:rsidR="00197CC0" w:rsidRPr="00F03CDC" w:rsidRDefault="00197CC0" w:rsidP="002D1B18">
            <w:pPr>
              <w:pStyle w:val="TableParagraph"/>
              <w:spacing w:before="95"/>
              <w:ind w:left="178" w:right="230"/>
              <w:jc w:val="center"/>
              <w:rPr>
                <w:sz w:val="24"/>
                <w:szCs w:val="24"/>
              </w:rPr>
            </w:pPr>
            <w:r w:rsidRPr="00F03CDC">
              <w:rPr>
                <w:color w:val="1C1C1C"/>
                <w:sz w:val="24"/>
                <w:szCs w:val="24"/>
              </w:rPr>
              <w:t>No</w:t>
            </w:r>
          </w:p>
        </w:tc>
      </w:tr>
      <w:tr w:rsidR="00197CC0" w:rsidRPr="00F03CDC" w14:paraId="562311AB" w14:textId="77777777" w:rsidTr="002D1B18">
        <w:trPr>
          <w:trHeight w:val="421"/>
        </w:trPr>
        <w:tc>
          <w:tcPr>
            <w:tcW w:w="4550" w:type="dxa"/>
          </w:tcPr>
          <w:p w14:paraId="649011DD" w14:textId="77777777" w:rsidR="00197CC0" w:rsidRPr="00F03CDC" w:rsidRDefault="00197CC0" w:rsidP="002D1B18">
            <w:pPr>
              <w:pStyle w:val="TableParagraph"/>
              <w:spacing w:before="89"/>
              <w:ind w:left="197"/>
              <w:rPr>
                <w:sz w:val="24"/>
                <w:szCs w:val="24"/>
              </w:rPr>
            </w:pPr>
            <w:r w:rsidRPr="00F03CDC">
              <w:rPr>
                <w:color w:val="1C1C1C"/>
                <w:sz w:val="24"/>
                <w:szCs w:val="24"/>
              </w:rPr>
              <w:t>Phone Reimbursement</w:t>
            </w:r>
          </w:p>
        </w:tc>
        <w:tc>
          <w:tcPr>
            <w:tcW w:w="1612" w:type="dxa"/>
            <w:vAlign w:val="center"/>
          </w:tcPr>
          <w:p w14:paraId="060A4160" w14:textId="77777777" w:rsidR="00197CC0" w:rsidRPr="00F03CDC" w:rsidRDefault="00197CC0" w:rsidP="002D1B18">
            <w:pPr>
              <w:pStyle w:val="TableParagraph"/>
              <w:spacing w:before="75"/>
              <w:ind w:left="257" w:right="233"/>
              <w:jc w:val="center"/>
              <w:rPr>
                <w:sz w:val="24"/>
                <w:szCs w:val="24"/>
              </w:rPr>
            </w:pPr>
            <w:r w:rsidRPr="00F03CDC">
              <w:rPr>
                <w:color w:val="1C1C1C"/>
                <w:sz w:val="24"/>
                <w:szCs w:val="24"/>
              </w:rPr>
              <w:t>No</w:t>
            </w:r>
          </w:p>
        </w:tc>
        <w:tc>
          <w:tcPr>
            <w:tcW w:w="1650" w:type="dxa"/>
            <w:vAlign w:val="center"/>
          </w:tcPr>
          <w:p w14:paraId="527ABD8A" w14:textId="77777777" w:rsidR="00197CC0" w:rsidRPr="00F03CDC" w:rsidRDefault="00197CC0" w:rsidP="002D1B18">
            <w:pPr>
              <w:pStyle w:val="TableParagraph"/>
              <w:spacing w:before="75"/>
              <w:ind w:left="264" w:right="251"/>
              <w:jc w:val="center"/>
              <w:rPr>
                <w:sz w:val="24"/>
                <w:szCs w:val="24"/>
              </w:rPr>
            </w:pPr>
            <w:r w:rsidRPr="00F03CDC">
              <w:rPr>
                <w:color w:val="1C1C1C"/>
                <w:sz w:val="24"/>
                <w:szCs w:val="24"/>
              </w:rPr>
              <w:t>No</w:t>
            </w:r>
          </w:p>
        </w:tc>
        <w:tc>
          <w:tcPr>
            <w:tcW w:w="1640" w:type="dxa"/>
            <w:vAlign w:val="center"/>
          </w:tcPr>
          <w:p w14:paraId="49C643C7" w14:textId="77777777" w:rsidR="00197CC0" w:rsidRPr="00F03CDC" w:rsidRDefault="00197CC0" w:rsidP="002D1B18">
            <w:pPr>
              <w:pStyle w:val="TableParagraph"/>
              <w:spacing w:before="89"/>
              <w:ind w:left="171" w:right="230"/>
              <w:jc w:val="center"/>
              <w:rPr>
                <w:sz w:val="24"/>
                <w:szCs w:val="24"/>
              </w:rPr>
            </w:pPr>
            <w:r w:rsidRPr="00F03CDC">
              <w:rPr>
                <w:color w:val="1C1C1C"/>
                <w:sz w:val="24"/>
                <w:szCs w:val="24"/>
              </w:rPr>
              <w:t>No</w:t>
            </w:r>
          </w:p>
        </w:tc>
      </w:tr>
      <w:tr w:rsidR="00197CC0" w:rsidRPr="00F03CDC" w14:paraId="72AD8754" w14:textId="77777777" w:rsidTr="002D1B18">
        <w:trPr>
          <w:trHeight w:val="402"/>
        </w:trPr>
        <w:tc>
          <w:tcPr>
            <w:tcW w:w="4550" w:type="dxa"/>
          </w:tcPr>
          <w:p w14:paraId="1A69A7F0" w14:textId="77777777" w:rsidR="00197CC0" w:rsidRPr="00F03CDC" w:rsidRDefault="00197CC0" w:rsidP="002D1B18">
            <w:pPr>
              <w:pStyle w:val="TableParagraph"/>
              <w:spacing w:before="75"/>
              <w:ind w:left="181"/>
              <w:rPr>
                <w:sz w:val="24"/>
                <w:szCs w:val="24"/>
              </w:rPr>
            </w:pPr>
            <w:r w:rsidRPr="00F03CDC">
              <w:rPr>
                <w:color w:val="1C1C1C"/>
                <w:sz w:val="24"/>
                <w:szCs w:val="24"/>
              </w:rPr>
              <w:t xml:space="preserve">Social </w:t>
            </w:r>
            <w:commentRangeStart w:id="58"/>
            <w:r w:rsidRPr="00F03CDC">
              <w:rPr>
                <w:color w:val="1C1C1C"/>
                <w:sz w:val="24"/>
                <w:szCs w:val="24"/>
              </w:rPr>
              <w:t>Security</w:t>
            </w:r>
            <w:commentRangeEnd w:id="58"/>
            <w:r>
              <w:rPr>
                <w:rStyle w:val="CommentReference"/>
                <w:rFonts w:asciiTheme="minorHAnsi" w:eastAsiaTheme="minorHAnsi" w:hAnsiTheme="minorHAnsi" w:cstheme="minorBidi"/>
              </w:rPr>
              <w:commentReference w:id="58"/>
            </w:r>
          </w:p>
        </w:tc>
        <w:tc>
          <w:tcPr>
            <w:tcW w:w="1612" w:type="dxa"/>
            <w:vAlign w:val="center"/>
          </w:tcPr>
          <w:p w14:paraId="625C5B5B" w14:textId="77777777" w:rsidR="00197CC0" w:rsidRPr="00F03CDC" w:rsidRDefault="00197CC0" w:rsidP="002D1B18">
            <w:pPr>
              <w:pStyle w:val="TableParagraph"/>
              <w:spacing w:before="70"/>
              <w:ind w:left="263" w:right="233"/>
              <w:jc w:val="center"/>
              <w:rPr>
                <w:sz w:val="24"/>
                <w:szCs w:val="24"/>
              </w:rPr>
            </w:pPr>
            <w:r w:rsidRPr="00F03CDC">
              <w:rPr>
                <w:color w:val="1C1C1C"/>
                <w:sz w:val="24"/>
                <w:szCs w:val="24"/>
              </w:rPr>
              <w:t>Yes</w:t>
            </w:r>
          </w:p>
        </w:tc>
        <w:tc>
          <w:tcPr>
            <w:tcW w:w="1650" w:type="dxa"/>
            <w:vAlign w:val="center"/>
          </w:tcPr>
          <w:p w14:paraId="0C29A29B" w14:textId="77777777" w:rsidR="00197CC0" w:rsidRPr="00F03CDC" w:rsidRDefault="00197CC0" w:rsidP="002D1B18">
            <w:pPr>
              <w:pStyle w:val="TableParagraph"/>
              <w:spacing w:before="56"/>
              <w:ind w:left="266" w:right="251"/>
              <w:jc w:val="center"/>
              <w:rPr>
                <w:sz w:val="24"/>
                <w:szCs w:val="24"/>
              </w:rPr>
            </w:pPr>
            <w:r w:rsidRPr="00F03CDC">
              <w:rPr>
                <w:color w:val="1C1C1C"/>
                <w:sz w:val="24"/>
                <w:szCs w:val="24"/>
              </w:rPr>
              <w:t>Yes</w:t>
            </w:r>
          </w:p>
        </w:tc>
        <w:tc>
          <w:tcPr>
            <w:tcW w:w="1640" w:type="dxa"/>
            <w:vAlign w:val="center"/>
          </w:tcPr>
          <w:p w14:paraId="344FC10B" w14:textId="77777777" w:rsidR="00197CC0" w:rsidRPr="00F03CDC" w:rsidRDefault="00197CC0" w:rsidP="002D1B18">
            <w:pPr>
              <w:pStyle w:val="TableParagraph"/>
              <w:spacing w:before="65"/>
              <w:ind w:left="80" w:right="230"/>
              <w:jc w:val="center"/>
              <w:rPr>
                <w:sz w:val="24"/>
                <w:szCs w:val="24"/>
              </w:rPr>
            </w:pPr>
            <w:r w:rsidRPr="00F03CDC">
              <w:rPr>
                <w:color w:val="1C1C1C"/>
                <w:sz w:val="24"/>
                <w:szCs w:val="24"/>
              </w:rPr>
              <w:t>Ye</w:t>
            </w:r>
          </w:p>
        </w:tc>
      </w:tr>
      <w:tr w:rsidR="00197CC0" w:rsidRPr="00F03CDC" w14:paraId="4F5E9D2D" w14:textId="77777777" w:rsidTr="002D1B18">
        <w:trPr>
          <w:trHeight w:val="426"/>
        </w:trPr>
        <w:tc>
          <w:tcPr>
            <w:tcW w:w="4550" w:type="dxa"/>
          </w:tcPr>
          <w:p w14:paraId="062D9489" w14:textId="77777777" w:rsidR="00197CC0" w:rsidRPr="00F03CDC" w:rsidRDefault="00197CC0" w:rsidP="002D1B18">
            <w:pPr>
              <w:pStyle w:val="TableParagraph"/>
              <w:spacing w:before="95"/>
              <w:ind w:left="194"/>
              <w:rPr>
                <w:sz w:val="24"/>
                <w:szCs w:val="24"/>
              </w:rPr>
            </w:pPr>
            <w:r w:rsidRPr="00F03CDC">
              <w:rPr>
                <w:color w:val="1C1C1C"/>
                <w:sz w:val="24"/>
                <w:szCs w:val="24"/>
              </w:rPr>
              <w:t>Uniforms</w:t>
            </w:r>
          </w:p>
        </w:tc>
        <w:tc>
          <w:tcPr>
            <w:tcW w:w="1612" w:type="dxa"/>
            <w:tcBorders>
              <w:bottom w:val="single" w:sz="12" w:space="0" w:color="1C1C1C"/>
            </w:tcBorders>
            <w:vAlign w:val="center"/>
          </w:tcPr>
          <w:p w14:paraId="1DA7F85B" w14:textId="77777777" w:rsidR="00197CC0" w:rsidRPr="00F03CDC" w:rsidRDefault="00197CC0" w:rsidP="002D1B18">
            <w:pPr>
              <w:pStyle w:val="TableParagraph"/>
              <w:spacing w:before="61"/>
              <w:ind w:left="241" w:right="233"/>
              <w:jc w:val="center"/>
              <w:rPr>
                <w:sz w:val="24"/>
                <w:szCs w:val="24"/>
              </w:rPr>
            </w:pPr>
            <w:r w:rsidRPr="00F03CDC">
              <w:rPr>
                <w:color w:val="1C1C1C"/>
                <w:sz w:val="24"/>
                <w:szCs w:val="24"/>
              </w:rPr>
              <w:t>Yes*</w:t>
            </w:r>
          </w:p>
        </w:tc>
        <w:tc>
          <w:tcPr>
            <w:tcW w:w="1650" w:type="dxa"/>
            <w:tcBorders>
              <w:bottom w:val="single" w:sz="12" w:space="0" w:color="1C1C1C"/>
            </w:tcBorders>
            <w:vAlign w:val="center"/>
          </w:tcPr>
          <w:p w14:paraId="4FEF7175" w14:textId="77777777" w:rsidR="00197CC0" w:rsidRPr="00F03CDC" w:rsidRDefault="00197CC0" w:rsidP="002D1B18">
            <w:pPr>
              <w:pStyle w:val="TableParagraph"/>
              <w:spacing w:before="75"/>
              <w:ind w:left="266" w:right="251"/>
              <w:jc w:val="center"/>
              <w:rPr>
                <w:sz w:val="24"/>
                <w:szCs w:val="24"/>
              </w:rPr>
            </w:pPr>
            <w:r w:rsidRPr="00F03CDC">
              <w:rPr>
                <w:color w:val="1C1C1C"/>
                <w:sz w:val="24"/>
                <w:szCs w:val="24"/>
              </w:rPr>
              <w:t>Yes**</w:t>
            </w:r>
          </w:p>
        </w:tc>
        <w:tc>
          <w:tcPr>
            <w:tcW w:w="1640" w:type="dxa"/>
            <w:tcBorders>
              <w:bottom w:val="single" w:sz="12" w:space="0" w:color="1C1C1C"/>
            </w:tcBorders>
            <w:vAlign w:val="center"/>
          </w:tcPr>
          <w:p w14:paraId="2FE06A66" w14:textId="77777777" w:rsidR="00197CC0" w:rsidRPr="00F03CDC" w:rsidRDefault="00197CC0" w:rsidP="002D1B18">
            <w:pPr>
              <w:pStyle w:val="TableParagraph"/>
              <w:spacing w:before="89"/>
              <w:ind w:left="177" w:right="230"/>
              <w:jc w:val="center"/>
              <w:rPr>
                <w:sz w:val="24"/>
                <w:szCs w:val="24"/>
              </w:rPr>
            </w:pPr>
            <w:r w:rsidRPr="00F03CDC">
              <w:rPr>
                <w:color w:val="1C1C1C"/>
                <w:w w:val="105"/>
                <w:sz w:val="24"/>
                <w:szCs w:val="24"/>
              </w:rPr>
              <w:t>Yes***</w:t>
            </w:r>
          </w:p>
        </w:tc>
      </w:tr>
      <w:tr w:rsidR="00197CC0" w:rsidRPr="00F03CDC" w14:paraId="4D20B16D" w14:textId="77777777" w:rsidTr="002D1B18">
        <w:trPr>
          <w:trHeight w:val="382"/>
        </w:trPr>
        <w:tc>
          <w:tcPr>
            <w:tcW w:w="4550" w:type="dxa"/>
          </w:tcPr>
          <w:p w14:paraId="7BC0A42E" w14:textId="77777777" w:rsidR="00197CC0" w:rsidRPr="00F03CDC" w:rsidRDefault="00197CC0" w:rsidP="002D1B18">
            <w:pPr>
              <w:pStyle w:val="TableParagraph"/>
              <w:spacing w:before="89"/>
              <w:ind w:left="192"/>
              <w:rPr>
                <w:sz w:val="24"/>
                <w:szCs w:val="24"/>
              </w:rPr>
            </w:pPr>
            <w:r w:rsidRPr="00F03CDC">
              <w:rPr>
                <w:color w:val="1C1C1C"/>
                <w:sz w:val="24"/>
                <w:szCs w:val="24"/>
              </w:rPr>
              <w:t>Workmen’s Compensation Insurance</w:t>
            </w:r>
          </w:p>
        </w:tc>
        <w:tc>
          <w:tcPr>
            <w:tcW w:w="1612" w:type="dxa"/>
            <w:tcBorders>
              <w:bottom w:val="single" w:sz="12" w:space="0" w:color="1C1C1C"/>
            </w:tcBorders>
            <w:vAlign w:val="center"/>
          </w:tcPr>
          <w:p w14:paraId="28677AF0" w14:textId="77777777" w:rsidR="00197CC0" w:rsidRPr="00F03CDC" w:rsidRDefault="00197CC0" w:rsidP="002D1B18">
            <w:pPr>
              <w:pStyle w:val="TableParagraph"/>
              <w:spacing w:before="71"/>
              <w:ind w:left="260" w:right="233"/>
              <w:jc w:val="center"/>
              <w:rPr>
                <w:sz w:val="24"/>
                <w:szCs w:val="24"/>
              </w:rPr>
            </w:pPr>
            <w:r w:rsidRPr="00F03CDC">
              <w:rPr>
                <w:color w:val="1C1C1C"/>
                <w:sz w:val="24"/>
                <w:szCs w:val="24"/>
              </w:rPr>
              <w:t>Yes</w:t>
            </w:r>
          </w:p>
        </w:tc>
        <w:tc>
          <w:tcPr>
            <w:tcW w:w="1650" w:type="dxa"/>
            <w:tcBorders>
              <w:bottom w:val="single" w:sz="12" w:space="0" w:color="1C1C1C"/>
            </w:tcBorders>
            <w:vAlign w:val="center"/>
          </w:tcPr>
          <w:p w14:paraId="24E41757" w14:textId="77777777" w:rsidR="00197CC0" w:rsidRPr="00F03CDC" w:rsidRDefault="00197CC0" w:rsidP="002D1B18">
            <w:pPr>
              <w:pStyle w:val="TableParagraph"/>
              <w:spacing w:before="71"/>
              <w:ind w:left="266" w:right="251"/>
              <w:jc w:val="center"/>
              <w:rPr>
                <w:sz w:val="24"/>
                <w:szCs w:val="24"/>
              </w:rPr>
            </w:pPr>
            <w:r w:rsidRPr="00F03CDC">
              <w:rPr>
                <w:color w:val="1C1C1C"/>
                <w:sz w:val="24"/>
                <w:szCs w:val="24"/>
              </w:rPr>
              <w:t>Yes</w:t>
            </w:r>
          </w:p>
        </w:tc>
        <w:tc>
          <w:tcPr>
            <w:tcW w:w="1640" w:type="dxa"/>
            <w:tcBorders>
              <w:bottom w:val="single" w:sz="12" w:space="0" w:color="1C1C1C"/>
            </w:tcBorders>
            <w:vAlign w:val="center"/>
          </w:tcPr>
          <w:p w14:paraId="5D602963" w14:textId="77777777" w:rsidR="00197CC0" w:rsidRPr="00F03CDC" w:rsidRDefault="00197CC0" w:rsidP="002D1B18">
            <w:pPr>
              <w:pStyle w:val="TableParagraph"/>
              <w:spacing w:before="38" w:line="325" w:lineRule="exact"/>
              <w:ind w:left="71" w:right="230"/>
              <w:jc w:val="center"/>
              <w:rPr>
                <w:sz w:val="24"/>
                <w:szCs w:val="24"/>
              </w:rPr>
            </w:pPr>
            <w:r w:rsidRPr="00F03CDC">
              <w:rPr>
                <w:color w:val="1C1C1C"/>
                <w:w w:val="90"/>
                <w:sz w:val="24"/>
                <w:szCs w:val="24"/>
              </w:rPr>
              <w:t>Yes</w:t>
            </w:r>
          </w:p>
        </w:tc>
      </w:tr>
    </w:tbl>
    <w:p w14:paraId="7A43831A" w14:textId="77777777" w:rsidR="00197CC0" w:rsidRPr="00F03CDC" w:rsidRDefault="00197CC0" w:rsidP="00197CC0">
      <w:pPr>
        <w:rPr>
          <w:rFonts w:ascii="Times New Roman" w:hAnsi="Times New Roman" w:cs="Times New Roman"/>
          <w:sz w:val="24"/>
          <w:szCs w:val="24"/>
        </w:rPr>
      </w:pPr>
    </w:p>
    <w:p w14:paraId="0B097ADA" w14:textId="77777777" w:rsidR="00197CC0" w:rsidRPr="00F03CDC" w:rsidRDefault="00197CC0" w:rsidP="00197CC0">
      <w:pPr>
        <w:rPr>
          <w:rFonts w:ascii="Times New Roman" w:hAnsi="Times New Roman" w:cs="Times New Roman"/>
          <w:sz w:val="24"/>
          <w:szCs w:val="24"/>
        </w:rPr>
      </w:pPr>
      <w:r w:rsidRPr="00F03CDC">
        <w:rPr>
          <w:rFonts w:ascii="Times New Roman" w:hAnsi="Times New Roman" w:cs="Times New Roman"/>
          <w:sz w:val="24"/>
          <w:szCs w:val="24"/>
        </w:rPr>
        <w:t>* Only includes members of the Police Department who agree to the terms stated in the policy</w:t>
      </w:r>
    </w:p>
    <w:p w14:paraId="05BAC129" w14:textId="77777777" w:rsidR="00197CC0" w:rsidRPr="00F03CDC" w:rsidRDefault="00197CC0" w:rsidP="00197CC0">
      <w:pPr>
        <w:rPr>
          <w:rFonts w:ascii="Times New Roman" w:hAnsi="Times New Roman" w:cs="Times New Roman"/>
          <w:sz w:val="24"/>
          <w:szCs w:val="24"/>
        </w:rPr>
      </w:pPr>
      <w:r w:rsidRPr="00F03CDC">
        <w:rPr>
          <w:rFonts w:ascii="Times New Roman" w:hAnsi="Times New Roman" w:cs="Times New Roman"/>
          <w:sz w:val="24"/>
          <w:szCs w:val="24"/>
        </w:rPr>
        <w:t>** Only includes members of the Beach Patrol and the Police Department</w:t>
      </w:r>
    </w:p>
    <w:p w14:paraId="6890EBB4" w14:textId="77777777" w:rsidR="00197CC0" w:rsidRPr="00F03CDC" w:rsidRDefault="00197CC0" w:rsidP="00197CC0">
      <w:pPr>
        <w:rPr>
          <w:rFonts w:ascii="Times New Roman" w:hAnsi="Times New Roman" w:cs="Times New Roman"/>
          <w:sz w:val="24"/>
          <w:szCs w:val="24"/>
        </w:rPr>
      </w:pPr>
      <w:r w:rsidRPr="00F03CDC">
        <w:rPr>
          <w:rFonts w:ascii="Times New Roman" w:hAnsi="Times New Roman" w:cs="Times New Roman"/>
          <w:sz w:val="24"/>
          <w:szCs w:val="24"/>
        </w:rPr>
        <w:t xml:space="preserve">*** Only includes members of the Police </w:t>
      </w:r>
      <w:commentRangeStart w:id="59"/>
      <w:r w:rsidRPr="00F03CDC">
        <w:rPr>
          <w:rFonts w:ascii="Times New Roman" w:hAnsi="Times New Roman" w:cs="Times New Roman"/>
          <w:sz w:val="24"/>
          <w:szCs w:val="24"/>
        </w:rPr>
        <w:t>Department</w:t>
      </w:r>
      <w:commentRangeEnd w:id="59"/>
      <w:r>
        <w:rPr>
          <w:rStyle w:val="CommentReference"/>
        </w:rPr>
        <w:commentReference w:id="59"/>
      </w:r>
    </w:p>
    <w:p w14:paraId="59D5BE75" w14:textId="1797E3D0" w:rsidR="0078525E" w:rsidRDefault="00197CC0" w:rsidP="0078525E">
      <w:pPr>
        <w:rPr>
          <w:rFonts w:cstheme="minorHAnsi"/>
          <w:iCs/>
          <w:color w:val="FF0000"/>
          <w:sz w:val="24"/>
          <w:szCs w:val="24"/>
        </w:rPr>
      </w:pPr>
      <w:r>
        <w:rPr>
          <w:rFonts w:cstheme="minorHAnsi"/>
          <w:iCs/>
          <w:color w:val="FF0000"/>
          <w:sz w:val="24"/>
          <w:szCs w:val="24"/>
        </w:rPr>
        <w:t>REPLACED BY SECTION 4 OF NEW MANUAL</w:t>
      </w:r>
    </w:p>
    <w:p w14:paraId="79A8642E" w14:textId="77777777" w:rsidR="00D21E1E" w:rsidRPr="00676FCB" w:rsidRDefault="00D21E1E" w:rsidP="00D21E1E">
      <w:pPr>
        <w:pStyle w:val="Heading1"/>
        <w:keepNext w:val="0"/>
        <w:keepLines w:val="0"/>
        <w:widowControl w:val="0"/>
        <w:spacing w:before="0"/>
        <w:contextualSpacing/>
        <w:mirrorIndents/>
        <w:rPr>
          <w:rFonts w:asciiTheme="minorHAnsi" w:eastAsia="Times New Roman" w:hAnsiTheme="minorHAnsi" w:cstheme="minorHAnsi"/>
        </w:rPr>
      </w:pPr>
      <w:r w:rsidRPr="00676FCB">
        <w:rPr>
          <w:rFonts w:asciiTheme="minorHAnsi" w:eastAsia="Times New Roman" w:hAnsiTheme="minorHAnsi" w:cstheme="minorHAnsi"/>
          <w:color w:val="4472C4" w:themeColor="accent1"/>
        </w:rPr>
        <w:t xml:space="preserve">Section </w:t>
      </w: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 xml:space="preserve"> – </w:t>
      </w:r>
      <w:commentRangeStart w:id="60"/>
      <w:r w:rsidRPr="00676FCB">
        <w:rPr>
          <w:rFonts w:asciiTheme="minorHAnsi" w:eastAsia="Times New Roman" w:hAnsiTheme="minorHAnsi" w:cstheme="minorHAnsi"/>
          <w:color w:val="4472C4" w:themeColor="accent1"/>
        </w:rPr>
        <w:t>Benefits</w:t>
      </w:r>
      <w:commentRangeEnd w:id="60"/>
      <w:r w:rsidRPr="00676FCB">
        <w:rPr>
          <w:rStyle w:val="CommentReference"/>
          <w:rFonts w:asciiTheme="minorHAnsi" w:eastAsiaTheme="minorHAnsi" w:hAnsiTheme="minorHAnsi" w:cstheme="minorHAnsi"/>
          <w:color w:val="auto"/>
        </w:rPr>
        <w:commentReference w:id="60"/>
      </w:r>
    </w:p>
    <w:p w14:paraId="4C182E59" w14:textId="77777777" w:rsidR="00D21E1E" w:rsidRPr="00676FCB" w:rsidRDefault="00D21E1E" w:rsidP="00D21E1E">
      <w:pPr>
        <w:spacing w:after="0"/>
        <w:rPr>
          <w:rFonts w:cstheme="minorHAnsi"/>
        </w:rPr>
      </w:pPr>
    </w:p>
    <w:p w14:paraId="56B6ED10" w14:textId="77777777" w:rsidR="00D21E1E" w:rsidRDefault="00D21E1E" w:rsidP="00D21E1E">
      <w:pPr>
        <w:pStyle w:val="Heading2"/>
        <w:spacing w:before="0"/>
        <w:rPr>
          <w:rFonts w:asciiTheme="minorHAnsi" w:eastAsia="Times New Roman" w:hAnsiTheme="minorHAnsi" w:cstheme="minorHAnsi"/>
          <w:color w:val="4472C4" w:themeColor="accent1"/>
        </w:rPr>
      </w:pPr>
      <w:bookmarkStart w:id="61" w:name="_Toc436481319"/>
      <w:bookmarkStart w:id="62" w:name="SubSection3_9"/>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-1. Workers' Compensation</w:t>
      </w:r>
      <w:bookmarkEnd w:id="61"/>
      <w:r w:rsidRPr="00676FCB">
        <w:rPr>
          <w:rFonts w:asciiTheme="minorHAnsi" w:eastAsia="Times New Roman" w:hAnsiTheme="minorHAnsi" w:cstheme="minorHAnsi"/>
          <w:color w:val="4472C4" w:themeColor="accent1"/>
        </w:rPr>
        <w:t xml:space="preserve"> </w:t>
      </w:r>
      <w:bookmarkEnd w:id="62"/>
    </w:p>
    <w:p w14:paraId="42B16BC2" w14:textId="77777777" w:rsidR="00D21E1E" w:rsidRPr="00817850" w:rsidRDefault="00D21E1E" w:rsidP="00D21E1E">
      <w:pPr>
        <w:spacing w:after="0"/>
      </w:pPr>
    </w:p>
    <w:p w14:paraId="2B7FCF5D" w14:textId="77777777" w:rsidR="00D21E1E" w:rsidRPr="00676FCB" w:rsidRDefault="00D21E1E" w:rsidP="00D21E1E">
      <w:pPr>
        <w:spacing w:after="0"/>
        <w:rPr>
          <w:rFonts w:cstheme="minorHAnsi"/>
        </w:rPr>
      </w:pPr>
      <w:r w:rsidRPr="00676FCB">
        <w:rPr>
          <w:rFonts w:cstheme="minorHAnsi"/>
        </w:rPr>
        <w:t xml:space="preserve">On-the-job injuries are covered by the Town’s Workers' Compensation Policy, which is provided at no cost to you.  If you are injured on the job, no matter how slightly, report the incident immediately to your supervisor.  Failure to follow Town procedures may affect your ability to receive Workers’ Compensation benefits. </w:t>
      </w:r>
    </w:p>
    <w:p w14:paraId="6142ED1D" w14:textId="77777777" w:rsidR="00D21E1E" w:rsidRDefault="00D21E1E" w:rsidP="00D21E1E">
      <w:pPr>
        <w:spacing w:after="0"/>
        <w:rPr>
          <w:rFonts w:cstheme="minorHAnsi"/>
        </w:rPr>
      </w:pPr>
    </w:p>
    <w:p w14:paraId="5F8F5291" w14:textId="77777777" w:rsidR="00D21E1E" w:rsidRPr="00676FCB" w:rsidRDefault="00D21E1E" w:rsidP="00D21E1E">
      <w:pPr>
        <w:spacing w:after="0"/>
        <w:rPr>
          <w:rFonts w:cstheme="minorHAnsi"/>
        </w:rPr>
      </w:pPr>
      <w:r w:rsidRPr="00676FCB">
        <w:rPr>
          <w:rFonts w:cstheme="minorHAnsi"/>
        </w:rPr>
        <w:t>This is solely a monetary benefit and not a leave of absence entitlement.  Employees who need to miss work due to a workplace injury must also request a formal leave of absence.  See the Leave of Absence sections of this manual for more information.</w:t>
      </w:r>
    </w:p>
    <w:p w14:paraId="185F6722" w14:textId="77777777" w:rsidR="00D21E1E" w:rsidRPr="00676FCB" w:rsidRDefault="00D21E1E" w:rsidP="00D21E1E">
      <w:pPr>
        <w:spacing w:after="0"/>
        <w:rPr>
          <w:rFonts w:cstheme="minorHAnsi"/>
        </w:rPr>
      </w:pPr>
    </w:p>
    <w:p w14:paraId="1F0450C1" w14:textId="77777777" w:rsidR="00D21E1E" w:rsidRDefault="00D21E1E" w:rsidP="00D21E1E">
      <w:pPr>
        <w:pStyle w:val="Heading2"/>
        <w:spacing w:before="0"/>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2</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Insurance</w:t>
      </w:r>
      <w:r w:rsidRPr="00676FCB">
        <w:rPr>
          <w:rFonts w:asciiTheme="minorHAnsi" w:eastAsia="Times New Roman" w:hAnsiTheme="minorHAnsi" w:cstheme="minorHAnsi"/>
          <w:color w:val="4472C4" w:themeColor="accent1"/>
        </w:rPr>
        <w:t xml:space="preserve"> </w:t>
      </w:r>
    </w:p>
    <w:p w14:paraId="039AC7F2" w14:textId="77777777" w:rsidR="00D21E1E" w:rsidRDefault="00D21E1E" w:rsidP="00D21E1E">
      <w:pPr>
        <w:tabs>
          <w:tab w:val="left" w:pos="720"/>
        </w:tabs>
        <w:spacing w:after="0"/>
        <w:rPr>
          <w:rFonts w:cstheme="minorHAnsi"/>
        </w:rPr>
      </w:pPr>
    </w:p>
    <w:p w14:paraId="63F53B7F" w14:textId="77777777" w:rsidR="00D21E1E" w:rsidRPr="00302A5B" w:rsidRDefault="00D21E1E" w:rsidP="00D21E1E">
      <w:pPr>
        <w:tabs>
          <w:tab w:val="left" w:pos="720"/>
        </w:tabs>
        <w:spacing w:after="0"/>
        <w:rPr>
          <w:rFonts w:eastAsiaTheme="minorEastAsia" w:cstheme="minorHAnsi"/>
        </w:rPr>
      </w:pPr>
      <w:r w:rsidRPr="00302A5B">
        <w:rPr>
          <w:rFonts w:cstheme="minorHAnsi"/>
        </w:rPr>
        <w:t>Full-time employees may participate in the Town’s insurance programs.  Under these plans, eligible employees will receive comprehensive health and dental coverage for themselves and their families.  They are also eligible to receive life insurance coverage on themselves.</w:t>
      </w:r>
    </w:p>
    <w:p w14:paraId="51F853E6" w14:textId="77777777" w:rsidR="00D21E1E" w:rsidRDefault="00D21E1E" w:rsidP="00D21E1E">
      <w:pPr>
        <w:tabs>
          <w:tab w:val="left" w:pos="720"/>
        </w:tabs>
        <w:spacing w:after="0"/>
        <w:rPr>
          <w:rFonts w:cstheme="minorHAnsi"/>
        </w:rPr>
      </w:pPr>
    </w:p>
    <w:p w14:paraId="3EB77373" w14:textId="77777777" w:rsidR="00D21E1E" w:rsidRPr="00302A5B" w:rsidRDefault="00D21E1E" w:rsidP="00D21E1E">
      <w:pPr>
        <w:tabs>
          <w:tab w:val="left" w:pos="720"/>
        </w:tabs>
        <w:spacing w:after="0"/>
        <w:rPr>
          <w:rFonts w:cstheme="minorHAnsi"/>
        </w:rPr>
      </w:pPr>
      <w:r w:rsidRPr="00302A5B">
        <w:rPr>
          <w:rFonts w:cstheme="minorHAnsi"/>
        </w:rPr>
        <w:t>Upon being eligible, Human Resources will provide you with the forms and assistance necessary to get you enrolled and make changes as necessary.</w:t>
      </w:r>
    </w:p>
    <w:p w14:paraId="1ED4D4E7" w14:textId="77777777" w:rsidR="00D21E1E" w:rsidRDefault="00D21E1E" w:rsidP="00D21E1E">
      <w:pPr>
        <w:tabs>
          <w:tab w:val="left" w:pos="720"/>
        </w:tabs>
        <w:spacing w:after="0"/>
        <w:rPr>
          <w:rFonts w:cstheme="minorHAnsi"/>
        </w:rPr>
      </w:pPr>
    </w:p>
    <w:p w14:paraId="65F85864" w14:textId="77777777" w:rsidR="00D21E1E" w:rsidRPr="00302A5B" w:rsidRDefault="00D21E1E" w:rsidP="00D21E1E">
      <w:pPr>
        <w:tabs>
          <w:tab w:val="left" w:pos="720"/>
        </w:tabs>
        <w:spacing w:after="0"/>
        <w:rPr>
          <w:rFonts w:cstheme="minorHAnsi"/>
        </w:rPr>
      </w:pPr>
      <w:r w:rsidRPr="00302A5B">
        <w:rPr>
          <w:rFonts w:cstheme="minorHAnsi"/>
        </w:rPr>
        <w:t>All enrolled employees must immediately notify Human Resources whenever there is a change in coverage, dependents or address so that the proper forms can be filled out and submitted.</w:t>
      </w:r>
    </w:p>
    <w:p w14:paraId="0363D032" w14:textId="77777777" w:rsidR="00D21E1E" w:rsidRDefault="00D21E1E" w:rsidP="00D21E1E">
      <w:pPr>
        <w:tabs>
          <w:tab w:val="left" w:pos="720"/>
        </w:tabs>
        <w:spacing w:after="0"/>
        <w:rPr>
          <w:rFonts w:cstheme="minorHAnsi"/>
        </w:rPr>
      </w:pPr>
    </w:p>
    <w:p w14:paraId="2736B5CE" w14:textId="77777777" w:rsidR="00D21E1E" w:rsidRPr="00302A5B" w:rsidRDefault="00D21E1E" w:rsidP="00D21E1E">
      <w:pPr>
        <w:tabs>
          <w:tab w:val="left" w:pos="720"/>
        </w:tabs>
        <w:spacing w:after="0"/>
        <w:rPr>
          <w:rFonts w:cstheme="minorHAnsi"/>
        </w:rPr>
      </w:pPr>
      <w:r w:rsidRPr="00302A5B">
        <w:rPr>
          <w:rFonts w:cstheme="minorHAnsi"/>
        </w:rPr>
        <w:t>At no cost to the employee, the Town provides an Employee Assistance Program (EAP) for all Town employees.  This program offers qualified counselors who provide short-term, confidential help with a wide variety of personal issues.  If needed, the counselor can refer the employee for more in-depth support.</w:t>
      </w:r>
    </w:p>
    <w:p w14:paraId="78E956AE" w14:textId="77777777" w:rsidR="00D21E1E" w:rsidRDefault="00D21E1E" w:rsidP="00D21E1E">
      <w:pPr>
        <w:tabs>
          <w:tab w:val="left" w:pos="720"/>
        </w:tabs>
        <w:spacing w:after="0"/>
        <w:ind w:hanging="720"/>
        <w:jc w:val="both"/>
        <w:rPr>
          <w:rFonts w:cstheme="minorHAnsi"/>
          <w:b/>
          <w:color w:val="00B0F0"/>
          <w:sz w:val="28"/>
          <w:szCs w:val="28"/>
        </w:rPr>
      </w:pPr>
    </w:p>
    <w:p w14:paraId="2AAF4FEB" w14:textId="77777777" w:rsidR="00D21E1E" w:rsidRDefault="00D21E1E" w:rsidP="00D21E1E">
      <w:pPr>
        <w:pStyle w:val="Heading2"/>
        <w:spacing w:before="0"/>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Pension</w:t>
      </w:r>
      <w:r w:rsidRPr="00676FCB">
        <w:rPr>
          <w:rFonts w:asciiTheme="minorHAnsi" w:eastAsia="Times New Roman" w:hAnsiTheme="minorHAnsi" w:cstheme="minorHAnsi"/>
          <w:color w:val="4472C4" w:themeColor="accent1"/>
        </w:rPr>
        <w:t xml:space="preserve"> </w:t>
      </w:r>
    </w:p>
    <w:p w14:paraId="2299A3D8" w14:textId="77777777" w:rsidR="00D21E1E" w:rsidRDefault="00D21E1E" w:rsidP="00D21E1E">
      <w:pPr>
        <w:tabs>
          <w:tab w:val="left" w:pos="720"/>
        </w:tabs>
        <w:spacing w:after="0"/>
        <w:rPr>
          <w:rFonts w:cstheme="minorHAnsi"/>
        </w:rPr>
      </w:pPr>
    </w:p>
    <w:p w14:paraId="7B2F5528" w14:textId="77777777" w:rsidR="00D21E1E" w:rsidRPr="00302A5B" w:rsidRDefault="00D21E1E" w:rsidP="00D21E1E">
      <w:pPr>
        <w:tabs>
          <w:tab w:val="left" w:pos="720"/>
        </w:tabs>
        <w:spacing w:after="0"/>
        <w:rPr>
          <w:rFonts w:eastAsiaTheme="minorEastAsia" w:cstheme="minorHAnsi"/>
        </w:rPr>
      </w:pPr>
      <w:r w:rsidRPr="00302A5B">
        <w:rPr>
          <w:rFonts w:cstheme="minorHAnsi"/>
        </w:rPr>
        <w:t xml:space="preserve">Eligible employees </w:t>
      </w:r>
      <w:proofErr w:type="gramStart"/>
      <w:r w:rsidRPr="00302A5B">
        <w:rPr>
          <w:rFonts w:cstheme="minorHAnsi"/>
        </w:rPr>
        <w:t>are able to</w:t>
      </w:r>
      <w:proofErr w:type="gramEnd"/>
      <w:r w:rsidRPr="00302A5B">
        <w:rPr>
          <w:rFonts w:cstheme="minorHAnsi"/>
        </w:rPr>
        <w:t xml:space="preserve"> participate in the requirement plans offered by the Town.</w:t>
      </w:r>
    </w:p>
    <w:p w14:paraId="61E2C881" w14:textId="77777777" w:rsidR="00D21E1E" w:rsidRPr="00302A5B" w:rsidRDefault="00D21E1E" w:rsidP="00D21E1E">
      <w:pPr>
        <w:tabs>
          <w:tab w:val="left" w:pos="720"/>
        </w:tabs>
        <w:spacing w:after="0"/>
        <w:rPr>
          <w:rFonts w:cstheme="minorHAnsi"/>
        </w:rPr>
      </w:pPr>
      <w:r w:rsidRPr="00302A5B">
        <w:rPr>
          <w:rFonts w:cstheme="minorHAnsi"/>
        </w:rPr>
        <w:t>Sworn officers participate in the County and Municipal (Police / Firefighter) plan administered by the State of Delaware and offered to local municipalities.</w:t>
      </w:r>
    </w:p>
    <w:p w14:paraId="5432E922" w14:textId="77777777" w:rsidR="00D21E1E" w:rsidRPr="00302A5B" w:rsidRDefault="00D21E1E" w:rsidP="00D21E1E">
      <w:pPr>
        <w:tabs>
          <w:tab w:val="left" w:pos="720"/>
        </w:tabs>
        <w:spacing w:after="0"/>
        <w:rPr>
          <w:rFonts w:cstheme="minorHAnsi"/>
        </w:rPr>
      </w:pPr>
      <w:r w:rsidRPr="00302A5B">
        <w:rPr>
          <w:rFonts w:cstheme="minorHAnsi"/>
        </w:rPr>
        <w:t xml:space="preserve">All other employees may participate in the plan administered by Mass Mutual.  </w:t>
      </w:r>
    </w:p>
    <w:p w14:paraId="4026A940" w14:textId="77777777" w:rsidR="00D21E1E" w:rsidRPr="00302A5B" w:rsidRDefault="00D21E1E" w:rsidP="00D21E1E">
      <w:pPr>
        <w:tabs>
          <w:tab w:val="left" w:pos="720"/>
        </w:tabs>
        <w:spacing w:after="0"/>
        <w:rPr>
          <w:rFonts w:cstheme="minorHAnsi"/>
        </w:rPr>
      </w:pPr>
    </w:p>
    <w:p w14:paraId="2637C54F" w14:textId="77777777" w:rsidR="00D21E1E" w:rsidRDefault="00D21E1E" w:rsidP="00D21E1E">
      <w:pPr>
        <w:tabs>
          <w:tab w:val="left" w:pos="720"/>
        </w:tabs>
        <w:spacing w:after="0"/>
        <w:rPr>
          <w:rFonts w:cstheme="minorHAnsi"/>
        </w:rPr>
      </w:pPr>
      <w:r w:rsidRPr="00302A5B">
        <w:rPr>
          <w:rFonts w:cstheme="minorHAnsi"/>
        </w:rPr>
        <w:t>Specific details about these plans can be obtained from Human Resources.</w:t>
      </w:r>
    </w:p>
    <w:p w14:paraId="44991EFF" w14:textId="77777777" w:rsidR="00D21E1E" w:rsidRDefault="00D21E1E" w:rsidP="00D21E1E">
      <w:pPr>
        <w:tabs>
          <w:tab w:val="left" w:pos="720"/>
        </w:tabs>
        <w:spacing w:after="0"/>
        <w:rPr>
          <w:rFonts w:cstheme="minorHAnsi"/>
        </w:rPr>
      </w:pPr>
    </w:p>
    <w:p w14:paraId="4146F86D" w14:textId="77777777" w:rsidR="00D21E1E" w:rsidRDefault="00D21E1E" w:rsidP="00D21E1E">
      <w:pPr>
        <w:pStyle w:val="Heading2"/>
        <w:spacing w:before="0"/>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Holidays</w:t>
      </w:r>
      <w:r w:rsidRPr="00676FCB">
        <w:rPr>
          <w:rFonts w:asciiTheme="minorHAnsi" w:eastAsia="Times New Roman" w:hAnsiTheme="minorHAnsi" w:cstheme="minorHAnsi"/>
          <w:color w:val="4472C4" w:themeColor="accent1"/>
        </w:rPr>
        <w:t xml:space="preserve"> </w:t>
      </w:r>
    </w:p>
    <w:p w14:paraId="5AB534A1" w14:textId="77777777" w:rsidR="00D21E1E" w:rsidRPr="00302A5B" w:rsidRDefault="00D21E1E" w:rsidP="00D21E1E">
      <w:pPr>
        <w:tabs>
          <w:tab w:val="left" w:pos="720"/>
        </w:tabs>
        <w:spacing w:after="0"/>
        <w:ind w:hanging="720"/>
        <w:jc w:val="both"/>
        <w:rPr>
          <w:rFonts w:cstheme="minorHAnsi"/>
        </w:rPr>
      </w:pPr>
    </w:p>
    <w:p w14:paraId="74B0E5D1" w14:textId="77777777" w:rsidR="00D21E1E" w:rsidRPr="00302A5B" w:rsidRDefault="00D21E1E" w:rsidP="00D21E1E">
      <w:pPr>
        <w:tabs>
          <w:tab w:val="left" w:pos="720"/>
        </w:tabs>
        <w:spacing w:after="0" w:line="276" w:lineRule="auto"/>
        <w:contextualSpacing/>
        <w:rPr>
          <w:rFonts w:cstheme="minorHAnsi"/>
        </w:rPr>
      </w:pPr>
      <w:r w:rsidRPr="00302A5B">
        <w:rPr>
          <w:rFonts w:cstheme="minorHAnsi"/>
        </w:rPr>
        <w:t>Full-Time, year-round employees are entitled to PTO in the form of Holidays, Vacation and Sick Time.</w:t>
      </w:r>
    </w:p>
    <w:p w14:paraId="416D8141" w14:textId="77777777" w:rsidR="00D21E1E" w:rsidRPr="00302A5B" w:rsidRDefault="00D21E1E" w:rsidP="00D21E1E">
      <w:pPr>
        <w:tabs>
          <w:tab w:val="left" w:pos="720"/>
        </w:tabs>
        <w:spacing w:after="0" w:line="276" w:lineRule="auto"/>
        <w:contextualSpacing/>
        <w:rPr>
          <w:rFonts w:cstheme="minorHAnsi"/>
        </w:rPr>
      </w:pPr>
    </w:p>
    <w:p w14:paraId="21047E0C" w14:textId="77777777" w:rsidR="00D21E1E" w:rsidRPr="00302A5B" w:rsidRDefault="00D21E1E" w:rsidP="00D21E1E">
      <w:pPr>
        <w:tabs>
          <w:tab w:val="left" w:pos="720"/>
        </w:tabs>
        <w:spacing w:after="0" w:line="276" w:lineRule="auto"/>
        <w:contextualSpacing/>
        <w:rPr>
          <w:rFonts w:cstheme="minorHAnsi"/>
        </w:rPr>
      </w:pPr>
      <w:r w:rsidRPr="00302A5B">
        <w:rPr>
          <w:rFonts w:cstheme="minorHAnsi"/>
        </w:rPr>
        <w:t>Holidays are based on Federal and Sussex County Holiday Schedules.</w:t>
      </w:r>
    </w:p>
    <w:p w14:paraId="44644742" w14:textId="77777777" w:rsidR="00D21E1E" w:rsidRPr="00302A5B" w:rsidRDefault="00D21E1E" w:rsidP="00D21E1E">
      <w:pPr>
        <w:tabs>
          <w:tab w:val="left" w:pos="720"/>
        </w:tabs>
        <w:spacing w:after="0" w:line="276" w:lineRule="auto"/>
        <w:contextualSpacing/>
        <w:rPr>
          <w:rFonts w:cstheme="minorHAnsi"/>
        </w:rPr>
      </w:pPr>
    </w:p>
    <w:p w14:paraId="560E91F5" w14:textId="77777777" w:rsidR="00D21E1E" w:rsidRDefault="00D21E1E" w:rsidP="00D21E1E">
      <w:pPr>
        <w:tabs>
          <w:tab w:val="left" w:pos="720"/>
        </w:tabs>
        <w:spacing w:after="0" w:line="276" w:lineRule="auto"/>
        <w:contextualSpacing/>
        <w:rPr>
          <w:rFonts w:cstheme="minorHAnsi"/>
        </w:rPr>
      </w:pPr>
      <w:r w:rsidRPr="00302A5B">
        <w:rPr>
          <w:rFonts w:cstheme="minorHAnsi"/>
        </w:rPr>
        <w:t xml:space="preserve">Holidays shall be paid time off for eligible (full-time, year-round) employees.  Pay shall be computed at the employee’s current regular pay rate, based on an eight (8) hour day.  </w:t>
      </w:r>
    </w:p>
    <w:p w14:paraId="08023BD3" w14:textId="77777777" w:rsidR="00D21E1E" w:rsidRPr="00302A5B" w:rsidRDefault="00D21E1E" w:rsidP="00D21E1E">
      <w:pPr>
        <w:tabs>
          <w:tab w:val="left" w:pos="720"/>
        </w:tabs>
        <w:spacing w:after="0" w:line="276" w:lineRule="auto"/>
        <w:contextualSpacing/>
        <w:rPr>
          <w:rFonts w:cstheme="minorHAnsi"/>
        </w:rPr>
      </w:pPr>
    </w:p>
    <w:p w14:paraId="58BDBCA2" w14:textId="77777777" w:rsidR="00D21E1E" w:rsidRDefault="00D21E1E" w:rsidP="00D21E1E">
      <w:pPr>
        <w:pStyle w:val="Heading2"/>
        <w:spacing w:before="0"/>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5</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Paid Time Off (PTO)</w:t>
      </w:r>
    </w:p>
    <w:p w14:paraId="01FA686C" w14:textId="77777777" w:rsidR="00D21E1E" w:rsidRPr="00302A5B" w:rsidRDefault="00D21E1E" w:rsidP="00D21E1E">
      <w:pPr>
        <w:tabs>
          <w:tab w:val="left" w:pos="720"/>
        </w:tabs>
        <w:spacing w:after="0"/>
        <w:ind w:hanging="360"/>
        <w:jc w:val="both"/>
        <w:rPr>
          <w:rFonts w:cstheme="minorHAnsi"/>
        </w:rPr>
      </w:pPr>
    </w:p>
    <w:p w14:paraId="7E84BB57" w14:textId="77777777" w:rsidR="00D21E1E" w:rsidRPr="00302A5B" w:rsidRDefault="00D21E1E" w:rsidP="00D21E1E">
      <w:pPr>
        <w:tabs>
          <w:tab w:val="left" w:pos="720"/>
        </w:tabs>
        <w:spacing w:after="0" w:line="276" w:lineRule="auto"/>
        <w:contextualSpacing/>
        <w:rPr>
          <w:rFonts w:cstheme="minorHAnsi"/>
        </w:rPr>
      </w:pPr>
      <w:r w:rsidRPr="00302A5B">
        <w:rPr>
          <w:rFonts w:cstheme="minorHAnsi"/>
        </w:rPr>
        <w:t>Employees accrue 144 hours (18 days) of vacation and sick time each year at a rate of 5.53 hours per pay period – 26 pay periods a year.</w:t>
      </w:r>
    </w:p>
    <w:p w14:paraId="4513FD15" w14:textId="77777777" w:rsidR="00D21E1E" w:rsidRPr="00302A5B" w:rsidRDefault="00D21E1E" w:rsidP="00D21E1E">
      <w:pPr>
        <w:tabs>
          <w:tab w:val="left" w:pos="720"/>
        </w:tabs>
        <w:spacing w:after="0" w:line="276" w:lineRule="auto"/>
        <w:contextualSpacing/>
        <w:rPr>
          <w:rFonts w:cstheme="minorHAnsi"/>
        </w:rPr>
      </w:pPr>
    </w:p>
    <w:p w14:paraId="2AE0DE94" w14:textId="77777777" w:rsidR="00D21E1E" w:rsidRPr="00302A5B" w:rsidRDefault="00D21E1E" w:rsidP="00D21E1E">
      <w:pPr>
        <w:tabs>
          <w:tab w:val="left" w:pos="720"/>
        </w:tabs>
        <w:spacing w:after="0" w:line="276" w:lineRule="auto"/>
        <w:contextualSpacing/>
        <w:rPr>
          <w:rFonts w:cstheme="minorHAnsi"/>
        </w:rPr>
      </w:pPr>
      <w:r w:rsidRPr="00302A5B">
        <w:rPr>
          <w:rFonts w:cstheme="minorHAnsi"/>
        </w:rPr>
        <w:t>The maximum vacation that can be carried over from year to year is 240 hours (30 days).  The maximum sick time that can be carried over from year to year is 720 hours (90 days).  Any time over that maximum will be lost by employee if not used.</w:t>
      </w:r>
    </w:p>
    <w:p w14:paraId="0FC7A657" w14:textId="77777777" w:rsidR="00D21E1E" w:rsidRPr="00302A5B" w:rsidRDefault="00D21E1E" w:rsidP="00D21E1E">
      <w:pPr>
        <w:tabs>
          <w:tab w:val="left" w:pos="720"/>
        </w:tabs>
        <w:spacing w:after="0" w:line="276" w:lineRule="auto"/>
        <w:contextualSpacing/>
        <w:rPr>
          <w:rFonts w:cstheme="minorHAnsi"/>
        </w:rPr>
      </w:pPr>
    </w:p>
    <w:p w14:paraId="79451186" w14:textId="77777777" w:rsidR="00D21E1E" w:rsidRPr="00302A5B" w:rsidRDefault="00D21E1E" w:rsidP="00D21E1E">
      <w:pPr>
        <w:tabs>
          <w:tab w:val="left" w:pos="720"/>
        </w:tabs>
        <w:spacing w:after="0" w:line="276" w:lineRule="auto"/>
        <w:contextualSpacing/>
        <w:rPr>
          <w:rFonts w:cstheme="minorHAnsi"/>
        </w:rPr>
      </w:pPr>
      <w:r w:rsidRPr="00302A5B">
        <w:rPr>
          <w:rFonts w:cstheme="minorHAnsi"/>
        </w:rPr>
        <w:t>All pre-planned PTO must be approved by the Department Head using a PTO Request Form at least two (2) weeks in advance with form forwarded to HR upon approval.</w:t>
      </w:r>
    </w:p>
    <w:p w14:paraId="69BE2B2D" w14:textId="77777777" w:rsidR="00D21E1E" w:rsidRPr="00302A5B" w:rsidRDefault="00D21E1E" w:rsidP="00D21E1E">
      <w:pPr>
        <w:tabs>
          <w:tab w:val="left" w:pos="720"/>
        </w:tabs>
        <w:spacing w:after="0"/>
        <w:rPr>
          <w:rFonts w:cstheme="minorHAnsi"/>
        </w:rPr>
      </w:pPr>
    </w:p>
    <w:p w14:paraId="3F8B53F6" w14:textId="77777777" w:rsidR="00D21E1E" w:rsidRPr="00302A5B" w:rsidRDefault="00D21E1E" w:rsidP="00D21E1E">
      <w:pPr>
        <w:tabs>
          <w:tab w:val="left" w:pos="720"/>
        </w:tabs>
        <w:spacing w:after="0" w:line="276" w:lineRule="auto"/>
        <w:contextualSpacing/>
        <w:rPr>
          <w:rFonts w:cstheme="minorHAnsi"/>
        </w:rPr>
      </w:pPr>
      <w:r w:rsidRPr="00302A5B">
        <w:rPr>
          <w:rFonts w:cstheme="minorHAnsi"/>
        </w:rPr>
        <w:t>If an employee is ill and needs to call out sick, they must notify their Department Head no later than one (1) hour prior to their start time via email or phone call.  If any employee is out sick for 3 or more days, they must bring a doctor’s note when they return.</w:t>
      </w:r>
    </w:p>
    <w:p w14:paraId="5F20CC72" w14:textId="77777777" w:rsidR="00D21E1E" w:rsidRPr="00302A5B" w:rsidRDefault="00D21E1E" w:rsidP="00D21E1E">
      <w:pPr>
        <w:tabs>
          <w:tab w:val="left" w:pos="720"/>
        </w:tabs>
        <w:spacing w:after="0" w:line="276" w:lineRule="auto"/>
        <w:contextualSpacing/>
        <w:rPr>
          <w:rFonts w:cstheme="minorHAnsi"/>
        </w:rPr>
      </w:pPr>
    </w:p>
    <w:p w14:paraId="08502794" w14:textId="77777777" w:rsidR="00D21E1E" w:rsidRPr="00302A5B" w:rsidRDefault="00D21E1E" w:rsidP="00D21E1E">
      <w:pPr>
        <w:tabs>
          <w:tab w:val="left" w:pos="720"/>
        </w:tabs>
        <w:spacing w:after="0" w:line="276" w:lineRule="auto"/>
        <w:contextualSpacing/>
        <w:rPr>
          <w:rFonts w:cstheme="minorHAnsi"/>
        </w:rPr>
      </w:pPr>
      <w:r w:rsidRPr="00302A5B">
        <w:rPr>
          <w:rFonts w:cstheme="minorHAnsi"/>
        </w:rPr>
        <w:t>All vacation and sick time will be paid at the employee’s standard rate of pay.</w:t>
      </w:r>
    </w:p>
    <w:p w14:paraId="060B1D67" w14:textId="77777777" w:rsidR="00D21E1E" w:rsidRPr="00302A5B" w:rsidRDefault="00D21E1E" w:rsidP="00D21E1E">
      <w:pPr>
        <w:tabs>
          <w:tab w:val="left" w:pos="720"/>
        </w:tabs>
        <w:spacing w:after="0"/>
        <w:rPr>
          <w:rFonts w:cstheme="minorHAnsi"/>
        </w:rPr>
      </w:pPr>
    </w:p>
    <w:p w14:paraId="7373BA94" w14:textId="77777777" w:rsidR="00D21E1E" w:rsidRPr="00302A5B" w:rsidRDefault="00D21E1E" w:rsidP="00D21E1E">
      <w:pPr>
        <w:tabs>
          <w:tab w:val="left" w:pos="720"/>
        </w:tabs>
        <w:spacing w:after="0" w:line="276" w:lineRule="auto"/>
        <w:contextualSpacing/>
        <w:rPr>
          <w:rFonts w:cstheme="minorHAnsi"/>
        </w:rPr>
      </w:pPr>
      <w:r w:rsidRPr="00302A5B">
        <w:rPr>
          <w:rFonts w:cstheme="minorHAnsi"/>
        </w:rPr>
        <w:t>If an employee voluntarily resigns or retires, is in good standing and has given two weeks’ notice, employee will receive pay for unused vacation days, up to the maximum allowed for carryover, at the employee’s standard rate of pay.  The employee will receive one-half (1/2) of any unused sick time, up to the maximum allowed for carryover, at the employee’s standard rate of pay.  In the event of the death of an employee, the estate of the deceased employee will receive payment for any accrued and unused vacation and sick time using the above stated requirements for payout.</w:t>
      </w:r>
    </w:p>
    <w:p w14:paraId="39C9A884" w14:textId="77777777" w:rsidR="00D21E1E" w:rsidRPr="00302A5B" w:rsidRDefault="00D21E1E" w:rsidP="00D21E1E">
      <w:pPr>
        <w:tabs>
          <w:tab w:val="left" w:pos="720"/>
        </w:tabs>
        <w:spacing w:after="0"/>
        <w:rPr>
          <w:rFonts w:cstheme="minorHAnsi"/>
        </w:rPr>
      </w:pPr>
    </w:p>
    <w:p w14:paraId="0852A766" w14:textId="77777777" w:rsidR="00D21E1E" w:rsidRPr="00302A5B" w:rsidRDefault="00D21E1E" w:rsidP="00D21E1E">
      <w:pPr>
        <w:tabs>
          <w:tab w:val="left" w:pos="720"/>
        </w:tabs>
        <w:spacing w:after="0" w:line="276" w:lineRule="auto"/>
        <w:contextualSpacing/>
        <w:rPr>
          <w:rFonts w:cstheme="minorHAnsi"/>
        </w:rPr>
      </w:pPr>
      <w:r w:rsidRPr="00302A5B">
        <w:rPr>
          <w:rFonts w:cstheme="minorHAnsi"/>
        </w:rPr>
        <w:t>Advanced but unaccrued vacation and sick time will be deducted from an employee’s final paycheck to the extent permitted by law, in the case of employment termination.</w:t>
      </w:r>
    </w:p>
    <w:p w14:paraId="65ECA68E" w14:textId="77777777" w:rsidR="00D21E1E" w:rsidRPr="00302A5B" w:rsidRDefault="00D21E1E" w:rsidP="00D21E1E">
      <w:pPr>
        <w:tabs>
          <w:tab w:val="left" w:pos="720"/>
        </w:tabs>
        <w:spacing w:after="0"/>
        <w:ind w:hanging="360"/>
        <w:jc w:val="both"/>
        <w:rPr>
          <w:rFonts w:cstheme="minorHAnsi"/>
        </w:rPr>
      </w:pPr>
    </w:p>
    <w:p w14:paraId="42BE7FC2" w14:textId="77777777" w:rsidR="00D21E1E" w:rsidRDefault="00D21E1E" w:rsidP="00D21E1E">
      <w:pPr>
        <w:pStyle w:val="Heading2"/>
        <w:spacing w:before="0"/>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6</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Civil Leave</w:t>
      </w:r>
    </w:p>
    <w:p w14:paraId="21381E14" w14:textId="77777777" w:rsidR="00D21E1E" w:rsidRPr="00302A5B" w:rsidRDefault="00D21E1E" w:rsidP="00D21E1E">
      <w:pPr>
        <w:tabs>
          <w:tab w:val="left" w:pos="720"/>
        </w:tabs>
        <w:spacing w:after="0"/>
        <w:ind w:hanging="360"/>
        <w:jc w:val="both"/>
        <w:rPr>
          <w:rFonts w:cstheme="minorHAnsi"/>
        </w:rPr>
      </w:pPr>
    </w:p>
    <w:p w14:paraId="00E6AEA0" w14:textId="77777777" w:rsidR="00D21E1E" w:rsidRPr="00302A5B" w:rsidRDefault="00D21E1E" w:rsidP="00D21E1E">
      <w:pPr>
        <w:tabs>
          <w:tab w:val="left" w:pos="720"/>
        </w:tabs>
        <w:spacing w:after="0"/>
        <w:rPr>
          <w:rFonts w:eastAsiaTheme="minorEastAsia" w:cstheme="minorHAnsi"/>
        </w:rPr>
      </w:pPr>
      <w:r w:rsidRPr="00302A5B">
        <w:rPr>
          <w:rFonts w:cstheme="minorHAnsi"/>
        </w:rPr>
        <w:t>Jury Duty</w:t>
      </w:r>
    </w:p>
    <w:p w14:paraId="2CC5DCEF" w14:textId="77777777" w:rsidR="00D21E1E" w:rsidRPr="00302A5B" w:rsidRDefault="00D21E1E" w:rsidP="00D21E1E">
      <w:pPr>
        <w:tabs>
          <w:tab w:val="left" w:pos="720"/>
        </w:tabs>
        <w:spacing w:after="0"/>
        <w:rPr>
          <w:rFonts w:cstheme="minorHAnsi"/>
        </w:rPr>
      </w:pPr>
      <w:r w:rsidRPr="00302A5B">
        <w:rPr>
          <w:rFonts w:cstheme="minorHAnsi"/>
        </w:rPr>
        <w:t>Employees called for jury duty will be given a leave of absence with pay (at the rate of pay for a regular work week) for the duration of the service on the jury.  If such an employee is dismissed from jury duty at least three hours prior to the end of the employee’s workday, the employee shall report to work.  This obligation to work applies both at that the end of the employee’s jury duty and on each day during the term of the employee’s jury duty.  Each employee who is summoned for jury duty shall notify his or her supervisor as soon as possible so that arrangements can be made to cover job assignments.</w:t>
      </w:r>
    </w:p>
    <w:p w14:paraId="3DB98821" w14:textId="77777777" w:rsidR="00D21E1E" w:rsidRDefault="00D21E1E" w:rsidP="00D21E1E">
      <w:pPr>
        <w:tabs>
          <w:tab w:val="left" w:pos="720"/>
        </w:tabs>
        <w:spacing w:after="0"/>
        <w:rPr>
          <w:rFonts w:cstheme="minorHAnsi"/>
        </w:rPr>
      </w:pPr>
    </w:p>
    <w:p w14:paraId="11A82E06" w14:textId="77777777" w:rsidR="00D21E1E" w:rsidRPr="00302A5B" w:rsidRDefault="00D21E1E" w:rsidP="00D21E1E">
      <w:pPr>
        <w:tabs>
          <w:tab w:val="left" w:pos="720"/>
        </w:tabs>
        <w:spacing w:after="0"/>
        <w:rPr>
          <w:rFonts w:cstheme="minorHAnsi"/>
        </w:rPr>
      </w:pPr>
      <w:r w:rsidRPr="00302A5B">
        <w:rPr>
          <w:rFonts w:cstheme="minorHAnsi"/>
        </w:rPr>
        <w:t>Job-related court appearance</w:t>
      </w:r>
    </w:p>
    <w:p w14:paraId="7BFA57AB" w14:textId="77777777" w:rsidR="00D21E1E" w:rsidRDefault="00D21E1E" w:rsidP="00D21E1E">
      <w:pPr>
        <w:tabs>
          <w:tab w:val="left" w:pos="720"/>
        </w:tabs>
        <w:spacing w:after="0"/>
        <w:rPr>
          <w:rFonts w:cstheme="minorHAnsi"/>
        </w:rPr>
      </w:pPr>
    </w:p>
    <w:p w14:paraId="4E0243DD" w14:textId="77777777" w:rsidR="00D21E1E" w:rsidRPr="00302A5B" w:rsidRDefault="00D21E1E" w:rsidP="00D21E1E">
      <w:pPr>
        <w:tabs>
          <w:tab w:val="left" w:pos="720"/>
        </w:tabs>
        <w:spacing w:after="0"/>
        <w:rPr>
          <w:rFonts w:cstheme="minorHAnsi"/>
        </w:rPr>
      </w:pPr>
      <w:r w:rsidRPr="00302A5B">
        <w:rPr>
          <w:rFonts w:cstheme="minorHAnsi"/>
        </w:rPr>
        <w:t>When a non-exempt employee is required to appear in court on  off-duty hours, including grand jury time, in connection with the performance of duty as a Town employee, the employee shall, commencing at the time the employee reports for duty, receive pay for four hours or the actual time (including time spent meeting with attorneys, witnesses, etc.), whichever is greater, at 1-1/2 times the regular rate for such time.  In no event shall an employee receive premium court time pay for regular duty hours.</w:t>
      </w:r>
    </w:p>
    <w:p w14:paraId="47F26228" w14:textId="77777777" w:rsidR="00D21E1E" w:rsidRDefault="00D21E1E" w:rsidP="00D21E1E">
      <w:pPr>
        <w:tabs>
          <w:tab w:val="left" w:pos="720"/>
        </w:tabs>
        <w:spacing w:after="0"/>
        <w:rPr>
          <w:rFonts w:cstheme="minorHAnsi"/>
        </w:rPr>
      </w:pPr>
    </w:p>
    <w:p w14:paraId="280117DE" w14:textId="77777777" w:rsidR="00D21E1E" w:rsidRPr="00302A5B" w:rsidRDefault="00D21E1E" w:rsidP="00D21E1E">
      <w:pPr>
        <w:tabs>
          <w:tab w:val="left" w:pos="720"/>
        </w:tabs>
        <w:spacing w:after="0"/>
        <w:rPr>
          <w:rFonts w:cstheme="minorHAnsi"/>
        </w:rPr>
      </w:pPr>
      <w:r w:rsidRPr="00302A5B">
        <w:rPr>
          <w:rFonts w:cstheme="minorHAnsi"/>
        </w:rPr>
        <w:t>Voting Leave</w:t>
      </w:r>
    </w:p>
    <w:p w14:paraId="4CFD699A" w14:textId="77777777" w:rsidR="00D21E1E" w:rsidRDefault="00D21E1E" w:rsidP="00D21E1E">
      <w:pPr>
        <w:tabs>
          <w:tab w:val="left" w:pos="720"/>
        </w:tabs>
        <w:spacing w:after="0"/>
        <w:rPr>
          <w:rFonts w:cstheme="minorHAnsi"/>
        </w:rPr>
      </w:pPr>
    </w:p>
    <w:p w14:paraId="30C91D80" w14:textId="77777777" w:rsidR="00D21E1E" w:rsidRPr="00302A5B" w:rsidRDefault="00D21E1E" w:rsidP="00D21E1E">
      <w:pPr>
        <w:tabs>
          <w:tab w:val="left" w:pos="720"/>
        </w:tabs>
        <w:spacing w:after="0"/>
        <w:rPr>
          <w:rFonts w:cstheme="minorHAnsi"/>
        </w:rPr>
      </w:pPr>
      <w:r w:rsidRPr="00302A5B">
        <w:rPr>
          <w:rFonts w:cstheme="minorHAnsi"/>
        </w:rPr>
        <w:t xml:space="preserve">Delaware does not require an employer to allow an employee time off, </w:t>
      </w:r>
      <w:proofErr w:type="gramStart"/>
      <w:r w:rsidRPr="00302A5B">
        <w:rPr>
          <w:rFonts w:cstheme="minorHAnsi"/>
        </w:rPr>
        <w:t>paid</w:t>
      </w:r>
      <w:proofErr w:type="gramEnd"/>
      <w:r w:rsidRPr="00302A5B">
        <w:rPr>
          <w:rFonts w:cstheme="minorHAnsi"/>
        </w:rPr>
        <w:t xml:space="preserve"> or unpaid, to vote.  </w:t>
      </w:r>
    </w:p>
    <w:p w14:paraId="2E7D8833" w14:textId="77777777" w:rsidR="00D21E1E" w:rsidRPr="00302A5B" w:rsidRDefault="00D21E1E" w:rsidP="00D21E1E">
      <w:pPr>
        <w:tabs>
          <w:tab w:val="left" w:pos="720"/>
        </w:tabs>
        <w:spacing w:after="0"/>
        <w:rPr>
          <w:rFonts w:cstheme="minorHAnsi"/>
        </w:rPr>
      </w:pPr>
      <w:r w:rsidRPr="00302A5B">
        <w:rPr>
          <w:rFonts w:cstheme="minorHAnsi"/>
        </w:rPr>
        <w:t>If any employee does not have sufficient time outside of working hours to vote in an election, the employee may take off enough working time to vote.  This time will be paid if the employee has available vacation time.  This time should be coordinated with the employee’s supervisor and should be taken at the beginning or end of the regular work schedule.</w:t>
      </w:r>
    </w:p>
    <w:p w14:paraId="20DED80F" w14:textId="77777777" w:rsidR="00D21E1E" w:rsidRDefault="00D21E1E" w:rsidP="00D21E1E">
      <w:pPr>
        <w:tabs>
          <w:tab w:val="left" w:pos="720"/>
        </w:tabs>
        <w:spacing w:after="0"/>
        <w:rPr>
          <w:rFonts w:cstheme="minorHAnsi"/>
        </w:rPr>
      </w:pPr>
    </w:p>
    <w:p w14:paraId="20136E86" w14:textId="77777777" w:rsidR="00D21E1E" w:rsidRPr="00302A5B" w:rsidRDefault="00D21E1E" w:rsidP="00D21E1E">
      <w:pPr>
        <w:tabs>
          <w:tab w:val="left" w:pos="720"/>
        </w:tabs>
        <w:spacing w:after="0"/>
        <w:rPr>
          <w:rFonts w:cstheme="minorHAnsi"/>
        </w:rPr>
      </w:pPr>
      <w:r w:rsidRPr="00302A5B">
        <w:rPr>
          <w:rFonts w:cstheme="minorHAnsi"/>
        </w:rPr>
        <w:t>Bereavement Leave</w:t>
      </w:r>
    </w:p>
    <w:p w14:paraId="2483D190" w14:textId="77777777" w:rsidR="00D21E1E" w:rsidRDefault="00D21E1E" w:rsidP="00D21E1E">
      <w:pPr>
        <w:tabs>
          <w:tab w:val="left" w:pos="720"/>
        </w:tabs>
        <w:spacing w:after="0"/>
        <w:rPr>
          <w:rFonts w:cstheme="minorHAnsi"/>
        </w:rPr>
      </w:pPr>
    </w:p>
    <w:p w14:paraId="700B54B5" w14:textId="4A85481B" w:rsidR="00D21E1E" w:rsidRPr="00302A5B" w:rsidRDefault="00D21E1E" w:rsidP="00D21E1E">
      <w:pPr>
        <w:tabs>
          <w:tab w:val="left" w:pos="720"/>
        </w:tabs>
        <w:spacing w:after="0"/>
        <w:rPr>
          <w:rFonts w:cstheme="minorHAnsi"/>
        </w:rPr>
      </w:pPr>
      <w:r w:rsidRPr="00302A5B">
        <w:rPr>
          <w:rFonts w:cstheme="minorHAnsi"/>
        </w:rPr>
        <w:t>Full-time eligible employees will be allotted up to three (3) days paid time off to attend to obligations and commitments for an immediate family member’s death.  You must receive supervisor approval prior to commencing bereavement leave.  In administering this policy, the Town may require verification of death and relationship from the employee.</w:t>
      </w:r>
    </w:p>
    <w:p w14:paraId="7DBD83F5" w14:textId="77777777" w:rsidR="00D21E1E" w:rsidRDefault="00D21E1E" w:rsidP="00D21E1E">
      <w:pPr>
        <w:tabs>
          <w:tab w:val="left" w:pos="720"/>
        </w:tabs>
        <w:spacing w:after="0"/>
        <w:rPr>
          <w:rFonts w:cstheme="minorHAnsi"/>
        </w:rPr>
      </w:pPr>
    </w:p>
    <w:p w14:paraId="6A7C56E5" w14:textId="77777777" w:rsidR="00D21E1E" w:rsidRPr="00302A5B" w:rsidRDefault="00D21E1E" w:rsidP="00D21E1E">
      <w:pPr>
        <w:tabs>
          <w:tab w:val="left" w:pos="720"/>
        </w:tabs>
        <w:spacing w:after="0"/>
        <w:rPr>
          <w:rFonts w:cstheme="minorHAnsi"/>
        </w:rPr>
      </w:pPr>
      <w:r w:rsidRPr="00302A5B">
        <w:rPr>
          <w:rFonts w:cstheme="minorHAnsi"/>
        </w:rPr>
        <w:t>If the deceased is still a family member however, outside of the immediate family specifications, an employee will receive one (1) day paid time off to attend the funeral.</w:t>
      </w:r>
    </w:p>
    <w:p w14:paraId="3F1E8A00" w14:textId="77777777" w:rsidR="00D21E1E" w:rsidRPr="00676FCB" w:rsidRDefault="00D21E1E" w:rsidP="00D21E1E">
      <w:pPr>
        <w:spacing w:after="0"/>
        <w:rPr>
          <w:rFonts w:cstheme="minorHAnsi"/>
        </w:rPr>
      </w:pPr>
    </w:p>
    <w:p w14:paraId="390B6387" w14:textId="04F5F808" w:rsidR="00197CC0" w:rsidRDefault="00197CC0">
      <w:pPr>
        <w:rPr>
          <w:rFonts w:cstheme="minorHAnsi"/>
          <w:iCs/>
          <w:color w:val="FF0000"/>
          <w:sz w:val="24"/>
          <w:szCs w:val="24"/>
        </w:rPr>
      </w:pPr>
      <w:r>
        <w:rPr>
          <w:rFonts w:cstheme="minorHAnsi"/>
          <w:iCs/>
          <w:color w:val="FF0000"/>
          <w:sz w:val="24"/>
          <w:szCs w:val="24"/>
        </w:rPr>
        <w:br w:type="page"/>
      </w:r>
    </w:p>
    <w:p w14:paraId="149A179F" w14:textId="77777777" w:rsidR="00197CC0" w:rsidRPr="00AD4DEA" w:rsidRDefault="00197CC0" w:rsidP="00197CC0">
      <w:pPr>
        <w:pStyle w:val="Heading1"/>
        <w:rPr>
          <w:rFonts w:ascii="Times New Roman" w:hAnsi="Times New Roman" w:cs="Times New Roman"/>
        </w:rPr>
      </w:pPr>
      <w:bookmarkStart w:id="63" w:name="_Toc64965745"/>
      <w:r w:rsidRPr="00AD4DEA">
        <w:rPr>
          <w:rFonts w:ascii="Times New Roman" w:hAnsi="Times New Roman" w:cs="Times New Roman"/>
        </w:rPr>
        <w:t>Disclosure of Information</w:t>
      </w:r>
      <w:bookmarkEnd w:id="63"/>
    </w:p>
    <w:p w14:paraId="7688F2F2" w14:textId="77777777" w:rsidR="00197CC0" w:rsidRPr="00F03CDC" w:rsidRDefault="00197CC0" w:rsidP="00197CC0">
      <w:pPr>
        <w:rPr>
          <w:rFonts w:ascii="Times New Roman" w:hAnsi="Times New Roman" w:cs="Times New Roman"/>
          <w:b/>
          <w:bCs/>
          <w:sz w:val="24"/>
          <w:szCs w:val="24"/>
          <w:u w:val="single"/>
        </w:rPr>
      </w:pPr>
    </w:p>
    <w:p w14:paraId="7EDD12FD" w14:textId="77777777" w:rsidR="00197CC0" w:rsidRPr="00F03CDC" w:rsidRDefault="00197CC0" w:rsidP="00197CC0">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022E7577" w14:textId="77777777" w:rsidR="00197CC0" w:rsidRPr="00F03CDC" w:rsidRDefault="00197CC0" w:rsidP="00197CC0">
      <w:pPr>
        <w:ind w:left="720"/>
        <w:rPr>
          <w:rFonts w:ascii="Times New Roman" w:hAnsi="Times New Roman" w:cs="Times New Roman"/>
          <w:sz w:val="24"/>
          <w:szCs w:val="24"/>
        </w:rPr>
      </w:pPr>
      <w:r w:rsidRPr="00F03CDC">
        <w:rPr>
          <w:rFonts w:ascii="Times New Roman" w:hAnsi="Times New Roman" w:cs="Times New Roman"/>
          <w:sz w:val="24"/>
          <w:szCs w:val="24"/>
        </w:rPr>
        <w:t xml:space="preserve">It is vital to a democratic society that public business be performed in an open and public manner. In accordance with the </w:t>
      </w:r>
      <w:commentRangeStart w:id="64"/>
      <w:r w:rsidRPr="00F03CDC">
        <w:rPr>
          <w:rFonts w:ascii="Times New Roman" w:hAnsi="Times New Roman" w:cs="Times New Roman"/>
          <w:sz w:val="24"/>
          <w:szCs w:val="24"/>
        </w:rPr>
        <w:t>State Freedom of Information Act</w:t>
      </w:r>
      <w:commentRangeEnd w:id="64"/>
      <w:r>
        <w:rPr>
          <w:rStyle w:val="CommentReference"/>
        </w:rPr>
        <w:commentReference w:id="64"/>
      </w:r>
      <w:r w:rsidRPr="00F03CDC">
        <w:rPr>
          <w:rFonts w:ascii="Times New Roman" w:hAnsi="Times New Roman" w:cs="Times New Roman"/>
          <w:sz w:val="24"/>
          <w:szCs w:val="24"/>
        </w:rPr>
        <w:t xml:space="preserve">, the public has </w:t>
      </w:r>
      <w:proofErr w:type="gramStart"/>
      <w:r w:rsidRPr="00F03CDC">
        <w:rPr>
          <w:rFonts w:ascii="Times New Roman" w:hAnsi="Times New Roman" w:cs="Times New Roman"/>
          <w:sz w:val="24"/>
          <w:szCs w:val="24"/>
        </w:rPr>
        <w:t>the  right</w:t>
      </w:r>
      <w:proofErr w:type="gramEnd"/>
      <w:r w:rsidRPr="00F03CDC">
        <w:rPr>
          <w:rFonts w:ascii="Times New Roman" w:hAnsi="Times New Roman" w:cs="Times New Roman"/>
          <w:sz w:val="24"/>
          <w:szCs w:val="24"/>
        </w:rPr>
        <w:t xml:space="preserve"> to "reasonable access" to public records, however, the Act provides that the Town may make reasonable rules and regulations concerning access to "public records".</w:t>
      </w:r>
    </w:p>
    <w:p w14:paraId="4B5D0BF4" w14:textId="77777777" w:rsidR="00197CC0" w:rsidRPr="00F03CDC" w:rsidRDefault="00197CC0" w:rsidP="00197CC0">
      <w:pPr>
        <w:rPr>
          <w:rFonts w:ascii="Times New Roman" w:hAnsi="Times New Roman" w:cs="Times New Roman"/>
          <w:b/>
          <w:bCs/>
          <w:sz w:val="24"/>
          <w:szCs w:val="24"/>
          <w:u w:val="single"/>
        </w:rPr>
      </w:pPr>
    </w:p>
    <w:p w14:paraId="4BA0728C" w14:textId="77777777" w:rsidR="00197CC0" w:rsidRPr="00F03CDC" w:rsidRDefault="00197CC0" w:rsidP="00197CC0">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Procedure</w:t>
      </w:r>
    </w:p>
    <w:p w14:paraId="65574CB5" w14:textId="77777777" w:rsidR="00197CC0" w:rsidRPr="00F03CDC" w:rsidRDefault="00197CC0" w:rsidP="00197CC0">
      <w:pPr>
        <w:spacing w:after="0"/>
        <w:ind w:left="720"/>
        <w:rPr>
          <w:rFonts w:ascii="Times New Roman" w:hAnsi="Times New Roman" w:cs="Times New Roman"/>
          <w:b/>
          <w:bCs/>
          <w:sz w:val="24"/>
          <w:szCs w:val="24"/>
        </w:rPr>
      </w:pPr>
      <w:r w:rsidRPr="00F03CDC">
        <w:rPr>
          <w:rFonts w:ascii="Times New Roman" w:hAnsi="Times New Roman" w:cs="Times New Roman"/>
          <w:b/>
          <w:bCs/>
          <w:sz w:val="24"/>
          <w:szCs w:val="24"/>
        </w:rPr>
        <w:t>Determination of Public Records</w:t>
      </w:r>
    </w:p>
    <w:p w14:paraId="6126B283" w14:textId="77777777" w:rsidR="00197CC0" w:rsidRPr="00F03CDC" w:rsidRDefault="00197CC0" w:rsidP="00197CC0">
      <w:pPr>
        <w:pStyle w:val="ListParagraph"/>
        <w:spacing w:line="228" w:lineRule="auto"/>
        <w:ind w:left="1440" w:right="611" w:firstLine="0"/>
        <w:jc w:val="both"/>
        <w:rPr>
          <w:sz w:val="24"/>
          <w:szCs w:val="24"/>
        </w:rPr>
      </w:pPr>
      <w:r w:rsidRPr="00F03CDC">
        <w:rPr>
          <w:color w:val="1F1F1F"/>
          <w:sz w:val="24"/>
          <w:szCs w:val="24"/>
        </w:rPr>
        <w:t xml:space="preserve">All requests for documentation shall be forwarded to the Town Manager to determine if the requested documents are a "public record" and fall under the purview of the Freedom </w:t>
      </w:r>
      <w:proofErr w:type="gramStart"/>
      <w:r w:rsidRPr="00F03CDC">
        <w:rPr>
          <w:color w:val="1F1F1F"/>
          <w:sz w:val="24"/>
          <w:szCs w:val="24"/>
        </w:rPr>
        <w:t>Of</w:t>
      </w:r>
      <w:proofErr w:type="gramEnd"/>
      <w:r w:rsidRPr="00F03CDC">
        <w:rPr>
          <w:color w:val="1F1F1F"/>
          <w:sz w:val="24"/>
          <w:szCs w:val="24"/>
        </w:rPr>
        <w:t xml:space="preserve"> Information Act.</w:t>
      </w:r>
    </w:p>
    <w:p w14:paraId="249B47F9" w14:textId="77777777" w:rsidR="00197CC0" w:rsidRPr="00F03CDC" w:rsidRDefault="00197CC0" w:rsidP="00197CC0">
      <w:pPr>
        <w:pStyle w:val="ListParagraph"/>
        <w:ind w:left="1440" w:firstLine="0"/>
        <w:rPr>
          <w:sz w:val="24"/>
          <w:szCs w:val="24"/>
        </w:rPr>
      </w:pPr>
    </w:p>
    <w:p w14:paraId="7424E303" w14:textId="77777777" w:rsidR="00197CC0" w:rsidRPr="00F03CDC" w:rsidRDefault="00197CC0" w:rsidP="00197CC0">
      <w:pPr>
        <w:spacing w:after="0"/>
        <w:ind w:left="720"/>
        <w:rPr>
          <w:rFonts w:ascii="Times New Roman" w:hAnsi="Times New Roman" w:cs="Times New Roman"/>
          <w:b/>
          <w:bCs/>
          <w:sz w:val="24"/>
          <w:szCs w:val="24"/>
        </w:rPr>
      </w:pPr>
      <w:r w:rsidRPr="00F03CDC">
        <w:rPr>
          <w:rFonts w:ascii="Times New Roman" w:hAnsi="Times New Roman" w:cs="Times New Roman"/>
          <w:b/>
          <w:bCs/>
          <w:sz w:val="24"/>
          <w:szCs w:val="24"/>
        </w:rPr>
        <w:t>Examination and Copying of Public Records</w:t>
      </w:r>
    </w:p>
    <w:p w14:paraId="4625D5D6" w14:textId="77777777" w:rsidR="00197CC0" w:rsidRPr="00F03CDC" w:rsidRDefault="00197CC0" w:rsidP="00197CC0">
      <w:pPr>
        <w:pStyle w:val="ListParagraph"/>
        <w:spacing w:before="240"/>
        <w:ind w:left="1440" w:firstLine="0"/>
        <w:rPr>
          <w:sz w:val="24"/>
          <w:szCs w:val="24"/>
        </w:rPr>
      </w:pPr>
      <w:r w:rsidRPr="00F03CDC">
        <w:rPr>
          <w:sz w:val="24"/>
          <w:szCs w:val="24"/>
        </w:rPr>
        <w:t xml:space="preserve">The review of any requested documents must be performed in the presence of a Town employee to be designated by </w:t>
      </w:r>
      <w:r w:rsidRPr="002D1B18">
        <w:rPr>
          <w:sz w:val="24"/>
          <w:szCs w:val="24"/>
          <w:highlight w:val="yellow"/>
        </w:rPr>
        <w:t>the appropriate department supervisor</w:t>
      </w:r>
      <w:r w:rsidRPr="00F03CDC">
        <w:rPr>
          <w:sz w:val="24"/>
          <w:szCs w:val="24"/>
        </w:rPr>
        <w:t>, in accordance with the following:</w:t>
      </w:r>
    </w:p>
    <w:p w14:paraId="34895460" w14:textId="77777777" w:rsidR="00197CC0" w:rsidRPr="00F03CDC" w:rsidRDefault="00197CC0" w:rsidP="00197CC0">
      <w:pPr>
        <w:pStyle w:val="ListParagraph"/>
        <w:numPr>
          <w:ilvl w:val="1"/>
          <w:numId w:val="15"/>
        </w:numPr>
        <w:spacing w:before="240" w:after="240"/>
        <w:rPr>
          <w:sz w:val="24"/>
          <w:szCs w:val="24"/>
        </w:rPr>
      </w:pPr>
      <w:r w:rsidRPr="00F03CDC">
        <w:rPr>
          <w:sz w:val="24"/>
          <w:szCs w:val="24"/>
        </w:rPr>
        <w:t>No documents may be removed by the requesting party</w:t>
      </w:r>
    </w:p>
    <w:p w14:paraId="1376B45B" w14:textId="77777777" w:rsidR="00197CC0" w:rsidRPr="00F03CDC" w:rsidRDefault="00197CC0" w:rsidP="00197CC0">
      <w:pPr>
        <w:pStyle w:val="ListParagraph"/>
        <w:numPr>
          <w:ilvl w:val="1"/>
          <w:numId w:val="15"/>
        </w:numPr>
        <w:spacing w:after="240"/>
        <w:rPr>
          <w:sz w:val="24"/>
          <w:szCs w:val="24"/>
        </w:rPr>
      </w:pPr>
      <w:r w:rsidRPr="00F03CDC">
        <w:rPr>
          <w:sz w:val="24"/>
          <w:szCs w:val="24"/>
        </w:rPr>
        <w:t>Public records shall be open to inspection and copying during regular business hours</w:t>
      </w:r>
    </w:p>
    <w:p w14:paraId="4BF1B37E" w14:textId="77777777" w:rsidR="00197CC0" w:rsidRPr="00F03CDC" w:rsidRDefault="00197CC0" w:rsidP="00197CC0">
      <w:pPr>
        <w:pStyle w:val="ListParagraph"/>
        <w:numPr>
          <w:ilvl w:val="1"/>
          <w:numId w:val="15"/>
        </w:numPr>
        <w:spacing w:after="240"/>
        <w:rPr>
          <w:sz w:val="24"/>
          <w:szCs w:val="24"/>
        </w:rPr>
      </w:pPr>
      <w:r w:rsidRPr="00F03CDC">
        <w:rPr>
          <w:sz w:val="24"/>
          <w:szCs w:val="24"/>
        </w:rPr>
        <w:t>If the record is in active use or in storage and, therefore, not available at the time a citizen requests access, the custodian of the record shall so inform the citizen and make an appointment for said citizen to examine the records as expediently as they may be made available</w:t>
      </w:r>
    </w:p>
    <w:p w14:paraId="127FB79A" w14:textId="77777777" w:rsidR="00197CC0" w:rsidRPr="00F03CDC" w:rsidRDefault="00197CC0" w:rsidP="00197CC0">
      <w:pPr>
        <w:pStyle w:val="ListParagraph"/>
        <w:numPr>
          <w:ilvl w:val="1"/>
          <w:numId w:val="15"/>
        </w:numPr>
        <w:spacing w:after="240"/>
        <w:rPr>
          <w:sz w:val="24"/>
          <w:szCs w:val="24"/>
        </w:rPr>
      </w:pPr>
      <w:r w:rsidRPr="00F03CDC">
        <w:rPr>
          <w:sz w:val="24"/>
          <w:szCs w:val="24"/>
        </w:rPr>
        <w:t>All copying of the requested documents shall be performed by a Town employee to be designated by the appropriate department supervisor</w:t>
      </w:r>
    </w:p>
    <w:p w14:paraId="48B345B8" w14:textId="77777777" w:rsidR="00197CC0" w:rsidRPr="00F03CDC" w:rsidRDefault="00197CC0" w:rsidP="00197CC0">
      <w:pPr>
        <w:pStyle w:val="ListParagraph"/>
        <w:numPr>
          <w:ilvl w:val="1"/>
          <w:numId w:val="15"/>
        </w:numPr>
        <w:spacing w:after="240"/>
        <w:rPr>
          <w:sz w:val="24"/>
          <w:szCs w:val="24"/>
        </w:rPr>
      </w:pPr>
      <w:r w:rsidRPr="00F03CDC">
        <w:rPr>
          <w:sz w:val="24"/>
          <w:szCs w:val="24"/>
        </w:rPr>
        <w:t>Multiple copies of documents shall not be provided</w:t>
      </w:r>
    </w:p>
    <w:p w14:paraId="20867538" w14:textId="77777777" w:rsidR="00197CC0" w:rsidRPr="00F03CDC" w:rsidRDefault="00197CC0" w:rsidP="00197CC0">
      <w:pPr>
        <w:pStyle w:val="ListParagraph"/>
        <w:numPr>
          <w:ilvl w:val="1"/>
          <w:numId w:val="15"/>
        </w:numPr>
        <w:spacing w:after="240"/>
        <w:rPr>
          <w:sz w:val="24"/>
          <w:szCs w:val="24"/>
        </w:rPr>
      </w:pPr>
      <w:r w:rsidRPr="00F03CDC">
        <w:rPr>
          <w:sz w:val="24"/>
          <w:szCs w:val="24"/>
        </w:rPr>
        <w:t>The requesting party shall pay the Town the designated rate established by the Town for copying</w:t>
      </w:r>
    </w:p>
    <w:p w14:paraId="614BA2DC" w14:textId="77777777" w:rsidR="00197CC0" w:rsidRPr="00F03CDC" w:rsidRDefault="00197CC0" w:rsidP="00197CC0">
      <w:pPr>
        <w:pStyle w:val="ListParagraph"/>
        <w:numPr>
          <w:ilvl w:val="1"/>
          <w:numId w:val="15"/>
        </w:numPr>
        <w:spacing w:after="240"/>
        <w:rPr>
          <w:sz w:val="24"/>
          <w:szCs w:val="24"/>
        </w:rPr>
      </w:pPr>
      <w:r w:rsidRPr="00F03CDC">
        <w:rPr>
          <w:sz w:val="24"/>
          <w:szCs w:val="24"/>
        </w:rPr>
        <w:t>The requesting party must reimburse the Town for the cost of any research by Town employees which may be needed to comply with the request. Such costs may include, but are not limited to, wages, computer time, and costs of supplies</w:t>
      </w:r>
    </w:p>
    <w:p w14:paraId="2DB3B0A2" w14:textId="77777777" w:rsidR="00197CC0" w:rsidRPr="00F03CDC" w:rsidRDefault="00197CC0" w:rsidP="00197CC0">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Prohibited Practices</w:t>
      </w:r>
    </w:p>
    <w:p w14:paraId="618C011B" w14:textId="77777777" w:rsidR="00197CC0" w:rsidRPr="00F03CDC" w:rsidRDefault="00197CC0" w:rsidP="00197CC0">
      <w:pPr>
        <w:ind w:left="720"/>
        <w:rPr>
          <w:rFonts w:ascii="Times New Roman" w:hAnsi="Times New Roman" w:cs="Times New Roman"/>
          <w:sz w:val="24"/>
          <w:szCs w:val="24"/>
        </w:rPr>
      </w:pPr>
      <w:r w:rsidRPr="00F03CDC">
        <w:rPr>
          <w:rFonts w:ascii="Times New Roman" w:hAnsi="Times New Roman" w:cs="Times New Roman"/>
          <w:sz w:val="24"/>
          <w:szCs w:val="24"/>
        </w:rPr>
        <w:t xml:space="preserve">The following documents are not deemed </w:t>
      </w:r>
      <w:proofErr w:type="gramStart"/>
      <w:r w:rsidRPr="00F03CDC">
        <w:rPr>
          <w:rFonts w:ascii="Times New Roman" w:hAnsi="Times New Roman" w:cs="Times New Roman"/>
          <w:sz w:val="24"/>
          <w:szCs w:val="24"/>
        </w:rPr>
        <w:t>public</w:t>
      </w:r>
      <w:proofErr w:type="gramEnd"/>
      <w:r w:rsidRPr="00F03CDC">
        <w:rPr>
          <w:rFonts w:ascii="Times New Roman" w:hAnsi="Times New Roman" w:cs="Times New Roman"/>
          <w:sz w:val="24"/>
          <w:szCs w:val="24"/>
        </w:rPr>
        <w:t xml:space="preserve"> and employees are prohibited from disclosing them:</w:t>
      </w:r>
    </w:p>
    <w:p w14:paraId="531342DF" w14:textId="77777777" w:rsidR="00197CC0" w:rsidRPr="00F03CDC" w:rsidRDefault="00197CC0" w:rsidP="00197CC0">
      <w:pPr>
        <w:pStyle w:val="ListParagraph"/>
        <w:numPr>
          <w:ilvl w:val="0"/>
          <w:numId w:val="16"/>
        </w:numPr>
        <w:spacing w:after="240"/>
        <w:rPr>
          <w:sz w:val="24"/>
          <w:szCs w:val="24"/>
        </w:rPr>
      </w:pPr>
      <w:r w:rsidRPr="00F03CDC">
        <w:rPr>
          <w:sz w:val="24"/>
          <w:szCs w:val="24"/>
        </w:rPr>
        <w:t>Any personnel-related documents excluded from disclosure by any State or Federal personal privacy law</w:t>
      </w:r>
    </w:p>
    <w:p w14:paraId="24F94B97" w14:textId="77777777" w:rsidR="00197CC0" w:rsidRPr="00F03CDC" w:rsidRDefault="00197CC0" w:rsidP="00197CC0">
      <w:pPr>
        <w:pStyle w:val="ListParagraph"/>
        <w:numPr>
          <w:ilvl w:val="0"/>
          <w:numId w:val="16"/>
        </w:numPr>
        <w:spacing w:after="240"/>
        <w:rPr>
          <w:sz w:val="24"/>
          <w:szCs w:val="24"/>
        </w:rPr>
      </w:pPr>
      <w:r w:rsidRPr="00F03CDC">
        <w:rPr>
          <w:sz w:val="24"/>
          <w:szCs w:val="24"/>
        </w:rPr>
        <w:t>Investigatory files compiled for civil or criminal law enforcement purposes including pending investigative files, pre-trial, and pre-sentence investigations</w:t>
      </w:r>
    </w:p>
    <w:p w14:paraId="0AD5ACE3" w14:textId="77777777" w:rsidR="00197CC0" w:rsidRPr="00F03CDC" w:rsidRDefault="00197CC0" w:rsidP="00197CC0">
      <w:pPr>
        <w:pStyle w:val="ListParagraph"/>
        <w:numPr>
          <w:ilvl w:val="0"/>
          <w:numId w:val="16"/>
        </w:numPr>
        <w:spacing w:after="240"/>
        <w:rPr>
          <w:sz w:val="24"/>
          <w:szCs w:val="24"/>
        </w:rPr>
      </w:pPr>
      <w:r w:rsidRPr="00F03CDC">
        <w:rPr>
          <w:sz w:val="24"/>
          <w:szCs w:val="24"/>
        </w:rPr>
        <w:t>Criminal files and criminal records, the disclosure of which would constitute an invasion of personal privacy (any person may obtain a copy of his or her personal criminal record from the State Bureau of Identification)</w:t>
      </w:r>
    </w:p>
    <w:p w14:paraId="42562973" w14:textId="77777777" w:rsidR="00197CC0" w:rsidRPr="00F03CDC" w:rsidRDefault="00197CC0" w:rsidP="00197CC0">
      <w:pPr>
        <w:pStyle w:val="ListParagraph"/>
        <w:numPr>
          <w:ilvl w:val="0"/>
          <w:numId w:val="16"/>
        </w:numPr>
        <w:spacing w:after="240"/>
        <w:rPr>
          <w:sz w:val="24"/>
          <w:szCs w:val="24"/>
        </w:rPr>
      </w:pPr>
      <w:r w:rsidRPr="00F03CDC">
        <w:rPr>
          <w:sz w:val="24"/>
          <w:szCs w:val="24"/>
        </w:rPr>
        <w:t>Intelligence files compiled for law enforcement purposes pertaining to local, state, or national welfare and security</w:t>
      </w:r>
    </w:p>
    <w:p w14:paraId="7E810853" w14:textId="77777777" w:rsidR="00197CC0" w:rsidRPr="00F03CDC" w:rsidRDefault="00197CC0" w:rsidP="00197CC0">
      <w:pPr>
        <w:pStyle w:val="ListParagraph"/>
        <w:numPr>
          <w:ilvl w:val="0"/>
          <w:numId w:val="16"/>
        </w:numPr>
        <w:spacing w:after="240"/>
        <w:rPr>
          <w:sz w:val="24"/>
          <w:szCs w:val="24"/>
        </w:rPr>
      </w:pPr>
      <w:r w:rsidRPr="00F03CDC">
        <w:rPr>
          <w:sz w:val="24"/>
          <w:szCs w:val="24"/>
        </w:rPr>
        <w:t>Any records specifically exempted from public disclosure by statute or common law</w:t>
      </w:r>
    </w:p>
    <w:p w14:paraId="37295968" w14:textId="77777777" w:rsidR="00197CC0" w:rsidRPr="00F03CDC" w:rsidRDefault="00197CC0" w:rsidP="00197CC0">
      <w:pPr>
        <w:pStyle w:val="ListParagraph"/>
        <w:numPr>
          <w:ilvl w:val="0"/>
          <w:numId w:val="16"/>
        </w:numPr>
        <w:spacing w:after="240"/>
        <w:rPr>
          <w:sz w:val="24"/>
          <w:szCs w:val="24"/>
        </w:rPr>
      </w:pPr>
      <w:r w:rsidRPr="00F03CDC">
        <w:rPr>
          <w:sz w:val="24"/>
          <w:szCs w:val="24"/>
        </w:rPr>
        <w:t xml:space="preserve">Any record which discloses the </w:t>
      </w:r>
      <w:proofErr w:type="spellStart"/>
      <w:r w:rsidRPr="00F03CDC">
        <w:rPr>
          <w:sz w:val="24"/>
          <w:szCs w:val="24"/>
        </w:rPr>
        <w:t>identify</w:t>
      </w:r>
      <w:proofErr w:type="spellEnd"/>
      <w:r w:rsidRPr="00F03CDC">
        <w:rPr>
          <w:sz w:val="24"/>
          <w:szCs w:val="24"/>
        </w:rPr>
        <w:t xml:space="preserve"> of the contributor of a bona fide and lawful charitable contribution to the Town whenever public anonymity has been requested by the donor </w:t>
      </w:r>
    </w:p>
    <w:p w14:paraId="4857AAFF" w14:textId="77777777" w:rsidR="00197CC0" w:rsidRPr="00F03CDC" w:rsidRDefault="00197CC0" w:rsidP="00197CC0">
      <w:pPr>
        <w:pStyle w:val="ListParagraph"/>
        <w:numPr>
          <w:ilvl w:val="0"/>
          <w:numId w:val="16"/>
        </w:numPr>
        <w:spacing w:after="240"/>
        <w:rPr>
          <w:sz w:val="24"/>
          <w:szCs w:val="24"/>
        </w:rPr>
      </w:pPr>
      <w:r w:rsidRPr="00F03CDC">
        <w:rPr>
          <w:sz w:val="24"/>
          <w:szCs w:val="24"/>
        </w:rPr>
        <w:t>Any records pertaining to pending or potential litigation which are not records of any court</w:t>
      </w:r>
    </w:p>
    <w:p w14:paraId="6647C5A9" w14:textId="77777777" w:rsidR="00197CC0" w:rsidRPr="00F03CDC" w:rsidRDefault="00197CC0" w:rsidP="00197CC0">
      <w:pPr>
        <w:pStyle w:val="ListParagraph"/>
        <w:numPr>
          <w:ilvl w:val="0"/>
          <w:numId w:val="16"/>
        </w:numPr>
        <w:spacing w:after="240"/>
        <w:rPr>
          <w:sz w:val="24"/>
          <w:szCs w:val="24"/>
        </w:rPr>
      </w:pPr>
      <w:r w:rsidRPr="00F03CDC">
        <w:rPr>
          <w:sz w:val="24"/>
          <w:szCs w:val="24"/>
        </w:rPr>
        <w:t>Any record of discussions allowed by Title 29, Delaware Code, section-10004, held in executive session</w:t>
      </w:r>
    </w:p>
    <w:p w14:paraId="6A76DA1B" w14:textId="77777777" w:rsidR="00197CC0" w:rsidRDefault="00197CC0" w:rsidP="00197CC0">
      <w:pPr>
        <w:rPr>
          <w:rFonts w:ascii="Times New Roman" w:hAnsi="Times New Roman" w:cs="Times New Roman"/>
          <w:b/>
          <w:bCs/>
          <w:sz w:val="24"/>
          <w:szCs w:val="24"/>
          <w:u w:val="single"/>
        </w:rPr>
      </w:pPr>
    </w:p>
    <w:p w14:paraId="6C9A255B" w14:textId="77777777" w:rsidR="00197CC0" w:rsidRPr="00F03CDC" w:rsidRDefault="00197CC0" w:rsidP="00197CC0">
      <w:pPr>
        <w:rPr>
          <w:rFonts w:ascii="Times New Roman" w:hAnsi="Times New Roman" w:cs="Times New Roman"/>
          <w:b/>
          <w:bCs/>
          <w:sz w:val="24"/>
          <w:szCs w:val="24"/>
          <w:u w:val="single"/>
        </w:rPr>
      </w:pPr>
      <w:r>
        <w:rPr>
          <w:rFonts w:ascii="Times New Roman" w:hAnsi="Times New Roman" w:cs="Times New Roman"/>
          <w:b/>
          <w:bCs/>
          <w:sz w:val="24"/>
          <w:szCs w:val="24"/>
          <w:u w:val="single"/>
        </w:rPr>
        <w:t>Disciplinary Action</w:t>
      </w:r>
    </w:p>
    <w:p w14:paraId="7098154F" w14:textId="77777777" w:rsidR="00197CC0" w:rsidRPr="00F03CDC" w:rsidRDefault="00197CC0" w:rsidP="00197CC0">
      <w:pPr>
        <w:spacing w:line="228" w:lineRule="auto"/>
        <w:ind w:left="720" w:right="744"/>
        <w:jc w:val="both"/>
        <w:rPr>
          <w:rFonts w:ascii="Times New Roman" w:hAnsi="Times New Roman" w:cs="Times New Roman"/>
          <w:sz w:val="24"/>
          <w:szCs w:val="24"/>
        </w:rPr>
      </w:pPr>
      <w:commentRangeStart w:id="65"/>
      <w:r w:rsidRPr="00F03CDC">
        <w:rPr>
          <w:rFonts w:ascii="Times New Roman" w:hAnsi="Times New Roman" w:cs="Times New Roman"/>
          <w:color w:val="1C1C1C"/>
          <w:sz w:val="24"/>
          <w:szCs w:val="24"/>
        </w:rPr>
        <w:t xml:space="preserve">Any employee who does not comply with Town procedures when disclosing information </w:t>
      </w:r>
      <w:r w:rsidRPr="00F03CDC">
        <w:rPr>
          <w:rFonts w:ascii="Times New Roman" w:hAnsi="Times New Roman" w:cs="Times New Roman"/>
          <w:color w:val="1C1C1C"/>
          <w:w w:val="95"/>
          <w:sz w:val="24"/>
          <w:szCs w:val="24"/>
        </w:rPr>
        <w:t xml:space="preserve">or who discloses documents that are not a “public record" shall be subject to disciplinary action up to and including dismissal. Disciplinary action shall depend upon the severity </w:t>
      </w:r>
      <w:r w:rsidRPr="00F03CDC">
        <w:rPr>
          <w:rFonts w:ascii="Times New Roman" w:hAnsi="Times New Roman" w:cs="Times New Roman"/>
          <w:color w:val="1C1C1C"/>
          <w:sz w:val="24"/>
          <w:szCs w:val="24"/>
        </w:rPr>
        <w:t>of the incident.</w:t>
      </w:r>
      <w:commentRangeEnd w:id="65"/>
      <w:r>
        <w:rPr>
          <w:rStyle w:val="CommentReference"/>
        </w:rPr>
        <w:commentReference w:id="65"/>
      </w:r>
    </w:p>
    <w:p w14:paraId="6B38F10B" w14:textId="464227C5" w:rsidR="00197CC0" w:rsidRDefault="00197CC0" w:rsidP="0078525E">
      <w:pPr>
        <w:rPr>
          <w:rFonts w:cstheme="minorHAnsi"/>
          <w:iCs/>
          <w:color w:val="FF0000"/>
          <w:sz w:val="24"/>
          <w:szCs w:val="24"/>
        </w:rPr>
      </w:pPr>
    </w:p>
    <w:p w14:paraId="72FC938B" w14:textId="39E3DB6B" w:rsidR="00197CC0" w:rsidRDefault="00197CC0" w:rsidP="0078525E">
      <w:pPr>
        <w:rPr>
          <w:rFonts w:cstheme="minorHAnsi"/>
          <w:iCs/>
          <w:color w:val="FF0000"/>
          <w:sz w:val="24"/>
          <w:szCs w:val="24"/>
        </w:rPr>
      </w:pPr>
      <w:r>
        <w:rPr>
          <w:rFonts w:cstheme="minorHAnsi"/>
          <w:iCs/>
          <w:color w:val="FF0000"/>
          <w:sz w:val="24"/>
          <w:szCs w:val="24"/>
        </w:rPr>
        <w:t xml:space="preserve">THIS ENTIRE SECITON IS DELETED AS IT PERTAINS TO FOIA. </w:t>
      </w:r>
    </w:p>
    <w:p w14:paraId="7565789A" w14:textId="50D098E4" w:rsidR="00197CC0" w:rsidRDefault="00197CC0">
      <w:pPr>
        <w:rPr>
          <w:rFonts w:cstheme="minorHAnsi"/>
          <w:iCs/>
          <w:color w:val="FF0000"/>
          <w:sz w:val="24"/>
          <w:szCs w:val="24"/>
        </w:rPr>
      </w:pPr>
      <w:r>
        <w:rPr>
          <w:rFonts w:cstheme="minorHAnsi"/>
          <w:iCs/>
          <w:color w:val="FF0000"/>
          <w:sz w:val="24"/>
          <w:szCs w:val="24"/>
        </w:rPr>
        <w:br w:type="page"/>
      </w:r>
    </w:p>
    <w:p w14:paraId="5A4D539A" w14:textId="77777777" w:rsidR="00197CC0" w:rsidRPr="00AD4DEA" w:rsidRDefault="00197CC0" w:rsidP="00197CC0">
      <w:pPr>
        <w:pStyle w:val="Heading1"/>
        <w:rPr>
          <w:rFonts w:ascii="Times New Roman" w:hAnsi="Times New Roman" w:cs="Times New Roman"/>
        </w:rPr>
      </w:pPr>
      <w:bookmarkStart w:id="66" w:name="_Toc64965746"/>
      <w:r w:rsidRPr="00AD4DEA">
        <w:rPr>
          <w:rFonts w:ascii="Times New Roman" w:hAnsi="Times New Roman" w:cs="Times New Roman"/>
        </w:rPr>
        <w:t>Driver’s License Requirement</w:t>
      </w:r>
      <w:bookmarkEnd w:id="66"/>
    </w:p>
    <w:p w14:paraId="638D2DF5" w14:textId="77777777" w:rsidR="00197CC0" w:rsidRPr="00F03CDC" w:rsidRDefault="00197CC0" w:rsidP="00197CC0">
      <w:pPr>
        <w:rPr>
          <w:rFonts w:ascii="Times New Roman" w:hAnsi="Times New Roman" w:cs="Times New Roman"/>
          <w:b/>
          <w:bCs/>
          <w:sz w:val="24"/>
          <w:szCs w:val="24"/>
          <w:u w:val="single"/>
        </w:rPr>
      </w:pPr>
    </w:p>
    <w:p w14:paraId="3A29093D" w14:textId="77777777" w:rsidR="00197CC0" w:rsidRPr="00F03CDC" w:rsidRDefault="00197CC0" w:rsidP="00197CC0">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53543EF4" w14:textId="77777777" w:rsidR="00197CC0" w:rsidRPr="00F03CDC" w:rsidRDefault="00197CC0" w:rsidP="00197CC0">
      <w:pPr>
        <w:spacing w:before="90" w:line="249" w:lineRule="auto"/>
        <w:ind w:left="720" w:right="726"/>
        <w:jc w:val="both"/>
        <w:rPr>
          <w:rFonts w:ascii="Times New Roman" w:hAnsi="Times New Roman" w:cs="Times New Roman"/>
          <w:sz w:val="24"/>
          <w:szCs w:val="24"/>
        </w:rPr>
      </w:pPr>
      <w:r w:rsidRPr="00F03CDC">
        <w:rPr>
          <w:rFonts w:ascii="Times New Roman" w:hAnsi="Times New Roman" w:cs="Times New Roman"/>
          <w:color w:val="1F1F1F"/>
          <w:sz w:val="24"/>
          <w:szCs w:val="24"/>
        </w:rPr>
        <w:t>Each employee who operates any Town-owned vehicle must have a valid driver’s license and must be of insurable status. In addition, Street Department employees are required to have a CDL license upon full-time employment if the driving of a vehicle is required in his or her job description. Any employee who loses the right to drive is prevented from fully executing his or her duties. This, in turn, reduces the Town’s ability to provide its citizens with the most efficient and effective delivery of public services.</w:t>
      </w:r>
    </w:p>
    <w:p w14:paraId="3299D1C7" w14:textId="77777777" w:rsidR="00197CC0" w:rsidRPr="00F03CDC" w:rsidRDefault="00197CC0" w:rsidP="00197CC0">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Procedure</w:t>
      </w:r>
    </w:p>
    <w:p w14:paraId="52119FA6" w14:textId="77777777" w:rsidR="00197CC0" w:rsidRPr="00F03CDC" w:rsidRDefault="00197CC0" w:rsidP="00197CC0">
      <w:pPr>
        <w:spacing w:after="0"/>
        <w:ind w:left="720"/>
        <w:rPr>
          <w:rFonts w:ascii="Times New Roman" w:hAnsi="Times New Roman" w:cs="Times New Roman"/>
          <w:b/>
          <w:bCs/>
          <w:sz w:val="24"/>
          <w:szCs w:val="24"/>
        </w:rPr>
      </w:pPr>
      <w:r w:rsidRPr="00F03CDC">
        <w:rPr>
          <w:rFonts w:ascii="Times New Roman" w:hAnsi="Times New Roman" w:cs="Times New Roman"/>
          <w:b/>
          <w:bCs/>
          <w:sz w:val="24"/>
          <w:szCs w:val="24"/>
        </w:rPr>
        <w:t>Verification</w:t>
      </w:r>
    </w:p>
    <w:p w14:paraId="092693C7" w14:textId="77777777" w:rsidR="00197CC0" w:rsidRPr="00F03CDC" w:rsidRDefault="00197CC0" w:rsidP="00197CC0">
      <w:pPr>
        <w:spacing w:after="0"/>
        <w:ind w:left="1440"/>
        <w:rPr>
          <w:rFonts w:ascii="Times New Roman" w:hAnsi="Times New Roman" w:cs="Times New Roman"/>
          <w:sz w:val="24"/>
          <w:szCs w:val="24"/>
        </w:rPr>
      </w:pPr>
      <w:r w:rsidRPr="00F03CDC">
        <w:rPr>
          <w:rFonts w:ascii="Times New Roman" w:hAnsi="Times New Roman" w:cs="Times New Roman"/>
          <w:sz w:val="24"/>
          <w:szCs w:val="24"/>
        </w:rPr>
        <w:t xml:space="preserve">The Town of Dewey Beach shall, on a periodic basis, verify the status of the driving privileges on those employees who are required to operate a Town vehicle. </w:t>
      </w:r>
    </w:p>
    <w:p w14:paraId="27FFDF0F" w14:textId="77777777" w:rsidR="00197CC0" w:rsidRPr="00F03CDC" w:rsidRDefault="00197CC0" w:rsidP="00197CC0">
      <w:pPr>
        <w:spacing w:after="0"/>
        <w:ind w:left="720"/>
        <w:rPr>
          <w:rFonts w:ascii="Times New Roman" w:hAnsi="Times New Roman" w:cs="Times New Roman"/>
          <w:b/>
          <w:bCs/>
          <w:sz w:val="24"/>
          <w:szCs w:val="24"/>
        </w:rPr>
      </w:pPr>
    </w:p>
    <w:p w14:paraId="1E1D0AE8" w14:textId="77777777" w:rsidR="00197CC0" w:rsidRPr="00F03CDC" w:rsidRDefault="00197CC0" w:rsidP="00197CC0">
      <w:pPr>
        <w:spacing w:after="0"/>
        <w:ind w:left="720"/>
        <w:rPr>
          <w:rFonts w:ascii="Times New Roman" w:hAnsi="Times New Roman" w:cs="Times New Roman"/>
          <w:b/>
          <w:bCs/>
          <w:sz w:val="24"/>
          <w:szCs w:val="24"/>
        </w:rPr>
      </w:pPr>
      <w:r w:rsidRPr="00F03CDC">
        <w:rPr>
          <w:rFonts w:ascii="Times New Roman" w:hAnsi="Times New Roman" w:cs="Times New Roman"/>
          <w:b/>
          <w:bCs/>
          <w:sz w:val="24"/>
          <w:szCs w:val="24"/>
        </w:rPr>
        <w:t>Notification</w:t>
      </w:r>
    </w:p>
    <w:p w14:paraId="5B38328F" w14:textId="77777777" w:rsidR="00197CC0" w:rsidRPr="00F03CDC" w:rsidRDefault="00197CC0" w:rsidP="00197CC0">
      <w:pPr>
        <w:pStyle w:val="ListParagraph"/>
        <w:ind w:left="1440" w:firstLine="0"/>
        <w:rPr>
          <w:sz w:val="24"/>
          <w:szCs w:val="24"/>
        </w:rPr>
      </w:pPr>
      <w:r w:rsidRPr="00F03CDC">
        <w:rPr>
          <w:sz w:val="24"/>
          <w:szCs w:val="24"/>
        </w:rPr>
        <w:t>Each employee whose driving privileges are suspended or revoked or who have been placed on an uninsurable status by the Town’s insurance carrier shall notify his or her department supervisor immediately and shall cease operating any Town vehicle or equipment which requires a driver’s license.</w:t>
      </w:r>
    </w:p>
    <w:p w14:paraId="15F86E58" w14:textId="77777777" w:rsidR="00197CC0" w:rsidRPr="00F03CDC" w:rsidRDefault="00197CC0" w:rsidP="00197CC0">
      <w:pPr>
        <w:spacing w:after="0"/>
        <w:rPr>
          <w:rFonts w:ascii="Times New Roman" w:hAnsi="Times New Roman" w:cs="Times New Roman"/>
          <w:sz w:val="24"/>
          <w:szCs w:val="24"/>
        </w:rPr>
      </w:pPr>
    </w:p>
    <w:p w14:paraId="76ADEA00" w14:textId="77777777" w:rsidR="00197CC0" w:rsidRPr="00F03CDC" w:rsidRDefault="00197CC0" w:rsidP="00197CC0">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Disciplinary Action</w:t>
      </w:r>
    </w:p>
    <w:p w14:paraId="08F6FF82" w14:textId="77777777" w:rsidR="00197CC0" w:rsidRPr="00F03CDC" w:rsidRDefault="00197CC0" w:rsidP="00197CC0">
      <w:pPr>
        <w:pStyle w:val="BodyText"/>
        <w:spacing w:before="1" w:line="230" w:lineRule="auto"/>
        <w:ind w:left="720" w:right="772"/>
        <w:jc w:val="both"/>
        <w:rPr>
          <w:sz w:val="24"/>
          <w:szCs w:val="24"/>
        </w:rPr>
      </w:pPr>
      <w:r w:rsidRPr="00F03CDC">
        <w:rPr>
          <w:color w:val="1F1F1F"/>
          <w:sz w:val="24"/>
          <w:szCs w:val="24"/>
        </w:rPr>
        <w:t>Any employee who operates a Town vehicle without a valid driver’s license or while on uninsurable status or falsified information about the status of his or her driving privileges shall be subject to disciplinary action up to and including dismissal. Disciplinary action shall depend upon the severity of the incident.</w:t>
      </w:r>
    </w:p>
    <w:p w14:paraId="79CE1320" w14:textId="77777777" w:rsidR="00B91C8D" w:rsidRDefault="00B91C8D" w:rsidP="0078525E">
      <w:pPr>
        <w:rPr>
          <w:rFonts w:cstheme="minorHAnsi"/>
          <w:iCs/>
          <w:color w:val="FF0000"/>
          <w:sz w:val="24"/>
          <w:szCs w:val="24"/>
        </w:rPr>
      </w:pPr>
    </w:p>
    <w:p w14:paraId="0C02E6FB" w14:textId="317DC76A" w:rsidR="00B91C8D" w:rsidRDefault="00B91C8D" w:rsidP="0078525E">
      <w:pPr>
        <w:rPr>
          <w:rFonts w:cstheme="minorHAnsi"/>
          <w:iCs/>
          <w:color w:val="FF0000"/>
          <w:sz w:val="24"/>
          <w:szCs w:val="24"/>
        </w:rPr>
      </w:pPr>
      <w:r>
        <w:rPr>
          <w:rFonts w:cstheme="minorHAnsi"/>
          <w:iCs/>
          <w:color w:val="FF0000"/>
          <w:sz w:val="24"/>
          <w:szCs w:val="24"/>
        </w:rPr>
        <w:t xml:space="preserve">REPLACED WITH </w:t>
      </w:r>
    </w:p>
    <w:p w14:paraId="6BE72B2B" w14:textId="77777777" w:rsidR="00B91C8D" w:rsidRDefault="00B91C8D" w:rsidP="00B91C8D">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13.</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Operation of Vehicles</w:t>
      </w:r>
    </w:p>
    <w:p w14:paraId="1E700B95" w14:textId="77777777" w:rsidR="00B91C8D" w:rsidRPr="00302A5B" w:rsidRDefault="00B91C8D" w:rsidP="00B91C8D">
      <w:pPr>
        <w:widowControl w:val="0"/>
        <w:tabs>
          <w:tab w:val="left" w:pos="720"/>
        </w:tabs>
        <w:spacing w:after="0"/>
        <w:ind w:hanging="360"/>
        <w:contextualSpacing/>
        <w:mirrorIndents/>
        <w:rPr>
          <w:rFonts w:cstheme="minorHAnsi"/>
        </w:rPr>
      </w:pPr>
    </w:p>
    <w:p w14:paraId="4B790974" w14:textId="77777777" w:rsidR="00B91C8D" w:rsidRPr="00302A5B" w:rsidRDefault="00B91C8D" w:rsidP="00B91C8D">
      <w:pPr>
        <w:widowControl w:val="0"/>
        <w:tabs>
          <w:tab w:val="left" w:pos="720"/>
          <w:tab w:val="left" w:pos="2224"/>
        </w:tabs>
        <w:spacing w:after="0" w:line="252" w:lineRule="auto"/>
        <w:contextualSpacing/>
        <w:mirrorIndents/>
        <w:rPr>
          <w:rFonts w:eastAsiaTheme="minorEastAsia" w:cstheme="minorHAnsi"/>
        </w:rPr>
      </w:pPr>
      <w:r w:rsidRPr="00302A5B">
        <w:rPr>
          <w:rFonts w:cstheme="minorHAnsi"/>
        </w:rPr>
        <w:t>All employees authorized to drive Town owned or leased vehicles or personal vehicles in conducting Town business must possess a current, valid driver’s license and an acceptable driving record.  Any change in license status or driving record must be reported to management immediately.</w:t>
      </w:r>
    </w:p>
    <w:p w14:paraId="7D6C7510" w14:textId="77777777" w:rsidR="00B91C8D" w:rsidRPr="00302A5B" w:rsidRDefault="00B91C8D" w:rsidP="00B91C8D">
      <w:pPr>
        <w:widowControl w:val="0"/>
        <w:tabs>
          <w:tab w:val="left" w:pos="720"/>
          <w:tab w:val="left" w:pos="2224"/>
        </w:tabs>
        <w:spacing w:after="0" w:line="252" w:lineRule="auto"/>
        <w:contextualSpacing/>
        <w:mirrorIndents/>
        <w:rPr>
          <w:rFonts w:cstheme="minorHAnsi"/>
        </w:rPr>
      </w:pPr>
    </w:p>
    <w:p w14:paraId="44D3E36B" w14:textId="77777777" w:rsidR="00B91C8D" w:rsidRPr="00302A5B" w:rsidRDefault="00B91C8D" w:rsidP="00B91C8D">
      <w:pPr>
        <w:widowControl w:val="0"/>
        <w:tabs>
          <w:tab w:val="left" w:pos="720"/>
          <w:tab w:val="left" w:pos="2224"/>
        </w:tabs>
        <w:spacing w:after="0" w:line="252" w:lineRule="auto"/>
        <w:contextualSpacing/>
        <w:mirrorIndents/>
        <w:rPr>
          <w:rFonts w:cstheme="minorHAnsi"/>
        </w:rPr>
      </w:pPr>
      <w:r w:rsidRPr="00302A5B">
        <w:rPr>
          <w:rFonts w:cstheme="minorHAnsi"/>
        </w:rPr>
        <w:t xml:space="preserve">A valid driver’s license must be in your possession while operating a vehicle off or on Town property.  It is the responsibility of every employee to drive safely and obey all traffic, vehicle safety, and parking laws or regulations.  Drivers must </w:t>
      </w:r>
      <w:proofErr w:type="gramStart"/>
      <w:r w:rsidRPr="00302A5B">
        <w:rPr>
          <w:rFonts w:cstheme="minorHAnsi"/>
        </w:rPr>
        <w:t>demonstrate safe driving habits at all times</w:t>
      </w:r>
      <w:proofErr w:type="gramEnd"/>
      <w:r w:rsidRPr="00302A5B">
        <w:rPr>
          <w:rFonts w:cstheme="minorHAnsi"/>
        </w:rPr>
        <w:t>.</w:t>
      </w:r>
    </w:p>
    <w:p w14:paraId="0FC85C69" w14:textId="77777777" w:rsidR="00B91C8D" w:rsidRDefault="00B91C8D" w:rsidP="00B91C8D">
      <w:pPr>
        <w:widowControl w:val="0"/>
        <w:tabs>
          <w:tab w:val="left" w:pos="720"/>
          <w:tab w:val="left" w:pos="2224"/>
        </w:tabs>
        <w:spacing w:after="0" w:line="252" w:lineRule="auto"/>
        <w:contextualSpacing/>
        <w:mirrorIndents/>
        <w:rPr>
          <w:rFonts w:cstheme="minorHAnsi"/>
        </w:rPr>
      </w:pPr>
    </w:p>
    <w:p w14:paraId="148DE823" w14:textId="77777777" w:rsidR="00B91C8D" w:rsidRPr="00302A5B" w:rsidRDefault="00B91C8D" w:rsidP="00B91C8D">
      <w:pPr>
        <w:widowControl w:val="0"/>
        <w:tabs>
          <w:tab w:val="left" w:pos="720"/>
          <w:tab w:val="left" w:pos="2224"/>
        </w:tabs>
        <w:spacing w:after="0" w:line="252" w:lineRule="auto"/>
        <w:contextualSpacing/>
        <w:mirrorIndents/>
        <w:rPr>
          <w:rFonts w:cstheme="minorHAnsi"/>
        </w:rPr>
      </w:pPr>
      <w:r w:rsidRPr="00302A5B">
        <w:rPr>
          <w:rFonts w:cstheme="minorHAnsi"/>
        </w:rPr>
        <w:t>Town owned, or leased vehicles may be used only as authorized by the employee’s supervisor.</w:t>
      </w:r>
    </w:p>
    <w:p w14:paraId="230F3ED7" w14:textId="77777777" w:rsidR="00B91C8D" w:rsidRDefault="00B91C8D" w:rsidP="00B91C8D">
      <w:pPr>
        <w:widowControl w:val="0"/>
        <w:tabs>
          <w:tab w:val="left" w:pos="720"/>
          <w:tab w:val="left" w:pos="2224"/>
        </w:tabs>
        <w:spacing w:after="0" w:line="252" w:lineRule="auto"/>
        <w:contextualSpacing/>
        <w:mirrorIndents/>
        <w:rPr>
          <w:rFonts w:cstheme="minorHAnsi"/>
        </w:rPr>
      </w:pPr>
    </w:p>
    <w:p w14:paraId="1AEA7375" w14:textId="77777777" w:rsidR="00B91C8D" w:rsidRPr="00302A5B" w:rsidRDefault="00B91C8D" w:rsidP="00B91C8D">
      <w:pPr>
        <w:widowControl w:val="0"/>
        <w:tabs>
          <w:tab w:val="left" w:pos="720"/>
          <w:tab w:val="left" w:pos="2224"/>
        </w:tabs>
        <w:spacing w:after="0" w:line="252" w:lineRule="auto"/>
        <w:contextualSpacing/>
        <w:mirrorIndents/>
        <w:rPr>
          <w:rFonts w:cstheme="minorHAnsi"/>
        </w:rPr>
      </w:pPr>
      <w:r w:rsidRPr="00302A5B">
        <w:rPr>
          <w:rFonts w:cstheme="minorHAnsi"/>
        </w:rPr>
        <w:t>Any employee who operations a Town vehicle without a valid driver’s license or while on uninsurable status or who falsifies information about the status of his or her driving privileges shall be subject to disciplinary action up to and including employment termination.</w:t>
      </w:r>
    </w:p>
    <w:p w14:paraId="6195F4A8" w14:textId="50D7B80F" w:rsidR="00B91C8D" w:rsidRDefault="00B91C8D">
      <w:pPr>
        <w:rPr>
          <w:rFonts w:cstheme="minorHAnsi"/>
          <w:iCs/>
          <w:color w:val="FF0000"/>
          <w:sz w:val="24"/>
          <w:szCs w:val="24"/>
        </w:rPr>
      </w:pPr>
      <w:r>
        <w:rPr>
          <w:rFonts w:cstheme="minorHAnsi"/>
          <w:iCs/>
          <w:color w:val="FF0000"/>
          <w:sz w:val="24"/>
          <w:szCs w:val="24"/>
        </w:rPr>
        <w:br w:type="page"/>
      </w:r>
    </w:p>
    <w:p w14:paraId="74F2072E" w14:textId="77777777" w:rsidR="00B91C8D" w:rsidRPr="00AD4DEA" w:rsidRDefault="00B91C8D" w:rsidP="00B91C8D">
      <w:pPr>
        <w:pStyle w:val="Heading1"/>
        <w:rPr>
          <w:rFonts w:ascii="Times New Roman" w:hAnsi="Times New Roman" w:cs="Times New Roman"/>
        </w:rPr>
      </w:pPr>
      <w:bookmarkStart w:id="67" w:name="_Toc64965747"/>
      <w:r w:rsidRPr="00AD4DEA">
        <w:rPr>
          <w:rFonts w:ascii="Times New Roman" w:hAnsi="Times New Roman" w:cs="Times New Roman"/>
        </w:rPr>
        <w:t>General Employee Work Practices</w:t>
      </w:r>
      <w:bookmarkEnd w:id="67"/>
    </w:p>
    <w:p w14:paraId="040A705E" w14:textId="77777777" w:rsidR="00B91C8D" w:rsidRPr="00F03CDC" w:rsidRDefault="00B91C8D" w:rsidP="00B91C8D">
      <w:pPr>
        <w:rPr>
          <w:rFonts w:ascii="Times New Roman" w:hAnsi="Times New Roman" w:cs="Times New Roman"/>
          <w:b/>
          <w:bCs/>
          <w:sz w:val="24"/>
          <w:szCs w:val="24"/>
          <w:u w:val="single"/>
        </w:rPr>
      </w:pPr>
    </w:p>
    <w:p w14:paraId="1F8574FB" w14:textId="77777777" w:rsidR="00B91C8D" w:rsidRPr="00F03CDC" w:rsidRDefault="00B91C8D" w:rsidP="00B91C8D">
      <w:pPr>
        <w:rPr>
          <w:rFonts w:ascii="Times New Roman" w:hAnsi="Times New Roman" w:cs="Times New Roman"/>
          <w:b/>
          <w:bCs/>
          <w:sz w:val="24"/>
          <w:szCs w:val="24"/>
          <w:u w:val="single"/>
        </w:rPr>
      </w:pPr>
      <w:commentRangeStart w:id="68"/>
      <w:r w:rsidRPr="00F03CDC">
        <w:rPr>
          <w:rFonts w:ascii="Times New Roman" w:hAnsi="Times New Roman" w:cs="Times New Roman"/>
          <w:b/>
          <w:bCs/>
          <w:sz w:val="24"/>
          <w:szCs w:val="24"/>
          <w:u w:val="single"/>
        </w:rPr>
        <w:t>Policy</w:t>
      </w:r>
      <w:commentRangeEnd w:id="68"/>
      <w:r>
        <w:rPr>
          <w:rStyle w:val="CommentReference"/>
        </w:rPr>
        <w:commentReference w:id="68"/>
      </w:r>
    </w:p>
    <w:p w14:paraId="5DE588D0" w14:textId="77777777" w:rsidR="00B91C8D" w:rsidRPr="00F03CDC" w:rsidRDefault="00B91C8D" w:rsidP="00B91C8D">
      <w:pPr>
        <w:spacing w:before="89" w:line="252" w:lineRule="auto"/>
        <w:ind w:right="821"/>
        <w:jc w:val="both"/>
        <w:rPr>
          <w:rFonts w:ascii="Times New Roman" w:hAnsi="Times New Roman" w:cs="Times New Roman"/>
          <w:sz w:val="24"/>
          <w:szCs w:val="24"/>
        </w:rPr>
      </w:pPr>
      <w:r w:rsidRPr="00F03CDC">
        <w:rPr>
          <w:rFonts w:ascii="Times New Roman" w:hAnsi="Times New Roman" w:cs="Times New Roman"/>
          <w:color w:val="1F1F1F"/>
          <w:sz w:val="24"/>
          <w:szCs w:val="24"/>
        </w:rPr>
        <w:t>The general practices listed below are intended to illustrate the type of behavior which is required of Town employees. Such practices are intended to promote a positive work environment where the effective delivery of services is not disturbed or obstructed by disruptive behavior of Town employees or other individuals.</w:t>
      </w:r>
    </w:p>
    <w:p w14:paraId="49BE8647" w14:textId="77777777" w:rsidR="00B91C8D" w:rsidRPr="00F03CDC" w:rsidRDefault="00B91C8D" w:rsidP="00B91C8D">
      <w:pPr>
        <w:pStyle w:val="ListParagraph"/>
        <w:numPr>
          <w:ilvl w:val="0"/>
          <w:numId w:val="17"/>
        </w:numPr>
        <w:tabs>
          <w:tab w:val="left" w:pos="3195"/>
        </w:tabs>
        <w:spacing w:line="228" w:lineRule="auto"/>
        <w:ind w:right="847"/>
        <w:jc w:val="both"/>
        <w:rPr>
          <w:color w:val="1F1F1F"/>
          <w:sz w:val="24"/>
          <w:szCs w:val="24"/>
        </w:rPr>
      </w:pPr>
      <w:r w:rsidRPr="00F03CDC">
        <w:rPr>
          <w:color w:val="1F1F1F"/>
          <w:sz w:val="24"/>
          <w:szCs w:val="24"/>
        </w:rPr>
        <w:t>Each employee is expected to be at his or her assigned work area ready to begin work at the beginning of the workday.</w:t>
      </w:r>
    </w:p>
    <w:p w14:paraId="2D322F28" w14:textId="77777777" w:rsidR="00B91C8D" w:rsidRPr="00F03CDC" w:rsidRDefault="00B91C8D" w:rsidP="00B91C8D">
      <w:pPr>
        <w:pStyle w:val="BodyText"/>
        <w:spacing w:before="8"/>
        <w:rPr>
          <w:sz w:val="24"/>
          <w:szCs w:val="24"/>
        </w:rPr>
      </w:pPr>
    </w:p>
    <w:p w14:paraId="7947D171" w14:textId="77777777" w:rsidR="00B91C8D" w:rsidRPr="00F03CDC" w:rsidRDefault="00B91C8D" w:rsidP="00B91C8D">
      <w:pPr>
        <w:pStyle w:val="ListParagraph"/>
        <w:numPr>
          <w:ilvl w:val="0"/>
          <w:numId w:val="17"/>
        </w:numPr>
        <w:tabs>
          <w:tab w:val="left" w:pos="3180"/>
        </w:tabs>
        <w:spacing w:line="237" w:lineRule="auto"/>
        <w:ind w:right="866"/>
        <w:jc w:val="both"/>
        <w:rPr>
          <w:color w:val="1F1F1F"/>
          <w:sz w:val="24"/>
          <w:szCs w:val="24"/>
        </w:rPr>
      </w:pPr>
      <w:r w:rsidRPr="00F03CDC">
        <w:rPr>
          <w:color w:val="1F1F1F"/>
          <w:position w:val="1"/>
          <w:sz w:val="24"/>
          <w:szCs w:val="24"/>
        </w:rPr>
        <w:t>Except for authorized breaks and reasonable absences required to attend to personal</w:t>
      </w:r>
      <w:r w:rsidRPr="00F03CDC">
        <w:rPr>
          <w:color w:val="1F1F1F"/>
          <w:sz w:val="24"/>
          <w:szCs w:val="24"/>
        </w:rPr>
        <w:t xml:space="preserve"> needs, each employee is expected to remain at the assigned work are performing his or her assigned duties.</w:t>
      </w:r>
    </w:p>
    <w:p w14:paraId="533AD9EE" w14:textId="77777777" w:rsidR="00B91C8D" w:rsidRPr="00F03CDC" w:rsidRDefault="00B91C8D" w:rsidP="00B91C8D">
      <w:pPr>
        <w:pStyle w:val="BodyText"/>
        <w:spacing w:before="5"/>
        <w:rPr>
          <w:sz w:val="24"/>
          <w:szCs w:val="24"/>
        </w:rPr>
      </w:pPr>
    </w:p>
    <w:p w14:paraId="13C75F4C" w14:textId="77777777" w:rsidR="00B91C8D" w:rsidRPr="00F03CDC" w:rsidRDefault="00B91C8D" w:rsidP="00B91C8D">
      <w:pPr>
        <w:pStyle w:val="ListParagraph"/>
        <w:numPr>
          <w:ilvl w:val="0"/>
          <w:numId w:val="17"/>
        </w:numPr>
        <w:tabs>
          <w:tab w:val="left" w:pos="3176"/>
        </w:tabs>
        <w:spacing w:line="242" w:lineRule="auto"/>
        <w:ind w:right="858"/>
        <w:jc w:val="both"/>
        <w:rPr>
          <w:color w:val="1F1F1F"/>
          <w:sz w:val="24"/>
          <w:szCs w:val="24"/>
        </w:rPr>
      </w:pPr>
      <w:r w:rsidRPr="00F03CDC">
        <w:rPr>
          <w:color w:val="1F1F1F"/>
          <w:position w:val="1"/>
          <w:sz w:val="24"/>
          <w:szCs w:val="24"/>
        </w:rPr>
        <w:t>Each employee is expected to perform assigned duties and to report to his or her</w:t>
      </w:r>
      <w:r w:rsidRPr="00F03CDC">
        <w:rPr>
          <w:color w:val="1F1F1F"/>
          <w:sz w:val="24"/>
          <w:szCs w:val="24"/>
        </w:rPr>
        <w:t xml:space="preserve"> supervisor any conditions or circumstances, including any inadequacies in the instructions or the procedures specified for their work assignment, which will prevent or inhibit the employee from the effective performance of these duties.</w:t>
      </w:r>
    </w:p>
    <w:p w14:paraId="629FA64C" w14:textId="77777777" w:rsidR="00B91C8D" w:rsidRPr="00F03CDC" w:rsidRDefault="00B91C8D" w:rsidP="00B91C8D">
      <w:pPr>
        <w:pStyle w:val="BodyText"/>
        <w:rPr>
          <w:sz w:val="24"/>
          <w:szCs w:val="24"/>
        </w:rPr>
      </w:pPr>
    </w:p>
    <w:p w14:paraId="21BB9A96" w14:textId="77777777" w:rsidR="00B91C8D" w:rsidRPr="00F03CDC" w:rsidRDefault="00B91C8D" w:rsidP="00B91C8D">
      <w:pPr>
        <w:pStyle w:val="ListParagraph"/>
        <w:numPr>
          <w:ilvl w:val="0"/>
          <w:numId w:val="17"/>
        </w:numPr>
        <w:tabs>
          <w:tab w:val="left" w:pos="3171"/>
        </w:tabs>
        <w:spacing w:before="1" w:line="244" w:lineRule="auto"/>
        <w:ind w:right="855"/>
        <w:jc w:val="both"/>
        <w:rPr>
          <w:color w:val="1F1F1F"/>
          <w:sz w:val="24"/>
          <w:szCs w:val="24"/>
        </w:rPr>
      </w:pPr>
      <w:r w:rsidRPr="00F03CDC">
        <w:rPr>
          <w:color w:val="1F1F1F"/>
          <w:position w:val="1"/>
          <w:sz w:val="24"/>
          <w:szCs w:val="24"/>
        </w:rPr>
        <w:t>Each employee is required to adhere strictly to safety rules, including the use of</w:t>
      </w:r>
      <w:r w:rsidRPr="00F03CDC">
        <w:rPr>
          <w:color w:val="1F1F1F"/>
          <w:sz w:val="24"/>
          <w:szCs w:val="24"/>
        </w:rPr>
        <w:t xml:space="preserve"> safety equipment when specified, and to report unsafe conditions or practices to his or her supervisor immediately.</w:t>
      </w:r>
    </w:p>
    <w:p w14:paraId="35263254" w14:textId="77777777" w:rsidR="00B91C8D" w:rsidRPr="00F03CDC" w:rsidRDefault="00B91C8D" w:rsidP="00B91C8D">
      <w:pPr>
        <w:pStyle w:val="BodyText"/>
        <w:spacing w:before="1"/>
        <w:rPr>
          <w:sz w:val="24"/>
          <w:szCs w:val="24"/>
        </w:rPr>
      </w:pPr>
    </w:p>
    <w:p w14:paraId="15657F15" w14:textId="77777777" w:rsidR="00B91C8D" w:rsidRPr="00F03CDC" w:rsidRDefault="00B91C8D" w:rsidP="00B91C8D">
      <w:pPr>
        <w:pStyle w:val="ListParagraph"/>
        <w:numPr>
          <w:ilvl w:val="0"/>
          <w:numId w:val="17"/>
        </w:numPr>
        <w:tabs>
          <w:tab w:val="left" w:pos="3162"/>
        </w:tabs>
        <w:ind w:right="868"/>
        <w:jc w:val="both"/>
        <w:rPr>
          <w:color w:val="1F1F1F"/>
          <w:sz w:val="24"/>
          <w:szCs w:val="24"/>
        </w:rPr>
      </w:pPr>
      <w:r w:rsidRPr="00F03CDC">
        <w:rPr>
          <w:color w:val="1F1F1F"/>
          <w:position w:val="2"/>
          <w:sz w:val="24"/>
          <w:szCs w:val="24"/>
        </w:rPr>
        <w:t>Each employee is expected to exercise reasonable care and caution in the operation</w:t>
      </w:r>
      <w:r w:rsidRPr="00F03CDC">
        <w:rPr>
          <w:color w:val="1F1F1F"/>
          <w:sz w:val="24"/>
          <w:szCs w:val="24"/>
        </w:rPr>
        <w:t xml:space="preserve"> of any Town equipment or property so as not to cause excessive deterioration or unnecessary damage.</w:t>
      </w:r>
    </w:p>
    <w:p w14:paraId="71C915CD" w14:textId="77777777" w:rsidR="00B91C8D" w:rsidRPr="00F03CDC" w:rsidRDefault="00B91C8D" w:rsidP="00B91C8D">
      <w:pPr>
        <w:pStyle w:val="BodyText"/>
        <w:spacing w:before="10"/>
        <w:rPr>
          <w:sz w:val="24"/>
          <w:szCs w:val="24"/>
        </w:rPr>
      </w:pPr>
    </w:p>
    <w:p w14:paraId="4A565D1F" w14:textId="77777777" w:rsidR="00B91C8D" w:rsidRPr="00F03CDC" w:rsidRDefault="00B91C8D" w:rsidP="00B91C8D">
      <w:pPr>
        <w:pStyle w:val="ListParagraph"/>
        <w:numPr>
          <w:ilvl w:val="0"/>
          <w:numId w:val="17"/>
        </w:numPr>
        <w:tabs>
          <w:tab w:val="left" w:pos="3161"/>
        </w:tabs>
        <w:spacing w:line="230" w:lineRule="auto"/>
        <w:ind w:right="870"/>
        <w:jc w:val="both"/>
        <w:rPr>
          <w:color w:val="1F1F1F"/>
          <w:sz w:val="24"/>
          <w:szCs w:val="24"/>
        </w:rPr>
      </w:pPr>
      <w:r w:rsidRPr="00F03CDC">
        <w:rPr>
          <w:color w:val="1F1F1F"/>
          <w:w w:val="95"/>
          <w:sz w:val="24"/>
          <w:szCs w:val="24"/>
        </w:rPr>
        <w:t xml:space="preserve">Employees are not prohibited from making or receiving personal telephone calls </w:t>
      </w:r>
      <w:r w:rsidRPr="00F03CDC">
        <w:rPr>
          <w:color w:val="1F1F1F"/>
          <w:sz w:val="24"/>
          <w:szCs w:val="24"/>
        </w:rPr>
        <w:t xml:space="preserve">while at work, however, such calls are expected to be kept to a minimum and to </w:t>
      </w:r>
      <w:r w:rsidRPr="00F03CDC">
        <w:rPr>
          <w:color w:val="1F1F1F"/>
          <w:w w:val="95"/>
          <w:sz w:val="24"/>
          <w:szCs w:val="24"/>
        </w:rPr>
        <w:t xml:space="preserve">remain as short as possible. Employees will be required to reimburse the Town for </w:t>
      </w:r>
      <w:r w:rsidRPr="00F03CDC">
        <w:rPr>
          <w:color w:val="1F1F1F"/>
          <w:sz w:val="24"/>
          <w:szCs w:val="24"/>
        </w:rPr>
        <w:t xml:space="preserve">a personal toll </w:t>
      </w:r>
      <w:proofErr w:type="gramStart"/>
      <w:r w:rsidRPr="00F03CDC">
        <w:rPr>
          <w:color w:val="1F1F1F"/>
          <w:sz w:val="24"/>
          <w:szCs w:val="24"/>
        </w:rPr>
        <w:t>call,</w:t>
      </w:r>
      <w:proofErr w:type="gramEnd"/>
      <w:r w:rsidRPr="00F03CDC">
        <w:rPr>
          <w:color w:val="1F1F1F"/>
          <w:sz w:val="24"/>
          <w:szCs w:val="24"/>
        </w:rPr>
        <w:t xml:space="preserve"> however, these calls are discouraged and should only be made if it is absolutely necessary.</w:t>
      </w:r>
    </w:p>
    <w:p w14:paraId="6E3F4DA5" w14:textId="77777777" w:rsidR="00B91C8D" w:rsidRPr="00F03CDC" w:rsidRDefault="00B91C8D" w:rsidP="00B91C8D">
      <w:pPr>
        <w:pStyle w:val="BodyText"/>
        <w:spacing w:before="8"/>
        <w:rPr>
          <w:sz w:val="24"/>
          <w:szCs w:val="24"/>
        </w:rPr>
      </w:pPr>
    </w:p>
    <w:p w14:paraId="0D92958D" w14:textId="77777777" w:rsidR="00B91C8D" w:rsidRPr="00F03CDC" w:rsidRDefault="00B91C8D" w:rsidP="00B91C8D">
      <w:pPr>
        <w:pStyle w:val="ListParagraph"/>
        <w:numPr>
          <w:ilvl w:val="0"/>
          <w:numId w:val="17"/>
        </w:numPr>
        <w:tabs>
          <w:tab w:val="left" w:pos="3156"/>
        </w:tabs>
        <w:spacing w:line="223" w:lineRule="auto"/>
        <w:ind w:right="888"/>
        <w:jc w:val="both"/>
        <w:rPr>
          <w:color w:val="1F1F1F"/>
          <w:sz w:val="24"/>
          <w:szCs w:val="24"/>
        </w:rPr>
      </w:pPr>
      <w:r w:rsidRPr="00F03CDC">
        <w:rPr>
          <w:color w:val="1F1F1F"/>
          <w:sz w:val="24"/>
          <w:szCs w:val="24"/>
        </w:rPr>
        <w:t xml:space="preserve">Each employee is expected to obey and comply with all Town, State and Federal ordinances, </w:t>
      </w:r>
      <w:proofErr w:type="gramStart"/>
      <w:r w:rsidRPr="00F03CDC">
        <w:rPr>
          <w:color w:val="1F1F1F"/>
          <w:sz w:val="24"/>
          <w:szCs w:val="24"/>
        </w:rPr>
        <w:t>laws</w:t>
      </w:r>
      <w:proofErr w:type="gramEnd"/>
      <w:r w:rsidRPr="00F03CDC">
        <w:rPr>
          <w:color w:val="1F1F1F"/>
          <w:sz w:val="24"/>
          <w:szCs w:val="24"/>
        </w:rPr>
        <w:t xml:space="preserve"> and statutes, as well as all written and verbal Town and Department policies, procedures and work rules.</w:t>
      </w:r>
    </w:p>
    <w:p w14:paraId="4B7FF732" w14:textId="77777777" w:rsidR="00B91C8D" w:rsidRPr="00F03CDC" w:rsidRDefault="00B91C8D" w:rsidP="00B91C8D">
      <w:pPr>
        <w:spacing w:after="240"/>
        <w:rPr>
          <w:rFonts w:ascii="Times New Roman" w:hAnsi="Times New Roman" w:cs="Times New Roman"/>
          <w:sz w:val="24"/>
          <w:szCs w:val="24"/>
        </w:rPr>
      </w:pPr>
    </w:p>
    <w:p w14:paraId="073B231E" w14:textId="77777777" w:rsidR="00B91C8D" w:rsidRPr="00F03CDC" w:rsidRDefault="00B91C8D" w:rsidP="00B91C8D">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Disciplinary Action</w:t>
      </w:r>
    </w:p>
    <w:p w14:paraId="02BEE33C" w14:textId="77777777" w:rsidR="00B91C8D" w:rsidRPr="00F03CDC" w:rsidRDefault="00B91C8D" w:rsidP="00B91C8D">
      <w:pPr>
        <w:spacing w:after="240"/>
        <w:rPr>
          <w:rFonts w:ascii="Times New Roman" w:hAnsi="Times New Roman" w:cs="Times New Roman"/>
          <w:color w:val="1F1F1F"/>
          <w:sz w:val="24"/>
          <w:szCs w:val="24"/>
        </w:rPr>
      </w:pPr>
      <w:r w:rsidRPr="00F03CDC">
        <w:rPr>
          <w:rFonts w:ascii="Times New Roman" w:hAnsi="Times New Roman" w:cs="Times New Roman"/>
          <w:color w:val="1F1F1F"/>
          <w:sz w:val="24"/>
          <w:szCs w:val="24"/>
        </w:rPr>
        <w:t xml:space="preserve">An employee who violates any of the above work practices shall be subject to disciplinary action up to and including dismissal. Disciplinary action shall depend on the severity of the incident. </w:t>
      </w:r>
    </w:p>
    <w:p w14:paraId="7EBCE7EB" w14:textId="7F2E624B" w:rsidR="00B91C8D" w:rsidRDefault="00D21E1E" w:rsidP="0078525E">
      <w:pPr>
        <w:rPr>
          <w:rFonts w:cstheme="minorHAnsi"/>
          <w:iCs/>
          <w:color w:val="FF0000"/>
          <w:sz w:val="24"/>
          <w:szCs w:val="24"/>
        </w:rPr>
      </w:pPr>
      <w:r>
        <w:rPr>
          <w:rFonts w:cstheme="minorHAnsi"/>
          <w:iCs/>
          <w:color w:val="FF0000"/>
          <w:sz w:val="24"/>
          <w:szCs w:val="24"/>
        </w:rPr>
        <w:t xml:space="preserve">REPLACED WITH </w:t>
      </w:r>
    </w:p>
    <w:p w14:paraId="5FB97145" w14:textId="77777777" w:rsidR="00D21E1E" w:rsidRPr="00676FCB" w:rsidRDefault="00D21E1E" w:rsidP="00D21E1E">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bookmarkStart w:id="69" w:name="_Toc436481336"/>
      <w:bookmarkStart w:id="70" w:name="SubSection5_1"/>
      <w:r>
        <w:rPr>
          <w:rFonts w:asciiTheme="minorHAnsi" w:eastAsia="Times New Roman" w:hAnsiTheme="minorHAnsi" w:cstheme="minorHAnsi"/>
          <w:color w:val="4472C4" w:themeColor="accent1"/>
        </w:rPr>
        <w:t>6</w:t>
      </w:r>
      <w:r w:rsidRPr="00676FCB">
        <w:rPr>
          <w:rFonts w:asciiTheme="minorHAnsi" w:eastAsia="Times New Roman" w:hAnsiTheme="minorHAnsi" w:cstheme="minorHAnsi"/>
          <w:color w:val="4472C4" w:themeColor="accent1"/>
        </w:rPr>
        <w:t>-1. Workplace Conduct</w:t>
      </w:r>
      <w:bookmarkEnd w:id="69"/>
      <w:r w:rsidRPr="00676FCB">
        <w:rPr>
          <w:rFonts w:asciiTheme="minorHAnsi" w:eastAsia="Times New Roman" w:hAnsiTheme="minorHAnsi" w:cstheme="minorHAnsi"/>
          <w:color w:val="4472C4" w:themeColor="accent1"/>
        </w:rPr>
        <w:t xml:space="preserve"> </w:t>
      </w:r>
      <w:bookmarkEnd w:id="70"/>
    </w:p>
    <w:p w14:paraId="683B5C66" w14:textId="77777777" w:rsidR="00D21E1E" w:rsidRPr="00676FCB" w:rsidRDefault="00D21E1E" w:rsidP="00D21E1E">
      <w:pPr>
        <w:widowControl w:val="0"/>
        <w:spacing w:after="0"/>
        <w:contextualSpacing/>
        <w:mirrorIndents/>
        <w:rPr>
          <w:rFonts w:cstheme="minorHAnsi"/>
        </w:rPr>
      </w:pPr>
    </w:p>
    <w:p w14:paraId="4854AA51" w14:textId="77777777" w:rsidR="00D21E1E" w:rsidRPr="00676FCB" w:rsidRDefault="00D21E1E" w:rsidP="00D21E1E">
      <w:pPr>
        <w:widowControl w:val="0"/>
        <w:spacing w:after="0"/>
        <w:contextualSpacing/>
        <w:mirrorIndents/>
        <w:rPr>
          <w:rFonts w:cstheme="minorHAnsi"/>
        </w:rPr>
      </w:pPr>
      <w:r w:rsidRPr="00676FCB">
        <w:rPr>
          <w:rFonts w:cstheme="minorHAnsi"/>
        </w:rPr>
        <w:t xml:space="preserve">The Town of Dewey Beach seeks to provide a positive and respectful working environment. </w:t>
      </w:r>
    </w:p>
    <w:p w14:paraId="7316C987" w14:textId="77777777" w:rsidR="00D21E1E" w:rsidRDefault="00D21E1E" w:rsidP="00D21E1E">
      <w:pPr>
        <w:widowControl w:val="0"/>
        <w:spacing w:after="0"/>
        <w:contextualSpacing/>
        <w:mirrorIndents/>
        <w:rPr>
          <w:rFonts w:cstheme="minorHAnsi"/>
        </w:rPr>
      </w:pPr>
      <w:r w:rsidRPr="00676FCB">
        <w:rPr>
          <w:rFonts w:cstheme="minorHAnsi"/>
        </w:rPr>
        <w:t xml:space="preserve">Each employee is expected to comply with </w:t>
      </w:r>
      <w:proofErr w:type="gramStart"/>
      <w:r w:rsidRPr="00676FCB">
        <w:rPr>
          <w:rFonts w:cstheme="minorHAnsi"/>
        </w:rPr>
        <w:t>all of</w:t>
      </w:r>
      <w:proofErr w:type="gramEnd"/>
      <w:r w:rsidRPr="00676FCB">
        <w:rPr>
          <w:rFonts w:cstheme="minorHAnsi"/>
        </w:rPr>
        <w:t xml:space="preserve"> Federal, State and local laws, and statutes, in addition to the Town’s policies, procedures, and work policies. </w:t>
      </w:r>
    </w:p>
    <w:p w14:paraId="4C3E33A8" w14:textId="77777777" w:rsidR="00D21E1E" w:rsidRPr="00676FCB" w:rsidRDefault="00D21E1E" w:rsidP="00D21E1E">
      <w:pPr>
        <w:widowControl w:val="0"/>
        <w:spacing w:after="0"/>
        <w:contextualSpacing/>
        <w:mirrorIndents/>
        <w:rPr>
          <w:rFonts w:cstheme="minorHAnsi"/>
        </w:rPr>
      </w:pPr>
    </w:p>
    <w:p w14:paraId="0950985D" w14:textId="77777777" w:rsidR="00D21E1E" w:rsidRDefault="00D21E1E" w:rsidP="00D21E1E">
      <w:pPr>
        <w:widowControl w:val="0"/>
        <w:spacing w:after="0"/>
        <w:contextualSpacing/>
        <w:mirrorIndents/>
        <w:rPr>
          <w:rFonts w:cstheme="minorHAnsi"/>
        </w:rPr>
      </w:pPr>
      <w:r w:rsidRPr="00676FCB">
        <w:rPr>
          <w:rFonts w:cstheme="minorHAnsi"/>
        </w:rPr>
        <w:t xml:space="preserve">Unacceptable conduct may be subject to disciplinary action, up to and including discharge, at the Town's sole discretion. </w:t>
      </w:r>
    </w:p>
    <w:p w14:paraId="73F1E393" w14:textId="77777777" w:rsidR="00D21E1E" w:rsidRDefault="00D21E1E" w:rsidP="00D21E1E">
      <w:pPr>
        <w:widowControl w:val="0"/>
        <w:spacing w:after="0"/>
        <w:contextualSpacing/>
        <w:mirrorIndents/>
        <w:rPr>
          <w:rFonts w:cstheme="minorHAnsi"/>
        </w:rPr>
      </w:pPr>
    </w:p>
    <w:p w14:paraId="21B47CA9" w14:textId="77777777" w:rsidR="00D21E1E" w:rsidRPr="00676FCB" w:rsidRDefault="00D21E1E" w:rsidP="00D21E1E">
      <w:pPr>
        <w:widowControl w:val="0"/>
        <w:spacing w:after="0"/>
        <w:contextualSpacing/>
        <w:mirrorIndents/>
        <w:rPr>
          <w:rFonts w:cstheme="minorHAnsi"/>
        </w:rPr>
      </w:pPr>
      <w:r w:rsidRPr="00676FCB">
        <w:rPr>
          <w:rFonts w:cstheme="minorHAnsi"/>
        </w:rPr>
        <w:t>The following is not a complete listing but provides several examples of unacceptable conduct:</w:t>
      </w:r>
    </w:p>
    <w:p w14:paraId="241F156B" w14:textId="77777777" w:rsidR="00D21E1E" w:rsidRPr="00676FCB" w:rsidRDefault="00D21E1E" w:rsidP="00D21E1E">
      <w:pPr>
        <w:pStyle w:val="ListParagraph"/>
        <w:numPr>
          <w:ilvl w:val="0"/>
          <w:numId w:val="18"/>
        </w:numPr>
        <w:autoSpaceDE/>
        <w:autoSpaceDN/>
        <w:ind w:left="0"/>
        <w:contextualSpacing/>
        <w:mirrorIndents/>
        <w:rPr>
          <w:rFonts w:asciiTheme="minorHAnsi" w:hAnsiTheme="minorHAnsi" w:cstheme="minorHAnsi"/>
        </w:rPr>
      </w:pPr>
      <w:r w:rsidRPr="00676FCB">
        <w:rPr>
          <w:rFonts w:asciiTheme="minorHAnsi" w:hAnsiTheme="minorHAnsi" w:cstheme="minorHAnsi"/>
        </w:rPr>
        <w:t xml:space="preserve">Obtaining employment </w:t>
      </w:r>
      <w:proofErr w:type="gramStart"/>
      <w:r w:rsidRPr="00676FCB">
        <w:rPr>
          <w:rFonts w:asciiTheme="minorHAnsi" w:hAnsiTheme="minorHAnsi" w:cstheme="minorHAnsi"/>
        </w:rPr>
        <w:t>on the basis of</w:t>
      </w:r>
      <w:proofErr w:type="gramEnd"/>
      <w:r w:rsidRPr="00676FCB">
        <w:rPr>
          <w:rFonts w:asciiTheme="minorHAnsi" w:hAnsiTheme="minorHAnsi" w:cstheme="minorHAnsi"/>
        </w:rPr>
        <w:t xml:space="preserve"> false or misleading information</w:t>
      </w:r>
    </w:p>
    <w:p w14:paraId="57858249" w14:textId="77777777" w:rsidR="00D21E1E" w:rsidRDefault="00D21E1E" w:rsidP="00D21E1E">
      <w:pPr>
        <w:pStyle w:val="ListParagraph"/>
        <w:ind w:left="0"/>
        <w:mirrorIndents/>
        <w:rPr>
          <w:rFonts w:asciiTheme="minorHAnsi" w:hAnsiTheme="minorHAnsi" w:cstheme="minorHAnsi"/>
        </w:rPr>
      </w:pPr>
    </w:p>
    <w:p w14:paraId="37E4113F" w14:textId="77777777" w:rsidR="00D21E1E" w:rsidRPr="00676FCB" w:rsidRDefault="00D21E1E" w:rsidP="00D21E1E">
      <w:pPr>
        <w:pStyle w:val="ListParagraph"/>
        <w:numPr>
          <w:ilvl w:val="0"/>
          <w:numId w:val="18"/>
        </w:numPr>
        <w:autoSpaceDE/>
        <w:autoSpaceDN/>
        <w:ind w:left="0"/>
        <w:contextualSpacing/>
        <w:mirrorIndents/>
        <w:rPr>
          <w:rFonts w:asciiTheme="minorHAnsi" w:hAnsiTheme="minorHAnsi" w:cstheme="minorHAnsi"/>
        </w:rPr>
      </w:pPr>
      <w:r w:rsidRPr="00676FCB">
        <w:rPr>
          <w:rFonts w:asciiTheme="minorHAnsi" w:hAnsiTheme="minorHAnsi" w:cstheme="minorHAnsi"/>
        </w:rPr>
        <w:t xml:space="preserve">Destruction of property </w:t>
      </w:r>
    </w:p>
    <w:p w14:paraId="437678DA" w14:textId="77777777" w:rsidR="00D21E1E" w:rsidRDefault="00D21E1E" w:rsidP="00D21E1E">
      <w:pPr>
        <w:pStyle w:val="ListParagraph"/>
        <w:ind w:left="0"/>
        <w:mirrorIndents/>
        <w:rPr>
          <w:rFonts w:asciiTheme="minorHAnsi" w:hAnsiTheme="minorHAnsi" w:cstheme="minorHAnsi"/>
        </w:rPr>
      </w:pPr>
    </w:p>
    <w:p w14:paraId="33070A4E" w14:textId="77777777" w:rsidR="00D21E1E" w:rsidRPr="00676FCB" w:rsidRDefault="00D21E1E" w:rsidP="00D21E1E">
      <w:pPr>
        <w:pStyle w:val="ListParagraph"/>
        <w:numPr>
          <w:ilvl w:val="0"/>
          <w:numId w:val="18"/>
        </w:numPr>
        <w:autoSpaceDE/>
        <w:autoSpaceDN/>
        <w:ind w:left="0"/>
        <w:contextualSpacing/>
        <w:mirrorIndents/>
        <w:rPr>
          <w:rFonts w:asciiTheme="minorHAnsi" w:hAnsiTheme="minorHAnsi" w:cstheme="minorHAnsi"/>
        </w:rPr>
      </w:pPr>
      <w:r w:rsidRPr="00676FCB">
        <w:rPr>
          <w:rFonts w:asciiTheme="minorHAnsi" w:hAnsiTheme="minorHAnsi" w:cstheme="minorHAnsi"/>
        </w:rPr>
        <w:t>Disclosure of confidential information</w:t>
      </w:r>
    </w:p>
    <w:p w14:paraId="30231446" w14:textId="77777777" w:rsidR="00D21E1E" w:rsidRDefault="00D21E1E" w:rsidP="00D21E1E">
      <w:pPr>
        <w:pStyle w:val="ListParagraph"/>
        <w:ind w:left="0"/>
        <w:mirrorIndents/>
        <w:rPr>
          <w:rFonts w:asciiTheme="minorHAnsi" w:hAnsiTheme="minorHAnsi" w:cstheme="minorHAnsi"/>
        </w:rPr>
      </w:pPr>
    </w:p>
    <w:p w14:paraId="4CCD9546" w14:textId="77777777" w:rsidR="00D21E1E" w:rsidRPr="00676FCB" w:rsidRDefault="00D21E1E" w:rsidP="00D21E1E">
      <w:pPr>
        <w:pStyle w:val="ListParagraph"/>
        <w:numPr>
          <w:ilvl w:val="0"/>
          <w:numId w:val="18"/>
        </w:numPr>
        <w:autoSpaceDE/>
        <w:autoSpaceDN/>
        <w:ind w:left="0"/>
        <w:contextualSpacing/>
        <w:mirrorIndents/>
        <w:rPr>
          <w:rFonts w:asciiTheme="minorHAnsi" w:hAnsiTheme="minorHAnsi" w:cstheme="minorHAnsi"/>
        </w:rPr>
      </w:pPr>
      <w:r w:rsidRPr="00676FCB">
        <w:rPr>
          <w:rFonts w:asciiTheme="minorHAnsi" w:hAnsiTheme="minorHAnsi" w:cstheme="minorHAnsi"/>
        </w:rPr>
        <w:t>Falsifying documentation</w:t>
      </w:r>
    </w:p>
    <w:p w14:paraId="05E48217" w14:textId="77777777" w:rsidR="00D21E1E" w:rsidRDefault="00D21E1E" w:rsidP="00D21E1E">
      <w:pPr>
        <w:pStyle w:val="ListParagraph"/>
        <w:ind w:left="0"/>
        <w:mirrorIndents/>
        <w:rPr>
          <w:rFonts w:asciiTheme="minorHAnsi" w:hAnsiTheme="minorHAnsi" w:cstheme="minorHAnsi"/>
        </w:rPr>
      </w:pPr>
    </w:p>
    <w:p w14:paraId="2A5F4FCC" w14:textId="77777777" w:rsidR="00D21E1E" w:rsidRPr="00676FCB" w:rsidRDefault="00D21E1E" w:rsidP="00D21E1E">
      <w:pPr>
        <w:pStyle w:val="ListParagraph"/>
        <w:numPr>
          <w:ilvl w:val="0"/>
          <w:numId w:val="18"/>
        </w:numPr>
        <w:autoSpaceDE/>
        <w:autoSpaceDN/>
        <w:ind w:left="0"/>
        <w:contextualSpacing/>
        <w:mirrorIndents/>
        <w:rPr>
          <w:rFonts w:asciiTheme="minorHAnsi" w:hAnsiTheme="minorHAnsi" w:cstheme="minorHAnsi"/>
        </w:rPr>
      </w:pPr>
      <w:r w:rsidRPr="00676FCB">
        <w:rPr>
          <w:rFonts w:asciiTheme="minorHAnsi" w:hAnsiTheme="minorHAnsi" w:cstheme="minorHAnsi"/>
        </w:rPr>
        <w:t>Violating any of the Town’s policies or procedures</w:t>
      </w:r>
    </w:p>
    <w:p w14:paraId="25851BBA" w14:textId="77777777" w:rsidR="00D21E1E" w:rsidRDefault="00D21E1E" w:rsidP="00D21E1E">
      <w:pPr>
        <w:pStyle w:val="ListParagraph"/>
        <w:ind w:left="0"/>
        <w:mirrorIndents/>
        <w:rPr>
          <w:rFonts w:asciiTheme="minorHAnsi" w:hAnsiTheme="minorHAnsi" w:cstheme="minorHAnsi"/>
        </w:rPr>
      </w:pPr>
    </w:p>
    <w:p w14:paraId="7E858782" w14:textId="77777777" w:rsidR="00D21E1E" w:rsidRPr="00676FCB" w:rsidRDefault="00D21E1E" w:rsidP="00D21E1E">
      <w:pPr>
        <w:pStyle w:val="ListParagraph"/>
        <w:numPr>
          <w:ilvl w:val="0"/>
          <w:numId w:val="18"/>
        </w:numPr>
        <w:autoSpaceDE/>
        <w:autoSpaceDN/>
        <w:ind w:left="0"/>
        <w:contextualSpacing/>
        <w:mirrorIndents/>
        <w:rPr>
          <w:rFonts w:asciiTheme="minorHAnsi" w:hAnsiTheme="minorHAnsi" w:cstheme="minorHAnsi"/>
        </w:rPr>
      </w:pPr>
      <w:r w:rsidRPr="00676FCB">
        <w:rPr>
          <w:rFonts w:asciiTheme="minorHAnsi" w:hAnsiTheme="minorHAnsi" w:cstheme="minorHAnsi"/>
        </w:rPr>
        <w:t>Insubordination</w:t>
      </w:r>
    </w:p>
    <w:p w14:paraId="63AC775E" w14:textId="77777777" w:rsidR="00D21E1E" w:rsidRDefault="00D21E1E" w:rsidP="00D21E1E">
      <w:pPr>
        <w:pStyle w:val="ListParagraph"/>
        <w:ind w:left="0"/>
        <w:mirrorIndents/>
        <w:rPr>
          <w:rFonts w:asciiTheme="minorHAnsi" w:hAnsiTheme="minorHAnsi" w:cstheme="minorHAnsi"/>
        </w:rPr>
      </w:pPr>
    </w:p>
    <w:p w14:paraId="6A6C35C6" w14:textId="77777777" w:rsidR="00D21E1E" w:rsidRPr="00676FCB" w:rsidRDefault="00D21E1E" w:rsidP="00D21E1E">
      <w:pPr>
        <w:pStyle w:val="ListParagraph"/>
        <w:numPr>
          <w:ilvl w:val="0"/>
          <w:numId w:val="18"/>
        </w:numPr>
        <w:autoSpaceDE/>
        <w:autoSpaceDN/>
        <w:ind w:left="0"/>
        <w:contextualSpacing/>
        <w:mirrorIndents/>
        <w:rPr>
          <w:rFonts w:asciiTheme="minorHAnsi" w:hAnsiTheme="minorHAnsi" w:cstheme="minorHAnsi"/>
        </w:rPr>
      </w:pPr>
      <w:r w:rsidRPr="00676FCB">
        <w:rPr>
          <w:rFonts w:asciiTheme="minorHAnsi" w:hAnsiTheme="minorHAnsi" w:cstheme="minorHAnsi"/>
        </w:rPr>
        <w:t>Gambling on or in Town property</w:t>
      </w:r>
    </w:p>
    <w:p w14:paraId="5457EAF5" w14:textId="77777777" w:rsidR="00D21E1E" w:rsidRDefault="00D21E1E" w:rsidP="00D21E1E">
      <w:pPr>
        <w:pStyle w:val="ListParagraph"/>
        <w:ind w:left="0"/>
        <w:mirrorIndents/>
        <w:rPr>
          <w:rFonts w:asciiTheme="minorHAnsi" w:hAnsiTheme="minorHAnsi" w:cstheme="minorHAnsi"/>
        </w:rPr>
      </w:pPr>
    </w:p>
    <w:p w14:paraId="4BDDA6C6" w14:textId="77777777" w:rsidR="00D21E1E" w:rsidRPr="00676FCB" w:rsidRDefault="00D21E1E" w:rsidP="00D21E1E">
      <w:pPr>
        <w:pStyle w:val="ListParagraph"/>
        <w:numPr>
          <w:ilvl w:val="0"/>
          <w:numId w:val="18"/>
        </w:numPr>
        <w:autoSpaceDE/>
        <w:autoSpaceDN/>
        <w:ind w:left="0"/>
        <w:contextualSpacing/>
        <w:mirrorIndents/>
        <w:rPr>
          <w:rFonts w:asciiTheme="minorHAnsi" w:hAnsiTheme="minorHAnsi" w:cstheme="minorHAnsi"/>
        </w:rPr>
      </w:pPr>
      <w:r w:rsidRPr="00676FCB">
        <w:rPr>
          <w:rFonts w:asciiTheme="minorHAnsi" w:hAnsiTheme="minorHAnsi" w:cstheme="minorHAnsi"/>
        </w:rPr>
        <w:t>Performing work of a personal nature during working time</w:t>
      </w:r>
    </w:p>
    <w:p w14:paraId="1153D7BE" w14:textId="77777777" w:rsidR="00D21E1E" w:rsidRDefault="00D21E1E" w:rsidP="00D21E1E">
      <w:pPr>
        <w:widowControl w:val="0"/>
        <w:spacing w:after="0"/>
        <w:contextualSpacing/>
        <w:mirrorIndents/>
        <w:rPr>
          <w:rFonts w:cstheme="minorHAnsi"/>
        </w:rPr>
      </w:pPr>
      <w:r w:rsidRPr="00676FCB">
        <w:rPr>
          <w:rFonts w:cstheme="minorHAnsi"/>
        </w:rPr>
        <w:t>The observance of these rules will help to ensure that our workplace remains a safe and desirable place to work.</w:t>
      </w:r>
    </w:p>
    <w:p w14:paraId="5A1E83F7" w14:textId="62D5B700" w:rsidR="00D21E1E" w:rsidRDefault="00D21E1E">
      <w:pPr>
        <w:rPr>
          <w:rFonts w:cstheme="minorHAnsi"/>
          <w:iCs/>
          <w:color w:val="FF0000"/>
          <w:sz w:val="24"/>
          <w:szCs w:val="24"/>
        </w:rPr>
      </w:pPr>
      <w:r>
        <w:rPr>
          <w:rFonts w:cstheme="minorHAnsi"/>
          <w:iCs/>
          <w:color w:val="FF0000"/>
          <w:sz w:val="24"/>
          <w:szCs w:val="24"/>
        </w:rPr>
        <w:br w:type="page"/>
      </w:r>
    </w:p>
    <w:p w14:paraId="0339066D" w14:textId="77777777" w:rsidR="00D21E1E" w:rsidRPr="00AD4DEA" w:rsidRDefault="00D21E1E" w:rsidP="00D21E1E">
      <w:pPr>
        <w:pStyle w:val="Heading1"/>
        <w:rPr>
          <w:rFonts w:ascii="Times New Roman" w:hAnsi="Times New Roman" w:cs="Times New Roman"/>
        </w:rPr>
      </w:pPr>
      <w:bookmarkStart w:id="71" w:name="_Toc64965748"/>
      <w:r w:rsidRPr="00AD4DEA">
        <w:rPr>
          <w:rFonts w:ascii="Times New Roman" w:hAnsi="Times New Roman" w:cs="Times New Roman"/>
        </w:rPr>
        <w:t>Gifts and Favors</w:t>
      </w:r>
      <w:bookmarkEnd w:id="71"/>
    </w:p>
    <w:p w14:paraId="3DB827CA" w14:textId="77777777" w:rsidR="00D21E1E" w:rsidRPr="00F03CDC" w:rsidRDefault="00D21E1E" w:rsidP="00D21E1E">
      <w:pPr>
        <w:rPr>
          <w:rFonts w:ascii="Times New Roman" w:hAnsi="Times New Roman" w:cs="Times New Roman"/>
          <w:b/>
          <w:bCs/>
          <w:sz w:val="24"/>
          <w:szCs w:val="24"/>
          <w:u w:val="single"/>
        </w:rPr>
      </w:pPr>
    </w:p>
    <w:p w14:paraId="5CDB3FF5" w14:textId="77777777" w:rsidR="00D21E1E" w:rsidRPr="00F03CDC" w:rsidRDefault="00D21E1E" w:rsidP="00D21E1E">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62318719" w14:textId="77777777" w:rsidR="00D21E1E" w:rsidRPr="00F03CDC" w:rsidRDefault="00D21E1E" w:rsidP="00D21E1E">
      <w:pPr>
        <w:pStyle w:val="BodyText"/>
        <w:spacing w:line="247" w:lineRule="auto"/>
        <w:ind w:left="720" w:right="696"/>
        <w:jc w:val="both"/>
        <w:rPr>
          <w:sz w:val="24"/>
          <w:szCs w:val="24"/>
        </w:rPr>
      </w:pPr>
      <w:r w:rsidRPr="00F03CDC">
        <w:rPr>
          <w:color w:val="1F1F1F"/>
          <w:sz w:val="24"/>
          <w:szCs w:val="24"/>
        </w:rPr>
        <w:t xml:space="preserve">The position of The Town of Dewey Beach as a public organization imposes on all </w:t>
      </w:r>
      <w:proofErr w:type="gramStart"/>
      <w:r w:rsidRPr="00F03CDC">
        <w:rPr>
          <w:color w:val="1F1F1F"/>
          <w:sz w:val="24"/>
          <w:szCs w:val="24"/>
        </w:rPr>
        <w:t>employees</w:t>
      </w:r>
      <w:proofErr w:type="gramEnd"/>
      <w:r w:rsidRPr="00F03CDC">
        <w:rPr>
          <w:color w:val="1F1F1F"/>
          <w:sz w:val="24"/>
          <w:szCs w:val="24"/>
        </w:rPr>
        <w:t xml:space="preserve"> special responsibilities to assure impartiality in all matters related to business dealings.</w:t>
      </w:r>
    </w:p>
    <w:p w14:paraId="2118B5E8" w14:textId="77777777" w:rsidR="00D21E1E" w:rsidRPr="00F03CDC" w:rsidRDefault="00D21E1E" w:rsidP="00D21E1E">
      <w:pPr>
        <w:spacing w:after="240"/>
        <w:rPr>
          <w:rFonts w:ascii="Times New Roman" w:hAnsi="Times New Roman" w:cs="Times New Roman"/>
          <w:sz w:val="24"/>
          <w:szCs w:val="24"/>
        </w:rPr>
      </w:pPr>
    </w:p>
    <w:p w14:paraId="4C07475E" w14:textId="77777777" w:rsidR="00D21E1E" w:rsidRPr="00F03CDC" w:rsidRDefault="00D21E1E" w:rsidP="00D21E1E">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Procedure</w:t>
      </w:r>
    </w:p>
    <w:p w14:paraId="4E49C2EE" w14:textId="77777777" w:rsidR="00D21E1E" w:rsidRPr="00F03CDC" w:rsidRDefault="00D21E1E" w:rsidP="00D21E1E">
      <w:pPr>
        <w:spacing w:after="240"/>
        <w:ind w:left="720"/>
        <w:rPr>
          <w:rFonts w:ascii="Times New Roman" w:hAnsi="Times New Roman" w:cs="Times New Roman"/>
          <w:sz w:val="24"/>
          <w:szCs w:val="24"/>
        </w:rPr>
      </w:pPr>
      <w:r w:rsidRPr="00F03CDC">
        <w:rPr>
          <w:rFonts w:ascii="Times New Roman" w:hAnsi="Times New Roman" w:cs="Times New Roman"/>
          <w:sz w:val="24"/>
          <w:szCs w:val="24"/>
        </w:rPr>
        <w:t xml:space="preserve">Any employee who receives, or anticipates the receipt of, any gift or quest for favor shall immediately notify his or her supervisor. </w:t>
      </w:r>
    </w:p>
    <w:p w14:paraId="7EC7FFDF" w14:textId="77777777" w:rsidR="00D21E1E" w:rsidRPr="00F03CDC" w:rsidRDefault="00D21E1E" w:rsidP="00D21E1E">
      <w:pPr>
        <w:rPr>
          <w:rFonts w:ascii="Times New Roman" w:hAnsi="Times New Roman" w:cs="Times New Roman"/>
          <w:b/>
          <w:bCs/>
          <w:sz w:val="24"/>
          <w:szCs w:val="24"/>
          <w:u w:val="single"/>
        </w:rPr>
      </w:pPr>
    </w:p>
    <w:p w14:paraId="59AFFEED" w14:textId="77777777" w:rsidR="00D21E1E" w:rsidRPr="00F03CDC" w:rsidRDefault="00D21E1E" w:rsidP="00D21E1E">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 xml:space="preserve">Prohibited </w:t>
      </w:r>
      <w:commentRangeStart w:id="72"/>
      <w:r w:rsidRPr="00F03CDC">
        <w:rPr>
          <w:rFonts w:ascii="Times New Roman" w:hAnsi="Times New Roman" w:cs="Times New Roman"/>
          <w:b/>
          <w:bCs/>
          <w:sz w:val="24"/>
          <w:szCs w:val="24"/>
          <w:u w:val="single"/>
        </w:rPr>
        <w:t>Practices</w:t>
      </w:r>
      <w:commentRangeEnd w:id="72"/>
      <w:r>
        <w:rPr>
          <w:rStyle w:val="CommentReference"/>
        </w:rPr>
        <w:commentReference w:id="72"/>
      </w:r>
    </w:p>
    <w:p w14:paraId="4FD3C01C" w14:textId="77777777" w:rsidR="00D21E1E" w:rsidRPr="00F03CDC" w:rsidRDefault="00D21E1E" w:rsidP="00D21E1E">
      <w:pPr>
        <w:spacing w:line="249" w:lineRule="auto"/>
        <w:ind w:left="720" w:right="720"/>
        <w:jc w:val="both"/>
        <w:rPr>
          <w:rFonts w:ascii="Times New Roman" w:hAnsi="Times New Roman" w:cs="Times New Roman"/>
          <w:sz w:val="24"/>
          <w:szCs w:val="24"/>
        </w:rPr>
      </w:pPr>
      <w:r w:rsidRPr="00F03CDC">
        <w:rPr>
          <w:rFonts w:ascii="Times New Roman" w:hAnsi="Times New Roman" w:cs="Times New Roman"/>
          <w:color w:val="1F1F1F"/>
          <w:sz w:val="24"/>
          <w:szCs w:val="24"/>
        </w:rPr>
        <w:t xml:space="preserve">Each employee is prohibited from accepting any gift, favor, gratuity, loan, </w:t>
      </w:r>
      <w:proofErr w:type="gramStart"/>
      <w:r w:rsidRPr="00F03CDC">
        <w:rPr>
          <w:rFonts w:ascii="Times New Roman" w:hAnsi="Times New Roman" w:cs="Times New Roman"/>
          <w:color w:val="1F1F1F"/>
          <w:sz w:val="24"/>
          <w:szCs w:val="24"/>
        </w:rPr>
        <w:t>or  promise</w:t>
      </w:r>
      <w:proofErr w:type="gramEnd"/>
      <w:r w:rsidRPr="00F03CDC">
        <w:rPr>
          <w:rFonts w:ascii="Times New Roman" w:hAnsi="Times New Roman" w:cs="Times New Roman"/>
          <w:color w:val="1F1F1F"/>
          <w:sz w:val="24"/>
          <w:szCs w:val="24"/>
        </w:rPr>
        <w:t xml:space="preserve"> which would have not otherwise been offered to him or her if he or she were not a Town employee, and for which the employee is expected to  do  some  act  or  to  refrain  from doing some act which is or may give the donor some advantage over  other  persons  in similar situations. The usual holiday gifts may be accepted by an employee from the fourth Thursday in November thru the second Monday in January, where there is no expectation of action or inaction by the employee. No employee shall grant, in the discharge of duties, any improper favor, service or thing of value. Refer to the Town of Dewey Beach Code of Conduct for further information on prohibited practices.</w:t>
      </w:r>
    </w:p>
    <w:p w14:paraId="3A83FB34" w14:textId="77777777" w:rsidR="00D21E1E" w:rsidRPr="00F03CDC" w:rsidRDefault="00D21E1E" w:rsidP="00D21E1E">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Disciplinary Action</w:t>
      </w:r>
    </w:p>
    <w:p w14:paraId="7448BB86" w14:textId="77777777" w:rsidR="00D21E1E" w:rsidRPr="00F03CDC" w:rsidRDefault="00D21E1E" w:rsidP="00D21E1E">
      <w:pPr>
        <w:spacing w:after="240"/>
        <w:ind w:left="720"/>
        <w:rPr>
          <w:rFonts w:ascii="Times New Roman" w:hAnsi="Times New Roman" w:cs="Times New Roman"/>
          <w:sz w:val="24"/>
          <w:szCs w:val="24"/>
        </w:rPr>
      </w:pPr>
      <w:r w:rsidRPr="00F03CDC">
        <w:rPr>
          <w:rFonts w:ascii="Times New Roman" w:hAnsi="Times New Roman" w:cs="Times New Roman"/>
          <w:sz w:val="24"/>
          <w:szCs w:val="24"/>
        </w:rPr>
        <w:t xml:space="preserve">Any employee who violates this policy shall be subject to disciplinary action up to and including dismissal. Disciplinary action shall depend on the severity of the incident.  </w:t>
      </w:r>
    </w:p>
    <w:p w14:paraId="3BDA5CC8" w14:textId="3885C6F4" w:rsidR="00D21E1E" w:rsidRDefault="00D21E1E" w:rsidP="0078525E">
      <w:pPr>
        <w:rPr>
          <w:rFonts w:cstheme="minorHAnsi"/>
          <w:iCs/>
          <w:color w:val="FF0000"/>
          <w:sz w:val="24"/>
          <w:szCs w:val="24"/>
        </w:rPr>
      </w:pPr>
      <w:r>
        <w:rPr>
          <w:rFonts w:cstheme="minorHAnsi"/>
          <w:iCs/>
          <w:color w:val="FF0000"/>
          <w:sz w:val="24"/>
          <w:szCs w:val="24"/>
        </w:rPr>
        <w:t xml:space="preserve">REPLACED WITH </w:t>
      </w:r>
    </w:p>
    <w:p w14:paraId="2A1EB6AB" w14:textId="77777777" w:rsidR="00D21E1E" w:rsidRPr="00676FCB" w:rsidRDefault="00D21E1E" w:rsidP="00D21E1E">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2-</w:t>
      </w:r>
      <w:r>
        <w:rPr>
          <w:rFonts w:asciiTheme="minorHAnsi" w:eastAsia="Times New Roman" w:hAnsiTheme="minorHAnsi" w:cstheme="minorHAnsi"/>
          <w:color w:val="4472C4" w:themeColor="accent1"/>
        </w:rPr>
        <w:t>5</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Gifts and Favors</w:t>
      </w:r>
    </w:p>
    <w:p w14:paraId="77527830" w14:textId="77777777" w:rsidR="00D21E1E" w:rsidRDefault="00D21E1E" w:rsidP="00D21E1E">
      <w:pPr>
        <w:widowControl w:val="0"/>
        <w:spacing w:after="0"/>
        <w:contextualSpacing/>
        <w:mirrorIndents/>
        <w:rPr>
          <w:rFonts w:cstheme="minorHAnsi"/>
        </w:rPr>
      </w:pPr>
    </w:p>
    <w:p w14:paraId="31D9C0E0" w14:textId="77777777" w:rsidR="00D21E1E" w:rsidRPr="00302A5B" w:rsidRDefault="00D21E1E" w:rsidP="00D21E1E">
      <w:pPr>
        <w:widowControl w:val="0"/>
        <w:tabs>
          <w:tab w:val="left" w:pos="720"/>
          <w:tab w:val="left" w:pos="2224"/>
        </w:tabs>
        <w:spacing w:after="0" w:line="252" w:lineRule="auto"/>
        <w:contextualSpacing/>
        <w:mirrorIndents/>
        <w:rPr>
          <w:rFonts w:eastAsiaTheme="minorEastAsia" w:cstheme="minorHAnsi"/>
        </w:rPr>
      </w:pPr>
      <w:r w:rsidRPr="00302A5B">
        <w:rPr>
          <w:rFonts w:cstheme="minorHAnsi"/>
        </w:rPr>
        <w:t>The Town’s position, as a public organization, imposes special responsibilities on all employees to ensure impartiality in all matters related to business dealings.</w:t>
      </w:r>
    </w:p>
    <w:p w14:paraId="09C91989" w14:textId="77777777" w:rsidR="00D21E1E" w:rsidRPr="00302A5B" w:rsidRDefault="00D21E1E" w:rsidP="00D21E1E">
      <w:pPr>
        <w:widowControl w:val="0"/>
        <w:tabs>
          <w:tab w:val="left" w:pos="720"/>
          <w:tab w:val="left" w:pos="2224"/>
        </w:tabs>
        <w:spacing w:after="0" w:line="252" w:lineRule="auto"/>
        <w:contextualSpacing/>
        <w:mirrorIndents/>
        <w:rPr>
          <w:rFonts w:cstheme="minorHAnsi"/>
        </w:rPr>
      </w:pPr>
      <w:r w:rsidRPr="00302A5B">
        <w:rPr>
          <w:rFonts w:cstheme="minorHAnsi"/>
        </w:rPr>
        <w:t>Any employee who receives or anticipates the receipt of any gift or request for favor shall immediately notify his or her supervisor.</w:t>
      </w:r>
    </w:p>
    <w:p w14:paraId="02E54D2D" w14:textId="77777777" w:rsidR="00D21E1E" w:rsidRDefault="00D21E1E" w:rsidP="00D21E1E">
      <w:pPr>
        <w:widowControl w:val="0"/>
        <w:tabs>
          <w:tab w:val="left" w:pos="720"/>
          <w:tab w:val="left" w:pos="2224"/>
        </w:tabs>
        <w:spacing w:after="0" w:line="252" w:lineRule="auto"/>
        <w:contextualSpacing/>
        <w:mirrorIndents/>
        <w:rPr>
          <w:rFonts w:cstheme="minorHAnsi"/>
        </w:rPr>
      </w:pPr>
    </w:p>
    <w:p w14:paraId="31CE77DD" w14:textId="77777777" w:rsidR="00D21E1E" w:rsidRPr="00302A5B" w:rsidRDefault="00D21E1E" w:rsidP="00D21E1E">
      <w:pPr>
        <w:widowControl w:val="0"/>
        <w:tabs>
          <w:tab w:val="left" w:pos="720"/>
          <w:tab w:val="left" w:pos="2224"/>
        </w:tabs>
        <w:spacing w:after="0" w:line="252" w:lineRule="auto"/>
        <w:contextualSpacing/>
        <w:mirrorIndents/>
        <w:rPr>
          <w:rFonts w:cstheme="minorHAnsi"/>
        </w:rPr>
      </w:pPr>
      <w:r w:rsidRPr="00302A5B">
        <w:rPr>
          <w:rFonts w:cstheme="minorHAnsi"/>
        </w:rPr>
        <w:t xml:space="preserve">Nominal non-cash gifts given to the department </w:t>
      </w:r>
      <w:proofErr w:type="gramStart"/>
      <w:r w:rsidRPr="00302A5B">
        <w:rPr>
          <w:rFonts w:cstheme="minorHAnsi"/>
        </w:rPr>
        <w:t>as a whole may</w:t>
      </w:r>
      <w:proofErr w:type="gramEnd"/>
      <w:r w:rsidRPr="00302A5B">
        <w:rPr>
          <w:rFonts w:cstheme="minorHAnsi"/>
        </w:rPr>
        <w:t xml:space="preserve"> be accepted.  Each employee is prohibited from accepting any gift, favor, gratuity, loan or promise that would have not otherwise been offered to him or her if he or she were not a Town employee.  Employees shall not grant any improper favor, </w:t>
      </w:r>
      <w:proofErr w:type="gramStart"/>
      <w:r w:rsidRPr="00302A5B">
        <w:rPr>
          <w:rFonts w:cstheme="minorHAnsi"/>
        </w:rPr>
        <w:t>service</w:t>
      </w:r>
      <w:proofErr w:type="gramEnd"/>
      <w:r w:rsidRPr="00302A5B">
        <w:rPr>
          <w:rFonts w:cstheme="minorHAnsi"/>
        </w:rPr>
        <w:t xml:space="preserve"> or thing of value during the performance of their duties.</w:t>
      </w:r>
    </w:p>
    <w:p w14:paraId="58D91BD3" w14:textId="77777777" w:rsidR="00D21E1E" w:rsidRDefault="00D21E1E" w:rsidP="00D21E1E">
      <w:pPr>
        <w:widowControl w:val="0"/>
        <w:tabs>
          <w:tab w:val="left" w:pos="720"/>
          <w:tab w:val="left" w:pos="2224"/>
        </w:tabs>
        <w:spacing w:after="0" w:line="252" w:lineRule="auto"/>
        <w:contextualSpacing/>
        <w:mirrorIndents/>
        <w:rPr>
          <w:rFonts w:cstheme="minorHAnsi"/>
        </w:rPr>
      </w:pPr>
    </w:p>
    <w:p w14:paraId="1C0D4386" w14:textId="77777777" w:rsidR="00D21E1E" w:rsidRPr="00302A5B" w:rsidRDefault="00D21E1E" w:rsidP="00D21E1E">
      <w:pPr>
        <w:widowControl w:val="0"/>
        <w:tabs>
          <w:tab w:val="left" w:pos="720"/>
          <w:tab w:val="left" w:pos="2224"/>
        </w:tabs>
        <w:spacing w:after="0" w:line="252" w:lineRule="auto"/>
        <w:contextualSpacing/>
        <w:mirrorIndents/>
        <w:rPr>
          <w:rFonts w:cstheme="minorHAnsi"/>
        </w:rPr>
      </w:pPr>
      <w:r w:rsidRPr="00302A5B">
        <w:rPr>
          <w:rFonts w:cstheme="minorHAnsi"/>
        </w:rPr>
        <w:t>Any employee who violates this policy shall be subject to disciplinary action up to and including employment termination.</w:t>
      </w:r>
    </w:p>
    <w:p w14:paraId="797A750C" w14:textId="77777777" w:rsidR="00D21E1E" w:rsidRPr="00AD4DEA" w:rsidRDefault="00D21E1E" w:rsidP="00D21E1E">
      <w:pPr>
        <w:pStyle w:val="Heading1"/>
        <w:rPr>
          <w:rFonts w:ascii="Times New Roman" w:hAnsi="Times New Roman" w:cs="Times New Roman"/>
        </w:rPr>
      </w:pPr>
      <w:bookmarkStart w:id="73" w:name="_Toc64965749"/>
      <w:r w:rsidRPr="00AD4DEA">
        <w:rPr>
          <w:rFonts w:ascii="Times New Roman" w:hAnsi="Times New Roman" w:cs="Times New Roman"/>
        </w:rPr>
        <w:t>Hours and Days of Work</w:t>
      </w:r>
      <w:bookmarkEnd w:id="73"/>
    </w:p>
    <w:p w14:paraId="69E9447E" w14:textId="77777777" w:rsidR="00D21E1E" w:rsidRPr="00F03CDC" w:rsidRDefault="00D21E1E" w:rsidP="00D21E1E">
      <w:pPr>
        <w:rPr>
          <w:rFonts w:ascii="Times New Roman" w:hAnsi="Times New Roman" w:cs="Times New Roman"/>
          <w:b/>
          <w:bCs/>
          <w:sz w:val="24"/>
          <w:szCs w:val="24"/>
          <w:u w:val="single"/>
        </w:rPr>
      </w:pPr>
    </w:p>
    <w:p w14:paraId="34F58EC9" w14:textId="77777777" w:rsidR="00D21E1E" w:rsidRPr="00F03CDC" w:rsidRDefault="00D21E1E" w:rsidP="00D21E1E">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4B7375E8" w14:textId="77777777" w:rsidR="00D21E1E" w:rsidRPr="00F03CDC" w:rsidRDefault="00D21E1E" w:rsidP="00D21E1E">
      <w:pPr>
        <w:spacing w:after="0"/>
        <w:ind w:left="720"/>
        <w:rPr>
          <w:rFonts w:ascii="Times New Roman" w:hAnsi="Times New Roman" w:cs="Times New Roman"/>
          <w:b/>
          <w:bCs/>
          <w:sz w:val="24"/>
          <w:szCs w:val="24"/>
        </w:rPr>
      </w:pPr>
      <w:r w:rsidRPr="00F03CDC">
        <w:rPr>
          <w:rFonts w:ascii="Times New Roman" w:hAnsi="Times New Roman" w:cs="Times New Roman"/>
          <w:b/>
          <w:bCs/>
          <w:sz w:val="24"/>
          <w:szCs w:val="24"/>
        </w:rPr>
        <w:t>Normal Workday</w:t>
      </w:r>
    </w:p>
    <w:p w14:paraId="277F2AA9" w14:textId="77777777" w:rsidR="00D21E1E" w:rsidRPr="00F03CDC" w:rsidRDefault="00D21E1E" w:rsidP="00D21E1E">
      <w:pPr>
        <w:spacing w:before="1" w:after="0"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The work schedule of each Town employee shall be established by the employee’s department supervisor, subject to the procedures contained in this policy and as approved by the Town Manager. The normal workday of the employees is determined by the following schedule:</w:t>
      </w:r>
    </w:p>
    <w:p w14:paraId="54946604" w14:textId="77777777" w:rsidR="00D21E1E" w:rsidRPr="00F03CDC" w:rsidRDefault="00D21E1E" w:rsidP="00D21E1E">
      <w:pPr>
        <w:pStyle w:val="ListParagraph"/>
        <w:spacing w:line="244" w:lineRule="auto"/>
        <w:ind w:left="2160" w:right="1047" w:firstLine="0"/>
        <w:jc w:val="both"/>
        <w:rPr>
          <w:b/>
          <w:bCs/>
          <w:sz w:val="24"/>
          <w:szCs w:val="24"/>
        </w:rPr>
      </w:pPr>
    </w:p>
    <w:p w14:paraId="5C1A9260" w14:textId="77777777" w:rsidR="00D21E1E" w:rsidRPr="00F03CDC" w:rsidRDefault="00D21E1E" w:rsidP="00D21E1E">
      <w:pPr>
        <w:pStyle w:val="ListParagraph"/>
        <w:spacing w:line="244" w:lineRule="auto"/>
        <w:ind w:left="1440" w:right="1047" w:firstLine="0"/>
        <w:jc w:val="both"/>
        <w:rPr>
          <w:b/>
          <w:bCs/>
          <w:color w:val="1C1C1C"/>
          <w:sz w:val="24"/>
          <w:szCs w:val="24"/>
        </w:rPr>
      </w:pPr>
      <w:r w:rsidRPr="00F03CDC">
        <w:rPr>
          <w:b/>
          <w:bCs/>
          <w:sz w:val="24"/>
          <w:szCs w:val="24"/>
        </w:rPr>
        <w:t>Administrative and Building Official</w:t>
      </w:r>
      <w:r w:rsidRPr="00F03CDC">
        <w:rPr>
          <w:b/>
          <w:bCs/>
          <w:color w:val="1C1C1C"/>
          <w:sz w:val="24"/>
          <w:szCs w:val="24"/>
        </w:rPr>
        <w:t xml:space="preserve"> </w:t>
      </w:r>
    </w:p>
    <w:p w14:paraId="026E4E70" w14:textId="77777777" w:rsidR="00D21E1E" w:rsidRPr="00F03CDC" w:rsidRDefault="00D21E1E" w:rsidP="00D21E1E">
      <w:pPr>
        <w:spacing w:after="0" w:line="244" w:lineRule="auto"/>
        <w:ind w:left="1440" w:right="1047"/>
        <w:jc w:val="both"/>
        <w:rPr>
          <w:rFonts w:ascii="Times New Roman" w:hAnsi="Times New Roman" w:cs="Times New Roman"/>
          <w:color w:val="1C1C1C"/>
          <w:sz w:val="24"/>
          <w:szCs w:val="24"/>
        </w:rPr>
      </w:pPr>
      <w:r w:rsidRPr="00F03CDC">
        <w:rPr>
          <w:rFonts w:ascii="Times New Roman" w:hAnsi="Times New Roman" w:cs="Times New Roman"/>
          <w:color w:val="1C1C1C"/>
          <w:sz w:val="24"/>
          <w:szCs w:val="24"/>
        </w:rPr>
        <w:t xml:space="preserve">The normal workday for each employee shall consist of eight (8) hours of work. Each employee’s starting and guiding times shall be established by the employee’s department supervisor, subject to the approval of the Town Manager. Each employee shall be allowed a lunch period during the normal workday. Such lunch period shall not exceed one (1/2) hour in length and shall be considered time worked. This normal workday policy shall also apply to temporary full-time Department </w:t>
      </w:r>
      <w:commentRangeStart w:id="74"/>
      <w:r w:rsidRPr="00F03CDC">
        <w:rPr>
          <w:rFonts w:ascii="Times New Roman" w:hAnsi="Times New Roman" w:cs="Times New Roman"/>
          <w:color w:val="1C1C1C"/>
          <w:sz w:val="24"/>
          <w:szCs w:val="24"/>
        </w:rPr>
        <w:t>employees</w:t>
      </w:r>
      <w:commentRangeEnd w:id="74"/>
      <w:r>
        <w:rPr>
          <w:rStyle w:val="CommentReference"/>
        </w:rPr>
        <w:commentReference w:id="74"/>
      </w:r>
      <w:r w:rsidRPr="00F03CDC">
        <w:rPr>
          <w:rFonts w:ascii="Times New Roman" w:hAnsi="Times New Roman" w:cs="Times New Roman"/>
          <w:color w:val="1C1C1C"/>
          <w:sz w:val="24"/>
          <w:szCs w:val="24"/>
        </w:rPr>
        <w:t>.</w:t>
      </w:r>
    </w:p>
    <w:p w14:paraId="5CC3BED5" w14:textId="77777777" w:rsidR="00D21E1E" w:rsidRPr="00F03CDC" w:rsidRDefault="00D21E1E" w:rsidP="00D21E1E">
      <w:pPr>
        <w:pStyle w:val="ListParagraph"/>
        <w:spacing w:line="244" w:lineRule="auto"/>
        <w:ind w:left="720" w:right="1047" w:firstLine="0"/>
        <w:jc w:val="both"/>
        <w:rPr>
          <w:b/>
          <w:bCs/>
          <w:sz w:val="24"/>
          <w:szCs w:val="24"/>
        </w:rPr>
      </w:pPr>
    </w:p>
    <w:p w14:paraId="5C7CC84C" w14:textId="77777777" w:rsidR="00D21E1E" w:rsidRPr="00F03CDC" w:rsidRDefault="00D21E1E" w:rsidP="00D21E1E">
      <w:pPr>
        <w:pStyle w:val="ListParagraph"/>
        <w:spacing w:line="244" w:lineRule="auto"/>
        <w:ind w:left="1440" w:right="1047" w:firstLine="0"/>
        <w:jc w:val="both"/>
        <w:rPr>
          <w:b/>
          <w:bCs/>
          <w:sz w:val="24"/>
          <w:szCs w:val="24"/>
        </w:rPr>
      </w:pPr>
      <w:r w:rsidRPr="00F03CDC">
        <w:rPr>
          <w:b/>
          <w:bCs/>
          <w:sz w:val="24"/>
          <w:szCs w:val="24"/>
        </w:rPr>
        <w:t>Police Department</w:t>
      </w:r>
    </w:p>
    <w:p w14:paraId="3A1CF110" w14:textId="77777777" w:rsidR="00D21E1E" w:rsidRPr="00F03CDC" w:rsidRDefault="00D21E1E" w:rsidP="00D21E1E">
      <w:pPr>
        <w:pStyle w:val="ListParagraph"/>
        <w:spacing w:line="244" w:lineRule="auto"/>
        <w:ind w:left="1440" w:right="1047" w:firstLine="0"/>
        <w:jc w:val="both"/>
        <w:rPr>
          <w:color w:val="1C1C1C"/>
          <w:sz w:val="24"/>
          <w:szCs w:val="24"/>
        </w:rPr>
      </w:pPr>
      <w:r w:rsidRPr="00F03CDC">
        <w:rPr>
          <w:color w:val="1C1C1C"/>
          <w:sz w:val="24"/>
          <w:szCs w:val="24"/>
        </w:rPr>
        <w:t>The normal workday for each employee shall consist of eight (8) hours of work. Each employee’s starting and quitting times shall be established by the Chief of Police, subject to the approval of the Town Manager. Each employee may be allowed a lunch period during the normal workday if it does not interfere with the delivery of services. Such lunch period shall not exceed one-half (1/2) hour in length. The lunch period shall be considered time worked. This normal workday policy shall also apply to temporary full-time Police Department employees.</w:t>
      </w:r>
    </w:p>
    <w:p w14:paraId="0358CA68" w14:textId="77777777" w:rsidR="00D21E1E" w:rsidRPr="00F03CDC" w:rsidRDefault="00D21E1E" w:rsidP="00D21E1E">
      <w:pPr>
        <w:pStyle w:val="ListParagraph"/>
        <w:spacing w:line="244" w:lineRule="auto"/>
        <w:ind w:left="1080" w:right="1047" w:firstLine="0"/>
        <w:jc w:val="both"/>
        <w:rPr>
          <w:color w:val="1C1C1C"/>
          <w:sz w:val="24"/>
          <w:szCs w:val="24"/>
        </w:rPr>
      </w:pPr>
    </w:p>
    <w:p w14:paraId="0059B839" w14:textId="77777777" w:rsidR="00D21E1E" w:rsidRPr="00F03CDC" w:rsidRDefault="00D21E1E" w:rsidP="00D21E1E">
      <w:pPr>
        <w:pStyle w:val="ListParagraph"/>
        <w:spacing w:line="244" w:lineRule="auto"/>
        <w:ind w:left="1440" w:right="1047" w:firstLine="0"/>
        <w:jc w:val="both"/>
        <w:rPr>
          <w:b/>
          <w:bCs/>
          <w:sz w:val="24"/>
          <w:szCs w:val="24"/>
        </w:rPr>
      </w:pPr>
      <w:r w:rsidRPr="00F03CDC">
        <w:rPr>
          <w:b/>
          <w:bCs/>
          <w:sz w:val="24"/>
          <w:szCs w:val="24"/>
        </w:rPr>
        <w:t>Beach Patrol and Streets</w:t>
      </w:r>
    </w:p>
    <w:p w14:paraId="0CFD1E47" w14:textId="77777777" w:rsidR="00D21E1E" w:rsidRPr="00F03CDC" w:rsidRDefault="00D21E1E" w:rsidP="00D21E1E">
      <w:pPr>
        <w:pStyle w:val="ListParagraph"/>
        <w:spacing w:line="244" w:lineRule="auto"/>
        <w:ind w:left="1440" w:right="1047" w:firstLine="0"/>
        <w:jc w:val="both"/>
        <w:rPr>
          <w:color w:val="1C1C1C"/>
          <w:sz w:val="24"/>
          <w:szCs w:val="24"/>
        </w:rPr>
      </w:pPr>
      <w:r w:rsidRPr="00F03CDC">
        <w:rPr>
          <w:color w:val="1C1C1C"/>
          <w:sz w:val="24"/>
          <w:szCs w:val="24"/>
        </w:rPr>
        <w:t>The normal workday for each employee shall consist of eight (8) hours of work. Each employee’s starting and quitting times shall be established by the employee’s department supervisor, subject to approval of the Town Manager. Each employee may be allowed a lunch period and two (2) 20-minute breaks during the normal workday if it does not interfere with the delivery of services. Such lunch period shall not exceed one-half (1/2) hour in length. The lunch period shall be considered time worked.</w:t>
      </w:r>
    </w:p>
    <w:p w14:paraId="657F4CC7" w14:textId="77777777" w:rsidR="00D21E1E" w:rsidRPr="00F03CDC" w:rsidRDefault="00D21E1E" w:rsidP="00D21E1E">
      <w:pPr>
        <w:spacing w:line="244" w:lineRule="auto"/>
        <w:ind w:right="1047"/>
        <w:jc w:val="both"/>
        <w:rPr>
          <w:rFonts w:ascii="Times New Roman" w:hAnsi="Times New Roman" w:cs="Times New Roman"/>
          <w:color w:val="1C1C1C"/>
          <w:sz w:val="24"/>
          <w:szCs w:val="24"/>
        </w:rPr>
      </w:pPr>
    </w:p>
    <w:p w14:paraId="5FB16558" w14:textId="77777777" w:rsidR="00D21E1E" w:rsidRPr="00F03CDC" w:rsidRDefault="00D21E1E" w:rsidP="00D21E1E">
      <w:pPr>
        <w:ind w:left="720"/>
        <w:rPr>
          <w:rFonts w:ascii="Times New Roman" w:hAnsi="Times New Roman" w:cs="Times New Roman"/>
          <w:b/>
          <w:bCs/>
          <w:sz w:val="24"/>
          <w:szCs w:val="24"/>
        </w:rPr>
      </w:pPr>
      <w:r w:rsidRPr="00F03CDC">
        <w:rPr>
          <w:rFonts w:ascii="Times New Roman" w:hAnsi="Times New Roman" w:cs="Times New Roman"/>
          <w:b/>
          <w:bCs/>
          <w:sz w:val="24"/>
          <w:szCs w:val="24"/>
        </w:rPr>
        <w:t>Normal Work Week</w:t>
      </w:r>
    </w:p>
    <w:p w14:paraId="3389C393" w14:textId="77777777" w:rsidR="00D21E1E" w:rsidRPr="00F03CDC" w:rsidRDefault="00D21E1E" w:rsidP="00D21E1E">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The normal work week of each employee is determined by the following schedule:</w:t>
      </w:r>
    </w:p>
    <w:p w14:paraId="4720B9BD" w14:textId="77777777" w:rsidR="00D21E1E" w:rsidRPr="00F03CDC" w:rsidRDefault="00D21E1E" w:rsidP="00D21E1E">
      <w:pPr>
        <w:pStyle w:val="ListParagraph"/>
        <w:spacing w:line="244" w:lineRule="auto"/>
        <w:ind w:left="1440" w:right="1047" w:firstLine="0"/>
        <w:jc w:val="both"/>
        <w:rPr>
          <w:b/>
          <w:bCs/>
          <w:sz w:val="24"/>
          <w:szCs w:val="24"/>
        </w:rPr>
      </w:pPr>
      <w:r w:rsidRPr="00F03CDC">
        <w:rPr>
          <w:b/>
          <w:bCs/>
          <w:sz w:val="24"/>
          <w:szCs w:val="24"/>
        </w:rPr>
        <w:t xml:space="preserve">Administrative Department </w:t>
      </w:r>
    </w:p>
    <w:p w14:paraId="4D82719C" w14:textId="77777777" w:rsidR="00D21E1E" w:rsidRPr="00F03CDC" w:rsidRDefault="00D21E1E" w:rsidP="00D21E1E">
      <w:pPr>
        <w:pStyle w:val="ListParagraph"/>
        <w:spacing w:line="244" w:lineRule="auto"/>
        <w:ind w:left="1440" w:right="1047" w:firstLine="0"/>
        <w:jc w:val="both"/>
        <w:rPr>
          <w:color w:val="1C1C1C"/>
          <w:sz w:val="24"/>
          <w:szCs w:val="24"/>
        </w:rPr>
      </w:pPr>
      <w:r w:rsidRPr="00F03CDC">
        <w:rPr>
          <w:sz w:val="24"/>
          <w:szCs w:val="24"/>
        </w:rPr>
        <w:t>The normal work week for each employee shall consist of five (5) days</w:t>
      </w:r>
      <w:r w:rsidRPr="00F03CDC">
        <w:rPr>
          <w:color w:val="1C1C1C"/>
          <w:sz w:val="24"/>
          <w:szCs w:val="24"/>
        </w:rPr>
        <w:t xml:space="preserve"> of work, Monday through Friday. (During the summer season the work week may vary).</w:t>
      </w:r>
    </w:p>
    <w:p w14:paraId="204D415E" w14:textId="77777777" w:rsidR="00D21E1E" w:rsidRPr="00F03CDC" w:rsidRDefault="00D21E1E" w:rsidP="00D21E1E">
      <w:pPr>
        <w:pStyle w:val="ListParagraph"/>
        <w:spacing w:line="244" w:lineRule="auto"/>
        <w:ind w:left="720" w:right="1047" w:firstLine="0"/>
        <w:jc w:val="both"/>
        <w:rPr>
          <w:b/>
          <w:bCs/>
          <w:sz w:val="24"/>
          <w:szCs w:val="24"/>
        </w:rPr>
      </w:pPr>
    </w:p>
    <w:p w14:paraId="4ED188DE" w14:textId="77777777" w:rsidR="00D21E1E" w:rsidRPr="00F03CDC" w:rsidRDefault="00D21E1E" w:rsidP="00D21E1E">
      <w:pPr>
        <w:pStyle w:val="ListParagraph"/>
        <w:spacing w:line="244" w:lineRule="auto"/>
        <w:ind w:left="1440" w:right="1047" w:firstLine="0"/>
        <w:jc w:val="both"/>
        <w:rPr>
          <w:b/>
          <w:bCs/>
          <w:sz w:val="24"/>
          <w:szCs w:val="24"/>
        </w:rPr>
      </w:pPr>
      <w:r w:rsidRPr="00F03CDC">
        <w:rPr>
          <w:b/>
          <w:bCs/>
          <w:sz w:val="24"/>
          <w:szCs w:val="24"/>
        </w:rPr>
        <w:t>Building Official</w:t>
      </w:r>
    </w:p>
    <w:p w14:paraId="577C7EB2" w14:textId="77777777" w:rsidR="00D21E1E" w:rsidRPr="00F03CDC" w:rsidRDefault="00D21E1E" w:rsidP="00D21E1E">
      <w:pPr>
        <w:pStyle w:val="ListParagraph"/>
        <w:spacing w:line="244" w:lineRule="auto"/>
        <w:ind w:left="1440" w:right="1047" w:firstLine="0"/>
        <w:jc w:val="both"/>
        <w:rPr>
          <w:color w:val="1C1C1C"/>
          <w:sz w:val="24"/>
          <w:szCs w:val="24"/>
        </w:rPr>
      </w:pPr>
      <w:r w:rsidRPr="00F03CDC">
        <w:rPr>
          <w:sz w:val="24"/>
          <w:szCs w:val="24"/>
        </w:rPr>
        <w:t xml:space="preserve">The work week shall consist of five (5) days of work per week. The days and hours of work scheduled may vary during certain seasonal periods. </w:t>
      </w:r>
    </w:p>
    <w:p w14:paraId="5E154888" w14:textId="77777777" w:rsidR="00D21E1E" w:rsidRPr="00F03CDC" w:rsidRDefault="00D21E1E" w:rsidP="00D21E1E">
      <w:pPr>
        <w:spacing w:line="244" w:lineRule="auto"/>
        <w:ind w:left="360" w:right="1047"/>
        <w:jc w:val="both"/>
        <w:rPr>
          <w:rFonts w:ascii="Times New Roman" w:hAnsi="Times New Roman" w:cs="Times New Roman"/>
          <w:sz w:val="24"/>
          <w:szCs w:val="24"/>
        </w:rPr>
      </w:pPr>
    </w:p>
    <w:p w14:paraId="718C6963" w14:textId="77777777" w:rsidR="00D21E1E" w:rsidRPr="00F03CDC" w:rsidRDefault="00D21E1E" w:rsidP="00D21E1E">
      <w:pPr>
        <w:pStyle w:val="ListParagraph"/>
        <w:spacing w:line="244" w:lineRule="auto"/>
        <w:ind w:left="1440" w:right="1047" w:firstLine="0"/>
        <w:jc w:val="both"/>
        <w:rPr>
          <w:b/>
          <w:bCs/>
          <w:sz w:val="24"/>
          <w:szCs w:val="24"/>
        </w:rPr>
      </w:pPr>
      <w:r w:rsidRPr="00F03CDC">
        <w:rPr>
          <w:b/>
          <w:bCs/>
          <w:sz w:val="24"/>
          <w:szCs w:val="24"/>
        </w:rPr>
        <w:t>Police Department</w:t>
      </w:r>
    </w:p>
    <w:p w14:paraId="32B3EEF4" w14:textId="77777777" w:rsidR="00D21E1E" w:rsidRPr="00F03CDC" w:rsidRDefault="00D21E1E" w:rsidP="00D21E1E">
      <w:pPr>
        <w:pStyle w:val="ListParagraph"/>
        <w:spacing w:line="244" w:lineRule="auto"/>
        <w:ind w:left="1440" w:right="1047" w:firstLine="0"/>
        <w:jc w:val="both"/>
        <w:rPr>
          <w:color w:val="1C1C1C"/>
          <w:sz w:val="24"/>
          <w:szCs w:val="24"/>
        </w:rPr>
      </w:pPr>
      <w:r w:rsidRPr="00F03CDC">
        <w:rPr>
          <w:sz w:val="24"/>
          <w:szCs w:val="24"/>
        </w:rPr>
        <w:t>The normal work week for each employee may vary in number of days and hours worked.</w:t>
      </w:r>
    </w:p>
    <w:p w14:paraId="3BE2E760" w14:textId="77777777" w:rsidR="00D21E1E" w:rsidRPr="00F03CDC" w:rsidRDefault="00D21E1E" w:rsidP="00D21E1E">
      <w:pPr>
        <w:spacing w:line="244" w:lineRule="auto"/>
        <w:ind w:left="360" w:right="1047"/>
        <w:jc w:val="both"/>
        <w:rPr>
          <w:rFonts w:ascii="Times New Roman" w:hAnsi="Times New Roman" w:cs="Times New Roman"/>
          <w:sz w:val="24"/>
          <w:szCs w:val="24"/>
        </w:rPr>
      </w:pPr>
    </w:p>
    <w:p w14:paraId="0AD31476" w14:textId="77777777" w:rsidR="00D21E1E" w:rsidRPr="00F03CDC" w:rsidRDefault="00D21E1E" w:rsidP="00D21E1E">
      <w:pPr>
        <w:pStyle w:val="ListParagraph"/>
        <w:spacing w:line="244" w:lineRule="auto"/>
        <w:ind w:left="1440" w:right="1047" w:firstLine="0"/>
        <w:jc w:val="both"/>
        <w:rPr>
          <w:b/>
          <w:bCs/>
          <w:sz w:val="24"/>
          <w:szCs w:val="24"/>
        </w:rPr>
      </w:pPr>
      <w:r w:rsidRPr="00F03CDC">
        <w:rPr>
          <w:b/>
          <w:bCs/>
          <w:sz w:val="24"/>
          <w:szCs w:val="24"/>
        </w:rPr>
        <w:t>Beach Patrol and Streets Department</w:t>
      </w:r>
    </w:p>
    <w:p w14:paraId="5EC4AA63" w14:textId="77777777" w:rsidR="00D21E1E" w:rsidRPr="00F03CDC" w:rsidRDefault="00D21E1E" w:rsidP="00D21E1E">
      <w:pPr>
        <w:pStyle w:val="ListParagraph"/>
        <w:spacing w:line="244" w:lineRule="auto"/>
        <w:ind w:left="1440" w:right="1047" w:firstLine="0"/>
        <w:jc w:val="both"/>
        <w:rPr>
          <w:sz w:val="24"/>
          <w:szCs w:val="24"/>
        </w:rPr>
      </w:pPr>
      <w:r w:rsidRPr="00F03CDC">
        <w:rPr>
          <w:sz w:val="24"/>
          <w:szCs w:val="24"/>
        </w:rPr>
        <w:t>The work week shall consist of five (5) days of work per week.</w:t>
      </w:r>
    </w:p>
    <w:p w14:paraId="39C988A8" w14:textId="77777777" w:rsidR="00D21E1E" w:rsidRPr="00F03CDC" w:rsidRDefault="00D21E1E" w:rsidP="00D21E1E">
      <w:pPr>
        <w:rPr>
          <w:rFonts w:ascii="Times New Roman" w:hAnsi="Times New Roman" w:cs="Times New Roman"/>
          <w:b/>
          <w:bCs/>
          <w:sz w:val="24"/>
          <w:szCs w:val="24"/>
        </w:rPr>
      </w:pPr>
    </w:p>
    <w:p w14:paraId="038C7611" w14:textId="77777777" w:rsidR="00D21E1E" w:rsidRPr="00F03CDC" w:rsidRDefault="00D21E1E" w:rsidP="00D21E1E">
      <w:pPr>
        <w:spacing w:after="0"/>
        <w:ind w:left="720" w:firstLine="720"/>
        <w:rPr>
          <w:rFonts w:ascii="Times New Roman" w:hAnsi="Times New Roman" w:cs="Times New Roman"/>
          <w:b/>
          <w:bCs/>
          <w:sz w:val="24"/>
          <w:szCs w:val="24"/>
        </w:rPr>
      </w:pPr>
      <w:r w:rsidRPr="00F03CDC">
        <w:rPr>
          <w:rFonts w:ascii="Times New Roman" w:hAnsi="Times New Roman" w:cs="Times New Roman"/>
          <w:b/>
          <w:bCs/>
          <w:sz w:val="24"/>
          <w:szCs w:val="24"/>
        </w:rPr>
        <w:t>Lunch Period</w:t>
      </w:r>
    </w:p>
    <w:p w14:paraId="3E9A2645" w14:textId="77777777" w:rsidR="00D21E1E" w:rsidRPr="00F03CDC" w:rsidRDefault="00D21E1E" w:rsidP="00D21E1E">
      <w:pPr>
        <w:spacing w:before="1" w:after="0" w:line="225" w:lineRule="auto"/>
        <w:ind w:left="144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The length of an employee’s lunch period is determined by the department in which he or she is </w:t>
      </w:r>
      <w:proofErr w:type="gramStart"/>
      <w:r w:rsidRPr="00F03CDC">
        <w:rPr>
          <w:rFonts w:ascii="Times New Roman" w:hAnsi="Times New Roman" w:cs="Times New Roman"/>
          <w:color w:val="1C1C1C"/>
          <w:w w:val="95"/>
          <w:sz w:val="24"/>
          <w:szCs w:val="24"/>
        </w:rPr>
        <w:t>employed</w:t>
      </w:r>
      <w:proofErr w:type="gramEnd"/>
      <w:r w:rsidRPr="00F03CDC">
        <w:rPr>
          <w:rFonts w:ascii="Times New Roman" w:hAnsi="Times New Roman" w:cs="Times New Roman"/>
          <w:color w:val="1C1C1C"/>
          <w:w w:val="95"/>
          <w:sz w:val="24"/>
          <w:szCs w:val="24"/>
        </w:rPr>
        <w:t xml:space="preserve"> and the policies stated above. Individual departments may schedule the normal lunch hour and alternate lunch periods may be scheduled to meet organizational requirements. </w:t>
      </w:r>
    </w:p>
    <w:p w14:paraId="3ABAF278" w14:textId="77777777" w:rsidR="00D21E1E" w:rsidRPr="00F03CDC" w:rsidRDefault="00D21E1E" w:rsidP="00D21E1E">
      <w:pPr>
        <w:spacing w:before="1" w:line="225" w:lineRule="auto"/>
        <w:ind w:right="1023"/>
        <w:jc w:val="both"/>
        <w:rPr>
          <w:rFonts w:ascii="Times New Roman" w:hAnsi="Times New Roman" w:cs="Times New Roman"/>
          <w:color w:val="1C1C1C"/>
          <w:w w:val="95"/>
          <w:sz w:val="24"/>
          <w:szCs w:val="24"/>
        </w:rPr>
      </w:pPr>
    </w:p>
    <w:p w14:paraId="30F4B16C" w14:textId="77777777" w:rsidR="00D21E1E" w:rsidRPr="00F03CDC" w:rsidRDefault="00D21E1E" w:rsidP="00D21E1E">
      <w:pPr>
        <w:spacing w:before="1" w:line="225" w:lineRule="auto"/>
        <w:ind w:right="1023"/>
        <w:jc w:val="both"/>
        <w:rPr>
          <w:rFonts w:ascii="Times New Roman" w:hAnsi="Times New Roman" w:cs="Times New Roman"/>
          <w:b/>
          <w:bCs/>
          <w:color w:val="1C1C1C"/>
          <w:w w:val="95"/>
          <w:sz w:val="24"/>
          <w:szCs w:val="24"/>
          <w:u w:val="single"/>
        </w:rPr>
      </w:pPr>
      <w:r w:rsidRPr="00F03CDC">
        <w:rPr>
          <w:rFonts w:ascii="Times New Roman" w:hAnsi="Times New Roman" w:cs="Times New Roman"/>
          <w:b/>
          <w:bCs/>
          <w:color w:val="1C1C1C"/>
          <w:w w:val="95"/>
          <w:sz w:val="24"/>
          <w:szCs w:val="24"/>
          <w:u w:val="single"/>
        </w:rPr>
        <w:t>Disciplinary Action</w:t>
      </w:r>
    </w:p>
    <w:p w14:paraId="36474F2E" w14:textId="77777777" w:rsidR="00D21E1E" w:rsidRPr="00F03CDC" w:rsidRDefault="00D21E1E" w:rsidP="00D21E1E">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Any deviation from these schedules without authorization shall subject the employee to disciplinary action. </w:t>
      </w:r>
    </w:p>
    <w:p w14:paraId="4D639486" w14:textId="0F23D1E5" w:rsidR="00D21E1E" w:rsidRDefault="00D21E1E" w:rsidP="0078525E">
      <w:pPr>
        <w:rPr>
          <w:rFonts w:cstheme="minorHAnsi"/>
          <w:iCs/>
          <w:color w:val="FF0000"/>
          <w:sz w:val="24"/>
          <w:szCs w:val="24"/>
        </w:rPr>
      </w:pPr>
    </w:p>
    <w:p w14:paraId="6C37F509" w14:textId="5E3BD5CB" w:rsidR="00D21E1E" w:rsidRDefault="00D21E1E" w:rsidP="0078525E">
      <w:pPr>
        <w:rPr>
          <w:rFonts w:cstheme="minorHAnsi"/>
          <w:iCs/>
          <w:color w:val="FF0000"/>
          <w:sz w:val="24"/>
          <w:szCs w:val="24"/>
        </w:rPr>
      </w:pPr>
      <w:r>
        <w:rPr>
          <w:rFonts w:cstheme="minorHAnsi"/>
          <w:iCs/>
          <w:color w:val="FF0000"/>
          <w:sz w:val="24"/>
          <w:szCs w:val="24"/>
        </w:rPr>
        <w:t>REPLACED WITH</w:t>
      </w:r>
    </w:p>
    <w:p w14:paraId="2D5245E8" w14:textId="77777777" w:rsidR="00D21E1E" w:rsidRDefault="00D21E1E" w:rsidP="00D21E1E">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10.</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Working Hours</w:t>
      </w:r>
    </w:p>
    <w:p w14:paraId="485093FF" w14:textId="77777777" w:rsidR="00D21E1E" w:rsidRPr="00302A5B" w:rsidRDefault="00D21E1E" w:rsidP="00D21E1E">
      <w:pPr>
        <w:pStyle w:val="ListParagraph"/>
        <w:tabs>
          <w:tab w:val="left" w:pos="720"/>
        </w:tabs>
        <w:ind w:left="0"/>
        <w:mirrorIndents/>
        <w:rPr>
          <w:rFonts w:asciiTheme="minorHAnsi" w:hAnsiTheme="minorHAnsi" w:cstheme="minorHAnsi"/>
          <w:color w:val="00B0F0"/>
          <w:sz w:val="28"/>
          <w:szCs w:val="28"/>
        </w:rPr>
      </w:pPr>
    </w:p>
    <w:p w14:paraId="564A78C0" w14:textId="77777777" w:rsidR="00D21E1E" w:rsidRPr="00302A5B" w:rsidRDefault="00D21E1E" w:rsidP="00D21E1E">
      <w:pPr>
        <w:widowControl w:val="0"/>
        <w:tabs>
          <w:tab w:val="left" w:pos="720"/>
        </w:tabs>
        <w:spacing w:after="0" w:line="276" w:lineRule="auto"/>
        <w:contextualSpacing/>
        <w:mirrorIndents/>
        <w:rPr>
          <w:rFonts w:cstheme="minorHAnsi"/>
        </w:rPr>
      </w:pPr>
      <w:r w:rsidRPr="00302A5B">
        <w:rPr>
          <w:rFonts w:cstheme="minorHAnsi"/>
        </w:rPr>
        <w:t>Employees are assigned a work schedule appropriate for their employment position.  Employees are expected to begin and end work according to their schedule.  To accommodate the needs of our business, we may adjust individual work schedules on either short-term or long-term basis.</w:t>
      </w:r>
    </w:p>
    <w:p w14:paraId="020732CC" w14:textId="77777777" w:rsidR="00D21E1E" w:rsidRPr="00302A5B" w:rsidRDefault="00D21E1E" w:rsidP="00D21E1E">
      <w:pPr>
        <w:widowControl w:val="0"/>
        <w:tabs>
          <w:tab w:val="left" w:pos="720"/>
        </w:tabs>
        <w:spacing w:after="0"/>
        <w:contextualSpacing/>
        <w:mirrorIndents/>
        <w:rPr>
          <w:rFonts w:cstheme="minorHAnsi"/>
        </w:rPr>
      </w:pPr>
    </w:p>
    <w:p w14:paraId="693475CD" w14:textId="77777777" w:rsidR="00D21E1E" w:rsidRPr="00302A5B" w:rsidRDefault="00D21E1E" w:rsidP="00D21E1E">
      <w:pPr>
        <w:widowControl w:val="0"/>
        <w:tabs>
          <w:tab w:val="left" w:pos="720"/>
        </w:tabs>
        <w:spacing w:after="0" w:line="276" w:lineRule="auto"/>
        <w:contextualSpacing/>
        <w:mirrorIndents/>
        <w:rPr>
          <w:rFonts w:cstheme="minorHAnsi"/>
        </w:rPr>
      </w:pPr>
      <w:r w:rsidRPr="00302A5B">
        <w:rPr>
          <w:rFonts w:cstheme="minorHAnsi"/>
        </w:rPr>
        <w:t>Employees will be provided meal and rest periods as required by law.  Your supervisor will provide further details as each department has different coverage needs and works accordingly.</w:t>
      </w:r>
    </w:p>
    <w:p w14:paraId="1C98346F" w14:textId="77777777" w:rsidR="00D21E1E" w:rsidRPr="00302A5B" w:rsidRDefault="00D21E1E" w:rsidP="00D21E1E">
      <w:pPr>
        <w:widowControl w:val="0"/>
        <w:tabs>
          <w:tab w:val="left" w:pos="720"/>
        </w:tabs>
        <w:spacing w:after="0" w:line="276" w:lineRule="auto"/>
        <w:contextualSpacing/>
        <w:mirrorIndents/>
        <w:rPr>
          <w:rFonts w:cstheme="minorHAnsi"/>
        </w:rPr>
      </w:pPr>
    </w:p>
    <w:p w14:paraId="16205394" w14:textId="77777777" w:rsidR="00D21E1E" w:rsidRDefault="00D21E1E" w:rsidP="00D21E1E">
      <w:pPr>
        <w:widowControl w:val="0"/>
        <w:tabs>
          <w:tab w:val="left" w:pos="720"/>
        </w:tabs>
        <w:spacing w:after="0" w:line="276" w:lineRule="auto"/>
        <w:contextualSpacing/>
        <w:mirrorIndents/>
        <w:rPr>
          <w:rFonts w:cstheme="minorHAnsi"/>
        </w:rPr>
      </w:pPr>
      <w:r w:rsidRPr="00302A5B">
        <w:rPr>
          <w:rFonts w:cstheme="minorHAnsi"/>
        </w:rPr>
        <w:t>Summer Season runs May 15</w:t>
      </w:r>
      <w:r w:rsidRPr="00302A5B">
        <w:rPr>
          <w:rFonts w:cstheme="minorHAnsi"/>
          <w:vertAlign w:val="superscript"/>
        </w:rPr>
        <w:t>th</w:t>
      </w:r>
      <w:r w:rsidRPr="00302A5B">
        <w:rPr>
          <w:rFonts w:cstheme="minorHAnsi"/>
        </w:rPr>
        <w:t xml:space="preserve"> through September 15</w:t>
      </w:r>
      <w:r w:rsidRPr="00302A5B">
        <w:rPr>
          <w:rFonts w:cstheme="minorHAnsi"/>
          <w:vertAlign w:val="superscript"/>
        </w:rPr>
        <w:t>th</w:t>
      </w:r>
      <w:r w:rsidRPr="00302A5B">
        <w:rPr>
          <w:rFonts w:cstheme="minorHAnsi"/>
        </w:rPr>
        <w:t xml:space="preserve"> annually.</w:t>
      </w:r>
    </w:p>
    <w:p w14:paraId="4CEACE13" w14:textId="11AA5580" w:rsidR="00D21E1E" w:rsidRDefault="00D21E1E">
      <w:pPr>
        <w:rPr>
          <w:rFonts w:cstheme="minorHAnsi"/>
          <w:iCs/>
          <w:color w:val="FF0000"/>
          <w:sz w:val="24"/>
          <w:szCs w:val="24"/>
        </w:rPr>
      </w:pPr>
      <w:r>
        <w:rPr>
          <w:rFonts w:cstheme="minorHAnsi"/>
          <w:iCs/>
          <w:color w:val="FF0000"/>
          <w:sz w:val="24"/>
          <w:szCs w:val="24"/>
        </w:rPr>
        <w:br w:type="page"/>
      </w:r>
    </w:p>
    <w:p w14:paraId="0AB57B56" w14:textId="77777777" w:rsidR="001E701F" w:rsidRPr="00AD4DEA" w:rsidRDefault="001E701F" w:rsidP="001E701F">
      <w:pPr>
        <w:pStyle w:val="Heading1"/>
        <w:rPr>
          <w:rFonts w:ascii="Times New Roman" w:hAnsi="Times New Roman" w:cs="Times New Roman"/>
        </w:rPr>
      </w:pPr>
      <w:bookmarkStart w:id="75" w:name="_Toc64965750"/>
      <w:r w:rsidRPr="00AD4DEA">
        <w:rPr>
          <w:rFonts w:ascii="Times New Roman" w:hAnsi="Times New Roman" w:cs="Times New Roman"/>
        </w:rPr>
        <w:t>Motor Vehicle Accidents</w:t>
      </w:r>
      <w:bookmarkEnd w:id="75"/>
    </w:p>
    <w:p w14:paraId="6F495B38" w14:textId="77777777" w:rsidR="001E701F" w:rsidRPr="00F03CDC" w:rsidRDefault="001E701F" w:rsidP="001E701F">
      <w:pPr>
        <w:rPr>
          <w:rFonts w:ascii="Times New Roman" w:hAnsi="Times New Roman" w:cs="Times New Roman"/>
          <w:b/>
          <w:bCs/>
          <w:sz w:val="24"/>
          <w:szCs w:val="24"/>
          <w:u w:val="single"/>
        </w:rPr>
      </w:pPr>
    </w:p>
    <w:p w14:paraId="6C3D7066" w14:textId="77777777" w:rsidR="001E701F" w:rsidRPr="00F03CDC" w:rsidRDefault="001E701F" w:rsidP="001E701F">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0C0DD90B" w14:textId="77777777" w:rsidR="001E701F" w:rsidRPr="00F03CDC" w:rsidRDefault="001E701F" w:rsidP="001E701F">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Each employee of the Town of Dewey Beach who operates any Town-owned vehicle or equipment is expected to exercise reasonable care and caution so as not to cause excessive deterioration or unnecessary damage. </w:t>
      </w:r>
    </w:p>
    <w:p w14:paraId="25CDFE95" w14:textId="77777777" w:rsidR="001E701F" w:rsidRPr="00F03CDC" w:rsidRDefault="001E701F" w:rsidP="001E701F">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Procedure</w:t>
      </w:r>
    </w:p>
    <w:p w14:paraId="6AAC5C97" w14:textId="77777777" w:rsidR="001E701F" w:rsidRPr="00F03CDC" w:rsidRDefault="001E701F" w:rsidP="001E701F">
      <w:pPr>
        <w:spacing w:after="0"/>
        <w:ind w:left="720"/>
        <w:rPr>
          <w:rFonts w:ascii="Times New Roman" w:hAnsi="Times New Roman" w:cs="Times New Roman"/>
          <w:b/>
          <w:bCs/>
          <w:sz w:val="24"/>
          <w:szCs w:val="24"/>
        </w:rPr>
      </w:pPr>
      <w:r w:rsidRPr="00F03CDC">
        <w:rPr>
          <w:rFonts w:ascii="Times New Roman" w:hAnsi="Times New Roman" w:cs="Times New Roman"/>
          <w:b/>
          <w:bCs/>
          <w:sz w:val="24"/>
          <w:szCs w:val="24"/>
        </w:rPr>
        <w:t>Reporting/Notification</w:t>
      </w:r>
    </w:p>
    <w:p w14:paraId="7168EB1D" w14:textId="77777777" w:rsidR="001E701F" w:rsidRPr="00F03CDC" w:rsidRDefault="001E701F" w:rsidP="001E701F">
      <w:pPr>
        <w:spacing w:before="1" w:after="0" w:line="225" w:lineRule="auto"/>
        <w:ind w:left="720" w:right="1023"/>
        <w:jc w:val="both"/>
        <w:rPr>
          <w:rFonts w:ascii="Times New Roman" w:hAnsi="Times New Roman" w:cs="Times New Roman"/>
          <w:sz w:val="24"/>
          <w:szCs w:val="24"/>
        </w:rPr>
      </w:pPr>
      <w:r w:rsidRPr="00F03CDC">
        <w:rPr>
          <w:rFonts w:ascii="Times New Roman" w:hAnsi="Times New Roman" w:cs="Times New Roman"/>
          <w:sz w:val="24"/>
          <w:szCs w:val="24"/>
        </w:rPr>
        <w:t xml:space="preserve">Each employee who is involved in an accident while operating a Town vehicle shall report such accident to the police immediately, regardless of the severity of the accident or the extent of the property damage. The employee shall also notify his or her department supervisor. </w:t>
      </w:r>
    </w:p>
    <w:p w14:paraId="6110A4B4" w14:textId="77777777" w:rsidR="001E701F" w:rsidRPr="00F03CDC" w:rsidRDefault="001E701F" w:rsidP="001E701F">
      <w:pPr>
        <w:spacing w:after="0"/>
        <w:ind w:left="720"/>
        <w:rPr>
          <w:rFonts w:ascii="Times New Roman" w:hAnsi="Times New Roman" w:cs="Times New Roman"/>
          <w:b/>
          <w:bCs/>
          <w:sz w:val="24"/>
          <w:szCs w:val="24"/>
        </w:rPr>
      </w:pPr>
    </w:p>
    <w:p w14:paraId="568B8041" w14:textId="77777777" w:rsidR="001E701F" w:rsidRPr="00F03CDC" w:rsidRDefault="001E701F" w:rsidP="001E701F">
      <w:pPr>
        <w:spacing w:after="0"/>
        <w:ind w:left="720"/>
        <w:rPr>
          <w:rFonts w:ascii="Times New Roman" w:hAnsi="Times New Roman" w:cs="Times New Roman"/>
          <w:b/>
          <w:bCs/>
          <w:sz w:val="24"/>
          <w:szCs w:val="24"/>
        </w:rPr>
      </w:pPr>
      <w:r w:rsidRPr="00F03CDC">
        <w:rPr>
          <w:rFonts w:ascii="Times New Roman" w:hAnsi="Times New Roman" w:cs="Times New Roman"/>
          <w:b/>
          <w:bCs/>
          <w:sz w:val="24"/>
          <w:szCs w:val="24"/>
        </w:rPr>
        <w:t>Reimbursement</w:t>
      </w:r>
    </w:p>
    <w:p w14:paraId="40C428E9" w14:textId="77777777" w:rsidR="001E701F" w:rsidRPr="00F03CDC" w:rsidRDefault="001E701F" w:rsidP="001E701F">
      <w:pPr>
        <w:spacing w:before="1" w:after="0" w:line="225" w:lineRule="auto"/>
        <w:ind w:left="720" w:right="1023"/>
        <w:jc w:val="both"/>
        <w:rPr>
          <w:rFonts w:ascii="Times New Roman" w:hAnsi="Times New Roman" w:cs="Times New Roman"/>
          <w:sz w:val="24"/>
          <w:szCs w:val="24"/>
        </w:rPr>
      </w:pPr>
      <w:r w:rsidRPr="00F03CDC">
        <w:rPr>
          <w:rFonts w:ascii="Times New Roman" w:hAnsi="Times New Roman" w:cs="Times New Roman"/>
          <w:sz w:val="24"/>
          <w:szCs w:val="24"/>
        </w:rPr>
        <w:t xml:space="preserve">If the accident is the result of negligence on the part of the employee operating the vehicle or equipment, the employee may be required </w:t>
      </w:r>
      <w:commentRangeStart w:id="76"/>
      <w:r w:rsidRPr="00F03CDC">
        <w:rPr>
          <w:rFonts w:ascii="Times New Roman" w:hAnsi="Times New Roman" w:cs="Times New Roman"/>
          <w:sz w:val="24"/>
          <w:szCs w:val="24"/>
        </w:rPr>
        <w:t>to</w:t>
      </w:r>
      <w:commentRangeEnd w:id="76"/>
      <w:r>
        <w:rPr>
          <w:rStyle w:val="CommentReference"/>
        </w:rPr>
        <w:commentReference w:id="76"/>
      </w:r>
      <w:r w:rsidRPr="00F03CDC">
        <w:rPr>
          <w:rFonts w:ascii="Times New Roman" w:hAnsi="Times New Roman" w:cs="Times New Roman"/>
          <w:sz w:val="24"/>
          <w:szCs w:val="24"/>
        </w:rPr>
        <w:t xml:space="preserve"> </w:t>
      </w:r>
      <w:r w:rsidRPr="00F03CDC">
        <w:rPr>
          <w:rFonts w:ascii="Times New Roman" w:hAnsi="Times New Roman" w:cs="Times New Roman"/>
          <w:sz w:val="24"/>
          <w:szCs w:val="24"/>
          <w:highlight w:val="yellow"/>
        </w:rPr>
        <w:t>****</w:t>
      </w:r>
    </w:p>
    <w:p w14:paraId="406250AE" w14:textId="77777777" w:rsidR="001E701F" w:rsidRPr="00F03CDC" w:rsidRDefault="001E701F" w:rsidP="001E701F">
      <w:pPr>
        <w:spacing w:before="1" w:line="225" w:lineRule="auto"/>
        <w:ind w:left="720" w:right="1023"/>
        <w:jc w:val="both"/>
        <w:rPr>
          <w:rFonts w:ascii="Times New Roman" w:hAnsi="Times New Roman" w:cs="Times New Roman"/>
          <w:sz w:val="24"/>
          <w:szCs w:val="24"/>
        </w:rPr>
      </w:pPr>
    </w:p>
    <w:p w14:paraId="16BDFB7B" w14:textId="77777777" w:rsidR="001E701F" w:rsidRPr="00F03CDC" w:rsidRDefault="001E701F" w:rsidP="001E701F">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Disciplinary Action</w:t>
      </w:r>
    </w:p>
    <w:p w14:paraId="1165501D" w14:textId="77777777" w:rsidR="001E701F" w:rsidRPr="00F03CDC" w:rsidRDefault="001E701F" w:rsidP="001E701F">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If an employee of the Town is involved in an </w:t>
      </w:r>
      <w:commentRangeStart w:id="77"/>
      <w:r w:rsidRPr="00F03CDC">
        <w:rPr>
          <w:rFonts w:ascii="Times New Roman" w:hAnsi="Times New Roman" w:cs="Times New Roman"/>
          <w:color w:val="1C1C1C"/>
          <w:w w:val="95"/>
          <w:sz w:val="24"/>
          <w:szCs w:val="24"/>
        </w:rPr>
        <w:t>accident</w:t>
      </w:r>
      <w:commentRangeEnd w:id="77"/>
      <w:r>
        <w:rPr>
          <w:rStyle w:val="CommentReference"/>
        </w:rPr>
        <w:commentReference w:id="77"/>
      </w:r>
      <w:r w:rsidRPr="00F03CDC">
        <w:rPr>
          <w:rFonts w:ascii="Times New Roman" w:hAnsi="Times New Roman" w:cs="Times New Roman"/>
          <w:color w:val="1C1C1C"/>
          <w:w w:val="95"/>
          <w:sz w:val="24"/>
          <w:szCs w:val="24"/>
        </w:rPr>
        <w:t xml:space="preserve"> while operating a Town vehicle which is the result of negligence on the part </w:t>
      </w:r>
      <w:proofErr w:type="spellStart"/>
      <w:r w:rsidRPr="00F03CDC">
        <w:rPr>
          <w:rFonts w:ascii="Times New Roman" w:hAnsi="Times New Roman" w:cs="Times New Roman"/>
          <w:color w:val="1C1C1C"/>
          <w:w w:val="95"/>
          <w:sz w:val="24"/>
          <w:szCs w:val="24"/>
        </w:rPr>
        <w:t>f</w:t>
      </w:r>
      <w:proofErr w:type="spellEnd"/>
      <w:r w:rsidRPr="00F03CDC">
        <w:rPr>
          <w:rFonts w:ascii="Times New Roman" w:hAnsi="Times New Roman" w:cs="Times New Roman"/>
          <w:color w:val="1C1C1C"/>
          <w:w w:val="95"/>
          <w:sz w:val="24"/>
          <w:szCs w:val="24"/>
        </w:rPr>
        <w:t xml:space="preserve"> the employee, then he or she shall be subject to disciplinary action up to and including dismissal. Disciplinary action shall depend upon the severity of the incident. </w:t>
      </w:r>
    </w:p>
    <w:p w14:paraId="4E9EC29A" w14:textId="70357042" w:rsidR="00D21E1E" w:rsidRDefault="001E701F" w:rsidP="001E701F">
      <w:pPr>
        <w:spacing w:line="360" w:lineRule="auto"/>
        <w:rPr>
          <w:rFonts w:cstheme="minorHAnsi"/>
          <w:iCs/>
          <w:color w:val="FF0000"/>
          <w:sz w:val="24"/>
          <w:szCs w:val="24"/>
        </w:rPr>
      </w:pPr>
      <w:r>
        <w:rPr>
          <w:rFonts w:cstheme="minorHAnsi"/>
          <w:iCs/>
          <w:color w:val="FF0000"/>
          <w:sz w:val="24"/>
          <w:szCs w:val="24"/>
        </w:rPr>
        <w:t>REPLACED WITH</w:t>
      </w:r>
    </w:p>
    <w:p w14:paraId="77A9017A" w14:textId="77777777" w:rsidR="001E701F" w:rsidRDefault="001E701F" w:rsidP="001E701F">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14.</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Accidents Involving Town Property and / or Employees.</w:t>
      </w:r>
    </w:p>
    <w:p w14:paraId="29AA9ACF" w14:textId="77777777" w:rsidR="001E701F" w:rsidRPr="00302A5B" w:rsidRDefault="001E701F" w:rsidP="001E701F">
      <w:pPr>
        <w:widowControl w:val="0"/>
        <w:tabs>
          <w:tab w:val="left" w:pos="720"/>
        </w:tabs>
        <w:spacing w:after="0"/>
        <w:ind w:hanging="360"/>
        <w:contextualSpacing/>
        <w:mirrorIndents/>
        <w:rPr>
          <w:rFonts w:cstheme="minorHAnsi"/>
          <w:color w:val="00B0F0"/>
          <w:sz w:val="28"/>
          <w:szCs w:val="28"/>
        </w:rPr>
      </w:pPr>
    </w:p>
    <w:p w14:paraId="1101C9D9" w14:textId="77777777" w:rsidR="001E701F" w:rsidRPr="00302A5B" w:rsidRDefault="001E701F" w:rsidP="001E701F">
      <w:pPr>
        <w:widowControl w:val="0"/>
        <w:tabs>
          <w:tab w:val="left" w:pos="720"/>
        </w:tabs>
        <w:spacing w:after="0"/>
        <w:contextualSpacing/>
        <w:mirrorIndents/>
        <w:rPr>
          <w:rFonts w:eastAsiaTheme="minorEastAsia" w:cstheme="minorHAnsi"/>
        </w:rPr>
      </w:pPr>
      <w:r w:rsidRPr="00302A5B">
        <w:rPr>
          <w:rFonts w:cstheme="minorHAnsi"/>
        </w:rPr>
        <w:t>Each employee of the Town who operates any Town-owned vehicle or equipment is expected to exercise reasonable care and caution so as not to cause excessive deterioration or unnecessary damage.</w:t>
      </w:r>
    </w:p>
    <w:p w14:paraId="0CA94AB9" w14:textId="77777777" w:rsidR="001E701F" w:rsidRDefault="001E701F" w:rsidP="001E701F">
      <w:pPr>
        <w:widowControl w:val="0"/>
        <w:tabs>
          <w:tab w:val="left" w:pos="720"/>
        </w:tabs>
        <w:spacing w:after="0"/>
        <w:contextualSpacing/>
        <w:mirrorIndents/>
        <w:rPr>
          <w:rFonts w:cstheme="minorHAnsi"/>
        </w:rPr>
      </w:pPr>
    </w:p>
    <w:p w14:paraId="55A45A39" w14:textId="77777777" w:rsidR="001E701F" w:rsidRPr="00302A5B" w:rsidRDefault="001E701F" w:rsidP="001E701F">
      <w:pPr>
        <w:widowControl w:val="0"/>
        <w:tabs>
          <w:tab w:val="left" w:pos="720"/>
        </w:tabs>
        <w:spacing w:after="0"/>
        <w:contextualSpacing/>
        <w:mirrorIndents/>
        <w:rPr>
          <w:rFonts w:cstheme="minorHAnsi"/>
        </w:rPr>
      </w:pPr>
      <w:r w:rsidRPr="00302A5B">
        <w:rPr>
          <w:rFonts w:cstheme="minorHAnsi"/>
        </w:rPr>
        <w:t xml:space="preserve">Each employee who sustains an injury while on duty shall, as soon as possible, report the cause and the details of the accident to the employee’s supervisor, Human </w:t>
      </w:r>
      <w:proofErr w:type="gramStart"/>
      <w:r w:rsidRPr="00302A5B">
        <w:rPr>
          <w:rFonts w:cstheme="minorHAnsi"/>
        </w:rPr>
        <w:t>Resources</w:t>
      </w:r>
      <w:proofErr w:type="gramEnd"/>
      <w:r w:rsidRPr="00302A5B">
        <w:rPr>
          <w:rFonts w:cstheme="minorHAnsi"/>
        </w:rPr>
        <w:t xml:space="preserve"> and the Town Manager.  Any employee who is involved in an accident while operating a Town vehicle shall report such accident to the police immediately, regardless of the severity of the accident or the extent of the property damage.  The employee shall also notify their supervisor.  The supervisor shall ensure a report is filed through the Town Manger stating the cause and the details of the accident.  Failure to report an accident within 24 hours may result in disciplinary action up to and including termination.</w:t>
      </w:r>
    </w:p>
    <w:p w14:paraId="1D260D55" w14:textId="77777777" w:rsidR="001E701F" w:rsidRDefault="001E701F" w:rsidP="001E701F">
      <w:pPr>
        <w:widowControl w:val="0"/>
        <w:tabs>
          <w:tab w:val="left" w:pos="720"/>
        </w:tabs>
        <w:spacing w:after="0"/>
        <w:contextualSpacing/>
        <w:mirrorIndents/>
        <w:rPr>
          <w:rFonts w:cstheme="minorHAnsi"/>
        </w:rPr>
      </w:pPr>
    </w:p>
    <w:p w14:paraId="57DA3A70" w14:textId="77777777" w:rsidR="001E701F" w:rsidRPr="00302A5B" w:rsidRDefault="001E701F" w:rsidP="001E701F">
      <w:pPr>
        <w:widowControl w:val="0"/>
        <w:tabs>
          <w:tab w:val="left" w:pos="720"/>
        </w:tabs>
        <w:spacing w:after="0"/>
        <w:contextualSpacing/>
        <w:mirrorIndents/>
        <w:rPr>
          <w:rFonts w:cstheme="minorHAnsi"/>
        </w:rPr>
      </w:pPr>
      <w:r w:rsidRPr="00302A5B">
        <w:rPr>
          <w:rFonts w:cstheme="minorHAnsi"/>
        </w:rPr>
        <w:t>Any police officer who is involved in a traffic accident needs to immediately contact their supervisor who will directly contact the Town Manager.</w:t>
      </w:r>
    </w:p>
    <w:p w14:paraId="6A00BC3E" w14:textId="77777777" w:rsidR="001E701F" w:rsidRDefault="001E701F" w:rsidP="001E701F">
      <w:pPr>
        <w:widowControl w:val="0"/>
        <w:tabs>
          <w:tab w:val="left" w:pos="720"/>
        </w:tabs>
        <w:spacing w:after="0"/>
        <w:contextualSpacing/>
        <w:mirrorIndents/>
        <w:rPr>
          <w:rFonts w:cstheme="minorHAnsi"/>
        </w:rPr>
      </w:pPr>
    </w:p>
    <w:p w14:paraId="39428365" w14:textId="77777777" w:rsidR="001E701F" w:rsidRDefault="001E701F" w:rsidP="001E701F">
      <w:pPr>
        <w:widowControl w:val="0"/>
        <w:tabs>
          <w:tab w:val="left" w:pos="720"/>
        </w:tabs>
        <w:spacing w:after="0"/>
        <w:contextualSpacing/>
        <w:mirrorIndents/>
        <w:rPr>
          <w:rFonts w:cstheme="minorHAnsi"/>
        </w:rPr>
      </w:pPr>
      <w:r w:rsidRPr="00302A5B">
        <w:rPr>
          <w:rFonts w:cstheme="minorHAnsi"/>
        </w:rPr>
        <w:t>If an employee is involved in an accident while operating a Town vehicle, which is the result of negligence on the part of the employee, the employee shall be subject to disciplinary action up to and including employment termination.</w:t>
      </w:r>
    </w:p>
    <w:p w14:paraId="407833E1" w14:textId="77777777" w:rsidR="001E701F" w:rsidRPr="00AD4DEA" w:rsidRDefault="001E701F" w:rsidP="001E701F">
      <w:pPr>
        <w:pStyle w:val="Heading1"/>
        <w:rPr>
          <w:rFonts w:ascii="Times New Roman" w:hAnsi="Times New Roman" w:cs="Times New Roman"/>
        </w:rPr>
      </w:pPr>
      <w:bookmarkStart w:id="78" w:name="_Toc64965751"/>
      <w:r w:rsidRPr="00AD4DEA">
        <w:rPr>
          <w:rFonts w:ascii="Times New Roman" w:hAnsi="Times New Roman" w:cs="Times New Roman"/>
        </w:rPr>
        <w:t>Nepotism</w:t>
      </w:r>
      <w:bookmarkEnd w:id="78"/>
    </w:p>
    <w:p w14:paraId="5E6B0ACA" w14:textId="77777777" w:rsidR="001E701F" w:rsidRPr="00F03CDC" w:rsidRDefault="001E701F" w:rsidP="001E701F">
      <w:pPr>
        <w:rPr>
          <w:rFonts w:ascii="Times New Roman" w:hAnsi="Times New Roman" w:cs="Times New Roman"/>
          <w:b/>
          <w:bCs/>
          <w:sz w:val="24"/>
          <w:szCs w:val="24"/>
          <w:u w:val="single"/>
        </w:rPr>
      </w:pPr>
    </w:p>
    <w:p w14:paraId="4B89CF3C" w14:textId="77777777" w:rsidR="001E701F" w:rsidRPr="00F03CDC" w:rsidRDefault="001E701F" w:rsidP="001E701F">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00E00133" w14:textId="77777777" w:rsidR="001E701F" w:rsidRPr="00F03CDC" w:rsidRDefault="001E701F" w:rsidP="001E701F">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The Town of Dewey Beach has an obligation to its employees to take reasonable and appropriate steps to assure that personnel management shall be implemented consistent with merit system principles.</w:t>
      </w:r>
    </w:p>
    <w:p w14:paraId="2C9AB12F" w14:textId="77777777" w:rsidR="001E701F" w:rsidRPr="00F03CDC" w:rsidRDefault="001E701F" w:rsidP="001E701F">
      <w:pPr>
        <w:spacing w:before="1" w:line="225" w:lineRule="auto"/>
        <w:ind w:left="720" w:right="1023"/>
        <w:jc w:val="both"/>
        <w:rPr>
          <w:rFonts w:ascii="Times New Roman" w:hAnsi="Times New Roman" w:cs="Times New Roman"/>
          <w:color w:val="1C1C1C"/>
          <w:w w:val="95"/>
          <w:sz w:val="24"/>
          <w:szCs w:val="24"/>
        </w:rPr>
      </w:pPr>
    </w:p>
    <w:p w14:paraId="458C1FA2" w14:textId="77777777" w:rsidR="001E701F" w:rsidRPr="00F03CDC" w:rsidRDefault="001E701F" w:rsidP="001E701F">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Procedure</w:t>
      </w:r>
    </w:p>
    <w:p w14:paraId="2BA65ABD" w14:textId="77777777" w:rsidR="001E701F" w:rsidRPr="00F03CDC" w:rsidRDefault="001E701F" w:rsidP="001E701F">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Members of the same immediate family, whose qualifications rank each of them first for the positions under consideration may be hired, </w:t>
      </w:r>
      <w:proofErr w:type="gramStart"/>
      <w:r w:rsidRPr="00F03CDC">
        <w:rPr>
          <w:rFonts w:ascii="Times New Roman" w:hAnsi="Times New Roman" w:cs="Times New Roman"/>
          <w:color w:val="1C1C1C"/>
          <w:w w:val="95"/>
          <w:sz w:val="24"/>
          <w:szCs w:val="24"/>
        </w:rPr>
        <w:t>transferred</w:t>
      </w:r>
      <w:proofErr w:type="gramEnd"/>
      <w:r w:rsidRPr="00F03CDC">
        <w:rPr>
          <w:rFonts w:ascii="Times New Roman" w:hAnsi="Times New Roman" w:cs="Times New Roman"/>
          <w:color w:val="1C1C1C"/>
          <w:w w:val="95"/>
          <w:sz w:val="24"/>
          <w:szCs w:val="24"/>
        </w:rPr>
        <w:t xml:space="preserve"> or promoted, so long as neither family member is responsible for the supervision, direction, evaluation, or merit recommendation of the other. For the purpose of this policy, members of the immediate family shall include the spouse, parent, child, grandparent, aunt, uncle, nephew, niece, first cousin, brother, sister, grandchild, in-laws, or </w:t>
      </w:r>
      <w:proofErr w:type="gramStart"/>
      <w:r w:rsidRPr="00F03CDC">
        <w:rPr>
          <w:rFonts w:ascii="Times New Roman" w:hAnsi="Times New Roman" w:cs="Times New Roman"/>
          <w:color w:val="1C1C1C"/>
          <w:w w:val="95"/>
          <w:sz w:val="24"/>
          <w:szCs w:val="24"/>
        </w:rPr>
        <w:t>step-family</w:t>
      </w:r>
      <w:proofErr w:type="gramEnd"/>
      <w:r w:rsidRPr="00F03CDC">
        <w:rPr>
          <w:rFonts w:ascii="Times New Roman" w:hAnsi="Times New Roman" w:cs="Times New Roman"/>
          <w:color w:val="1C1C1C"/>
          <w:w w:val="95"/>
          <w:sz w:val="24"/>
          <w:szCs w:val="24"/>
        </w:rPr>
        <w:t>. This policy shall also apply to the Mayor and the Town Council.</w:t>
      </w:r>
    </w:p>
    <w:p w14:paraId="799423B5" w14:textId="5BDD94DD" w:rsidR="00D21E1E" w:rsidRDefault="00D21E1E" w:rsidP="0078525E">
      <w:pPr>
        <w:rPr>
          <w:rFonts w:cstheme="minorHAnsi"/>
          <w:iCs/>
          <w:color w:val="FF0000"/>
          <w:sz w:val="24"/>
          <w:szCs w:val="24"/>
        </w:rPr>
      </w:pPr>
    </w:p>
    <w:p w14:paraId="5EA4C09E" w14:textId="00F8C7F1" w:rsidR="001E701F" w:rsidRDefault="001E701F" w:rsidP="0078525E">
      <w:pPr>
        <w:rPr>
          <w:rFonts w:cstheme="minorHAnsi"/>
          <w:iCs/>
          <w:color w:val="FF0000"/>
          <w:sz w:val="24"/>
          <w:szCs w:val="24"/>
        </w:rPr>
      </w:pPr>
      <w:r>
        <w:rPr>
          <w:rFonts w:cstheme="minorHAnsi"/>
          <w:iCs/>
          <w:color w:val="FF0000"/>
          <w:sz w:val="24"/>
          <w:szCs w:val="24"/>
        </w:rPr>
        <w:t>REPLACED WITH</w:t>
      </w:r>
    </w:p>
    <w:p w14:paraId="22D4ADAF" w14:textId="77777777" w:rsidR="001E701F" w:rsidRPr="00676FCB" w:rsidRDefault="001E701F" w:rsidP="001E701F">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2-</w:t>
      </w:r>
      <w:r>
        <w:rPr>
          <w:rFonts w:asciiTheme="minorHAnsi" w:eastAsia="Times New Roman" w:hAnsiTheme="minorHAnsi" w:cstheme="minorHAnsi"/>
          <w:color w:val="4472C4" w:themeColor="accent1"/>
        </w:rPr>
        <w:t>2</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Nepotism</w:t>
      </w:r>
    </w:p>
    <w:p w14:paraId="5417DD21" w14:textId="77777777" w:rsidR="001E701F" w:rsidRDefault="001E701F" w:rsidP="001E701F">
      <w:pPr>
        <w:pStyle w:val="PlainText"/>
        <w:widowControl w:val="0"/>
        <w:tabs>
          <w:tab w:val="left" w:pos="720"/>
        </w:tabs>
        <w:contextualSpacing/>
        <w:mirrorIndents/>
        <w:rPr>
          <w:rFonts w:asciiTheme="minorHAnsi" w:hAnsiTheme="minorHAnsi" w:cstheme="minorHAnsi"/>
          <w:sz w:val="22"/>
          <w:szCs w:val="22"/>
        </w:rPr>
      </w:pPr>
    </w:p>
    <w:p w14:paraId="328B0A90" w14:textId="77777777" w:rsidR="001E701F" w:rsidRPr="00302A5B" w:rsidRDefault="001E701F" w:rsidP="001E701F">
      <w:pPr>
        <w:pStyle w:val="PlainText"/>
        <w:widowControl w:val="0"/>
        <w:tabs>
          <w:tab w:val="left" w:pos="720"/>
        </w:tabs>
        <w:contextualSpacing/>
        <w:mirrorIndents/>
        <w:rPr>
          <w:rFonts w:asciiTheme="minorHAnsi" w:hAnsiTheme="minorHAnsi" w:cstheme="minorHAnsi"/>
          <w:sz w:val="22"/>
          <w:szCs w:val="22"/>
        </w:rPr>
      </w:pPr>
      <w:r w:rsidRPr="00302A5B">
        <w:rPr>
          <w:rFonts w:asciiTheme="minorHAnsi" w:hAnsiTheme="minorHAnsi" w:cstheme="minorHAnsi"/>
          <w:sz w:val="22"/>
          <w:szCs w:val="22"/>
        </w:rPr>
        <w:t>The Town has an obligation to the public it serves in addition to its’ employees.  The employment of relatives of current employees is permitted if there are no conflicts of interest.  An employee who appoints, re-appoints, or confirms appointments/re-appointments, approves changes in status, evaluates performance for salary increments, promotes or dismisses, may not hire, supervise, or manage relatives in the same unit.</w:t>
      </w:r>
    </w:p>
    <w:p w14:paraId="1B210C68" w14:textId="77777777" w:rsidR="001E701F" w:rsidRPr="00302A5B" w:rsidRDefault="001E701F" w:rsidP="001E701F">
      <w:pPr>
        <w:pStyle w:val="PlainText"/>
        <w:widowControl w:val="0"/>
        <w:tabs>
          <w:tab w:val="left" w:pos="720"/>
        </w:tabs>
        <w:contextualSpacing/>
        <w:mirrorIndents/>
        <w:rPr>
          <w:rFonts w:asciiTheme="minorHAnsi" w:hAnsiTheme="minorHAnsi" w:cstheme="minorHAnsi"/>
          <w:sz w:val="22"/>
          <w:szCs w:val="22"/>
        </w:rPr>
      </w:pPr>
    </w:p>
    <w:p w14:paraId="5DE5C04E" w14:textId="77777777" w:rsidR="001E701F" w:rsidRPr="00302A5B" w:rsidRDefault="001E701F" w:rsidP="001E701F">
      <w:pPr>
        <w:pStyle w:val="PlainText"/>
        <w:widowControl w:val="0"/>
        <w:tabs>
          <w:tab w:val="left" w:pos="720"/>
        </w:tabs>
        <w:contextualSpacing/>
        <w:mirrorIndents/>
        <w:rPr>
          <w:rFonts w:asciiTheme="minorHAnsi" w:hAnsiTheme="minorHAnsi" w:cstheme="minorHAnsi"/>
          <w:sz w:val="22"/>
          <w:szCs w:val="22"/>
        </w:rPr>
      </w:pPr>
      <w:r w:rsidRPr="00302A5B">
        <w:rPr>
          <w:rFonts w:asciiTheme="minorHAnsi" w:hAnsiTheme="minorHAnsi" w:cstheme="minorHAnsi"/>
          <w:sz w:val="22"/>
          <w:szCs w:val="22"/>
        </w:rPr>
        <w:t>Relatives include persons within the third degree of consanguinity (blood), within the second degree of affinity (marriage), and sole domestic partners (unmarried).  Relatives within the third-degree parents, children, grandparents, siblings, grandchildren, great-grandparents, uncles, aunts, nephews, nieces, and great- grandchildren.  Relatives within the second degree include spouses or sole domestic partners and their parents, grandparents, and siblings, and an employee's son, daughter-in-law, and grandchild's spouse.  This policy also includes relatives of the employee residing in the employee's household.</w:t>
      </w:r>
    </w:p>
    <w:p w14:paraId="520F57F6" w14:textId="77777777" w:rsidR="001E701F" w:rsidRPr="00302A5B" w:rsidRDefault="001E701F" w:rsidP="001E701F">
      <w:pPr>
        <w:pStyle w:val="PlainText"/>
        <w:widowControl w:val="0"/>
        <w:tabs>
          <w:tab w:val="left" w:pos="720"/>
        </w:tabs>
        <w:contextualSpacing/>
        <w:mirrorIndents/>
        <w:rPr>
          <w:rFonts w:asciiTheme="minorHAnsi" w:hAnsiTheme="minorHAnsi" w:cstheme="minorHAnsi"/>
          <w:sz w:val="22"/>
          <w:szCs w:val="22"/>
        </w:rPr>
      </w:pPr>
    </w:p>
    <w:p w14:paraId="31AE5A3A" w14:textId="77777777" w:rsidR="001E701F" w:rsidRPr="00302A5B" w:rsidRDefault="001E701F" w:rsidP="001E701F">
      <w:pPr>
        <w:pStyle w:val="PlainText"/>
        <w:widowControl w:val="0"/>
        <w:tabs>
          <w:tab w:val="left" w:pos="720"/>
        </w:tabs>
        <w:contextualSpacing/>
        <w:mirrorIndents/>
        <w:rPr>
          <w:rFonts w:asciiTheme="minorHAnsi" w:hAnsiTheme="minorHAnsi" w:cstheme="minorHAnsi"/>
          <w:sz w:val="22"/>
          <w:szCs w:val="22"/>
        </w:rPr>
      </w:pPr>
      <w:r w:rsidRPr="00302A5B">
        <w:rPr>
          <w:rFonts w:asciiTheme="minorHAnsi" w:hAnsiTheme="minorHAnsi" w:cstheme="minorHAnsi"/>
          <w:sz w:val="22"/>
          <w:szCs w:val="22"/>
        </w:rPr>
        <w:t>If the person is hired, the related person employee may not participate in any personnel activities concerning that individual.  No individual involved in a hiring decision shall give preference to an applicant because the applicant is related to a current employee.</w:t>
      </w:r>
    </w:p>
    <w:p w14:paraId="631B23D1" w14:textId="77E10171" w:rsidR="001E701F" w:rsidRDefault="001E701F" w:rsidP="0078525E">
      <w:pPr>
        <w:rPr>
          <w:rFonts w:cstheme="minorHAnsi"/>
          <w:iCs/>
          <w:color w:val="FF0000"/>
          <w:sz w:val="24"/>
          <w:szCs w:val="24"/>
        </w:rPr>
      </w:pPr>
    </w:p>
    <w:p w14:paraId="0E015732" w14:textId="647AD87A" w:rsidR="001E701F" w:rsidRDefault="001E701F">
      <w:pPr>
        <w:rPr>
          <w:rFonts w:cstheme="minorHAnsi"/>
          <w:iCs/>
          <w:color w:val="FF0000"/>
          <w:sz w:val="24"/>
          <w:szCs w:val="24"/>
        </w:rPr>
      </w:pPr>
      <w:r>
        <w:rPr>
          <w:rFonts w:cstheme="minorHAnsi"/>
          <w:iCs/>
          <w:color w:val="FF0000"/>
          <w:sz w:val="24"/>
          <w:szCs w:val="24"/>
        </w:rPr>
        <w:br w:type="page"/>
      </w:r>
    </w:p>
    <w:p w14:paraId="61D59634" w14:textId="77777777" w:rsidR="001E701F" w:rsidRPr="00AD4DEA" w:rsidRDefault="001E701F" w:rsidP="001E701F">
      <w:pPr>
        <w:pStyle w:val="Heading1"/>
        <w:rPr>
          <w:rFonts w:ascii="Times New Roman" w:hAnsi="Times New Roman" w:cs="Times New Roman"/>
        </w:rPr>
      </w:pPr>
      <w:bookmarkStart w:id="79" w:name="_Toc64965752"/>
      <w:r w:rsidRPr="00AD4DEA">
        <w:rPr>
          <w:rFonts w:ascii="Times New Roman" w:hAnsi="Times New Roman" w:cs="Times New Roman"/>
        </w:rPr>
        <w:t>Outside Employment</w:t>
      </w:r>
      <w:bookmarkEnd w:id="79"/>
    </w:p>
    <w:p w14:paraId="59F045F2" w14:textId="77777777" w:rsidR="001E701F" w:rsidRPr="00F03CDC" w:rsidRDefault="001E701F" w:rsidP="001E701F">
      <w:pPr>
        <w:rPr>
          <w:rFonts w:ascii="Times New Roman" w:hAnsi="Times New Roman" w:cs="Times New Roman"/>
          <w:b/>
          <w:bCs/>
          <w:sz w:val="24"/>
          <w:szCs w:val="24"/>
          <w:u w:val="single"/>
        </w:rPr>
      </w:pPr>
    </w:p>
    <w:p w14:paraId="71B834D2" w14:textId="77777777" w:rsidR="001E701F" w:rsidRPr="00F03CDC" w:rsidRDefault="001E701F" w:rsidP="001E701F">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42CF494F" w14:textId="77777777" w:rsidR="001E701F" w:rsidRPr="00F03CDC" w:rsidRDefault="001E701F" w:rsidP="001E701F">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The work of the Town will take precedence over outside employment interests of employees. All outside employment for salaries, wages, or commission and all self- employment must be reposed to the employee’s supervisor, who in turn will report to the Town Manager. The Town Manager will review such employment for possible conflict of interest, appearance of impropriety, or impact upon the efficiency of the employee.</w:t>
      </w:r>
    </w:p>
    <w:p w14:paraId="253C40A1" w14:textId="77777777" w:rsidR="001E701F" w:rsidRPr="00F03CDC" w:rsidRDefault="001E701F" w:rsidP="001E701F">
      <w:pPr>
        <w:spacing w:before="1" w:line="225" w:lineRule="auto"/>
        <w:ind w:right="1023"/>
        <w:jc w:val="both"/>
        <w:rPr>
          <w:rFonts w:ascii="Times New Roman" w:hAnsi="Times New Roman" w:cs="Times New Roman"/>
          <w:color w:val="1C1C1C"/>
          <w:w w:val="95"/>
          <w:sz w:val="24"/>
          <w:szCs w:val="24"/>
        </w:rPr>
      </w:pPr>
    </w:p>
    <w:p w14:paraId="13882DAB" w14:textId="77777777" w:rsidR="001E701F" w:rsidRPr="00F03CDC" w:rsidRDefault="001E701F" w:rsidP="001E701F">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Prohibited Practices</w:t>
      </w:r>
    </w:p>
    <w:p w14:paraId="6A4CB00B" w14:textId="77777777" w:rsidR="001E701F" w:rsidRPr="00F03CDC" w:rsidRDefault="001E701F" w:rsidP="001E701F">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The employee’s </w:t>
      </w:r>
      <w:commentRangeStart w:id="80"/>
      <w:r w:rsidRPr="00F03CDC">
        <w:rPr>
          <w:rFonts w:ascii="Times New Roman" w:hAnsi="Times New Roman" w:cs="Times New Roman"/>
          <w:color w:val="1C1C1C"/>
          <w:w w:val="95"/>
          <w:sz w:val="24"/>
          <w:szCs w:val="24"/>
        </w:rPr>
        <w:t xml:space="preserve">private work </w:t>
      </w:r>
      <w:commentRangeEnd w:id="80"/>
      <w:r>
        <w:rPr>
          <w:rStyle w:val="CommentReference"/>
        </w:rPr>
        <w:commentReference w:id="80"/>
      </w:r>
      <w:r w:rsidRPr="00F03CDC">
        <w:rPr>
          <w:rFonts w:ascii="Times New Roman" w:hAnsi="Times New Roman" w:cs="Times New Roman"/>
          <w:color w:val="1C1C1C"/>
          <w:w w:val="95"/>
          <w:sz w:val="24"/>
          <w:szCs w:val="24"/>
        </w:rPr>
        <w:t>will be considered in violation of this policy if:</w:t>
      </w:r>
    </w:p>
    <w:p w14:paraId="1B0A754F" w14:textId="77777777" w:rsidR="001E701F" w:rsidRPr="00F03CDC" w:rsidRDefault="001E701F" w:rsidP="001E701F">
      <w:pPr>
        <w:pStyle w:val="ListParagraph"/>
        <w:numPr>
          <w:ilvl w:val="0"/>
          <w:numId w:val="19"/>
        </w:numPr>
        <w:spacing w:before="1" w:after="240" w:line="225" w:lineRule="auto"/>
        <w:ind w:right="1023"/>
        <w:jc w:val="both"/>
        <w:rPr>
          <w:color w:val="1C1C1C"/>
          <w:w w:val="95"/>
          <w:sz w:val="24"/>
          <w:szCs w:val="24"/>
        </w:rPr>
      </w:pPr>
      <w:r w:rsidRPr="00F03CDC">
        <w:rPr>
          <w:color w:val="1C1C1C"/>
          <w:w w:val="95"/>
          <w:sz w:val="24"/>
          <w:szCs w:val="24"/>
        </w:rPr>
        <w:t>The performance of such work is regulated by the Town, either directly or indirectly</w:t>
      </w:r>
    </w:p>
    <w:p w14:paraId="7B430CF8" w14:textId="77777777" w:rsidR="001E701F" w:rsidRPr="00F03CDC" w:rsidRDefault="001E701F" w:rsidP="001E701F">
      <w:pPr>
        <w:pStyle w:val="ListParagraph"/>
        <w:numPr>
          <w:ilvl w:val="0"/>
          <w:numId w:val="19"/>
        </w:numPr>
        <w:spacing w:before="1" w:after="240" w:line="225" w:lineRule="auto"/>
        <w:ind w:right="1023"/>
        <w:jc w:val="both"/>
        <w:rPr>
          <w:color w:val="1C1C1C"/>
          <w:w w:val="95"/>
          <w:sz w:val="24"/>
          <w:szCs w:val="24"/>
        </w:rPr>
      </w:pPr>
      <w:r w:rsidRPr="00F03CDC">
        <w:rPr>
          <w:color w:val="1C1C1C"/>
          <w:w w:val="95"/>
          <w:sz w:val="24"/>
          <w:szCs w:val="24"/>
        </w:rPr>
        <w:t>The employee’s official position confers any economic advantage upon the employee over others</w:t>
      </w:r>
    </w:p>
    <w:p w14:paraId="56558BEA" w14:textId="77777777" w:rsidR="001E701F" w:rsidRPr="00F03CDC" w:rsidRDefault="001E701F" w:rsidP="001E701F">
      <w:pPr>
        <w:pStyle w:val="ListParagraph"/>
        <w:numPr>
          <w:ilvl w:val="0"/>
          <w:numId w:val="19"/>
        </w:numPr>
        <w:spacing w:before="1" w:after="240" w:line="225" w:lineRule="auto"/>
        <w:ind w:right="1023"/>
        <w:jc w:val="both"/>
        <w:rPr>
          <w:color w:val="1C1C1C"/>
          <w:w w:val="95"/>
          <w:sz w:val="24"/>
          <w:szCs w:val="24"/>
        </w:rPr>
      </w:pPr>
      <w:r w:rsidRPr="00F03CDC">
        <w:rPr>
          <w:color w:val="1C1C1C"/>
          <w:w w:val="95"/>
          <w:sz w:val="24"/>
          <w:szCs w:val="24"/>
        </w:rPr>
        <w:t>The employee will represent any other interests before the Town body</w:t>
      </w:r>
    </w:p>
    <w:p w14:paraId="2AE579BC" w14:textId="77777777" w:rsidR="001E701F" w:rsidRPr="00F03CDC" w:rsidRDefault="001E701F" w:rsidP="001E701F">
      <w:pPr>
        <w:pStyle w:val="ListParagraph"/>
        <w:numPr>
          <w:ilvl w:val="0"/>
          <w:numId w:val="19"/>
        </w:numPr>
        <w:spacing w:before="1" w:after="240" w:line="225" w:lineRule="auto"/>
        <w:ind w:right="1023"/>
        <w:jc w:val="both"/>
        <w:rPr>
          <w:color w:val="1C1C1C"/>
          <w:w w:val="95"/>
          <w:sz w:val="24"/>
          <w:szCs w:val="24"/>
        </w:rPr>
      </w:pPr>
      <w:r w:rsidRPr="00F03CDC">
        <w:rPr>
          <w:color w:val="1C1C1C"/>
          <w:w w:val="95"/>
          <w:sz w:val="24"/>
          <w:szCs w:val="24"/>
        </w:rPr>
        <w:t>The outside employment impacts upon the efficiency of the employee.</w:t>
      </w:r>
    </w:p>
    <w:p w14:paraId="407BE016" w14:textId="77777777" w:rsidR="001E701F" w:rsidRPr="00F03CDC" w:rsidRDefault="001E701F" w:rsidP="001E701F">
      <w:pPr>
        <w:spacing w:before="1" w:line="225" w:lineRule="auto"/>
        <w:ind w:right="1023"/>
        <w:jc w:val="both"/>
        <w:rPr>
          <w:rFonts w:ascii="Times New Roman" w:hAnsi="Times New Roman" w:cs="Times New Roman"/>
          <w:color w:val="1C1C1C"/>
          <w:w w:val="95"/>
          <w:sz w:val="24"/>
          <w:szCs w:val="24"/>
        </w:rPr>
      </w:pPr>
    </w:p>
    <w:p w14:paraId="6B508E12" w14:textId="77777777" w:rsidR="001E701F" w:rsidRPr="00F03CDC" w:rsidRDefault="001E701F" w:rsidP="001E701F">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Disciplinary Action</w:t>
      </w:r>
    </w:p>
    <w:p w14:paraId="0C673FD4" w14:textId="77777777" w:rsidR="001E701F" w:rsidRPr="00F03CDC" w:rsidRDefault="001E701F" w:rsidP="001E701F">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Outside employment which conflicts or inhibits an employee’s efficiency </w:t>
      </w:r>
      <w:commentRangeStart w:id="81"/>
      <w:r w:rsidRPr="00F03CDC">
        <w:rPr>
          <w:rFonts w:ascii="Times New Roman" w:hAnsi="Times New Roman" w:cs="Times New Roman"/>
          <w:color w:val="1C1C1C"/>
          <w:w w:val="95"/>
          <w:sz w:val="24"/>
          <w:szCs w:val="24"/>
        </w:rPr>
        <w:t>may</w:t>
      </w:r>
      <w:commentRangeEnd w:id="81"/>
      <w:r>
        <w:rPr>
          <w:rStyle w:val="CommentReference"/>
        </w:rPr>
        <w:commentReference w:id="81"/>
      </w:r>
      <w:r w:rsidRPr="00F03CDC">
        <w:rPr>
          <w:rFonts w:ascii="Times New Roman" w:hAnsi="Times New Roman" w:cs="Times New Roman"/>
          <w:color w:val="1C1C1C"/>
          <w:w w:val="95"/>
          <w:sz w:val="24"/>
          <w:szCs w:val="24"/>
        </w:rPr>
        <w:t xml:space="preserve"> be grounds for disciplinary action, including dismissal.</w:t>
      </w:r>
    </w:p>
    <w:p w14:paraId="57CFACD1" w14:textId="0933FAD8" w:rsidR="001E701F" w:rsidRDefault="001E701F" w:rsidP="0078525E">
      <w:pPr>
        <w:rPr>
          <w:rFonts w:cstheme="minorHAnsi"/>
          <w:iCs/>
          <w:color w:val="FF0000"/>
          <w:sz w:val="24"/>
          <w:szCs w:val="24"/>
        </w:rPr>
      </w:pPr>
    </w:p>
    <w:p w14:paraId="73973D5A" w14:textId="77777777" w:rsidR="001E701F" w:rsidRDefault="001E701F" w:rsidP="001E701F">
      <w:pPr>
        <w:pStyle w:val="Heading2"/>
        <w:keepNext w:val="0"/>
        <w:keepLines w:val="0"/>
        <w:widowControl w:val="0"/>
        <w:spacing w:before="0"/>
        <w:contextualSpacing/>
        <w:mirrorIndents/>
        <w:rPr>
          <w:rFonts w:cstheme="minorHAnsi"/>
          <w:iCs/>
          <w:color w:val="FF0000"/>
          <w:sz w:val="24"/>
          <w:szCs w:val="24"/>
        </w:rPr>
      </w:pPr>
      <w:r>
        <w:rPr>
          <w:rFonts w:cstheme="minorHAnsi"/>
          <w:iCs/>
          <w:color w:val="FF0000"/>
          <w:sz w:val="24"/>
          <w:szCs w:val="24"/>
        </w:rPr>
        <w:t xml:space="preserve">REPLACED WITH </w:t>
      </w:r>
    </w:p>
    <w:p w14:paraId="765AAFF9" w14:textId="7E829B92" w:rsidR="001E701F" w:rsidRPr="00676FCB" w:rsidRDefault="001E701F" w:rsidP="001E701F">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2-</w:t>
      </w:r>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Outside Employment</w:t>
      </w:r>
    </w:p>
    <w:p w14:paraId="101DCC49" w14:textId="77777777" w:rsidR="001E701F" w:rsidRDefault="001E701F" w:rsidP="001E701F">
      <w:pPr>
        <w:widowControl w:val="0"/>
        <w:spacing w:after="0"/>
        <w:contextualSpacing/>
        <w:mirrorIndents/>
        <w:rPr>
          <w:rFonts w:cstheme="minorHAnsi"/>
        </w:rPr>
      </w:pPr>
    </w:p>
    <w:p w14:paraId="6232C47D" w14:textId="77777777" w:rsidR="001E701F" w:rsidRPr="00302A5B" w:rsidRDefault="001E701F" w:rsidP="001E701F">
      <w:pPr>
        <w:widowControl w:val="0"/>
        <w:tabs>
          <w:tab w:val="left" w:pos="720"/>
        </w:tabs>
        <w:spacing w:after="0"/>
        <w:contextualSpacing/>
        <w:mirrorIndents/>
        <w:rPr>
          <w:rFonts w:eastAsiaTheme="minorEastAsia" w:cstheme="minorHAnsi"/>
        </w:rPr>
      </w:pPr>
      <w:r w:rsidRPr="00302A5B">
        <w:rPr>
          <w:rFonts w:cstheme="minorHAnsi"/>
        </w:rPr>
        <w:t>The position with the Town will take precedence over other occupational interest of employees All employees must obtain approval before starting any outside employment.  The Town Manager or Chief of Police will review any requests for outside employment for possible conflicts of interest, appearance of impropriety, or impact upon the efficiency of the employee.</w:t>
      </w:r>
    </w:p>
    <w:p w14:paraId="50A8E38C" w14:textId="77777777" w:rsidR="001E701F" w:rsidRDefault="001E701F" w:rsidP="001E701F">
      <w:pPr>
        <w:widowControl w:val="0"/>
        <w:tabs>
          <w:tab w:val="left" w:pos="720"/>
        </w:tabs>
        <w:spacing w:after="0"/>
        <w:contextualSpacing/>
        <w:mirrorIndents/>
        <w:rPr>
          <w:rFonts w:cstheme="minorHAnsi"/>
        </w:rPr>
      </w:pPr>
    </w:p>
    <w:p w14:paraId="7A2E6086" w14:textId="77777777" w:rsidR="001E701F" w:rsidRDefault="001E701F" w:rsidP="001E701F">
      <w:pPr>
        <w:widowControl w:val="0"/>
        <w:tabs>
          <w:tab w:val="left" w:pos="720"/>
        </w:tabs>
        <w:spacing w:after="0"/>
        <w:contextualSpacing/>
        <w:mirrorIndents/>
        <w:rPr>
          <w:rFonts w:cstheme="minorHAnsi"/>
        </w:rPr>
      </w:pPr>
      <w:r w:rsidRPr="00302A5B">
        <w:rPr>
          <w:rFonts w:cstheme="minorHAnsi"/>
        </w:rPr>
        <w:t>The employee’s private work will be considered in violation of this policy if</w:t>
      </w:r>
      <w:r>
        <w:rPr>
          <w:rFonts w:cstheme="minorHAnsi"/>
        </w:rPr>
        <w:t>:</w:t>
      </w:r>
    </w:p>
    <w:p w14:paraId="6039FFBF" w14:textId="77777777" w:rsidR="001E701F" w:rsidRPr="00302A5B" w:rsidRDefault="001E701F" w:rsidP="001E701F">
      <w:pPr>
        <w:widowControl w:val="0"/>
        <w:tabs>
          <w:tab w:val="left" w:pos="720"/>
        </w:tabs>
        <w:spacing w:after="0"/>
        <w:contextualSpacing/>
        <w:mirrorIndents/>
        <w:rPr>
          <w:rFonts w:cstheme="minorHAnsi"/>
        </w:rPr>
      </w:pPr>
    </w:p>
    <w:p w14:paraId="2C152106" w14:textId="77777777" w:rsidR="001E701F" w:rsidRPr="00302A5B" w:rsidRDefault="001E701F" w:rsidP="001E701F">
      <w:pPr>
        <w:pStyle w:val="ListParagraph"/>
        <w:numPr>
          <w:ilvl w:val="0"/>
          <w:numId w:val="20"/>
        </w:numPr>
        <w:tabs>
          <w:tab w:val="left" w:pos="900"/>
        </w:tabs>
        <w:autoSpaceDE/>
        <w:autoSpaceDN/>
        <w:spacing w:line="276" w:lineRule="auto"/>
        <w:ind w:left="360"/>
        <w:contextualSpacing/>
        <w:mirrorIndents/>
        <w:rPr>
          <w:rFonts w:asciiTheme="minorHAnsi" w:hAnsiTheme="minorHAnsi" w:cstheme="minorHAnsi"/>
        </w:rPr>
      </w:pPr>
      <w:r w:rsidRPr="00302A5B">
        <w:rPr>
          <w:rFonts w:asciiTheme="minorHAnsi" w:hAnsiTheme="minorHAnsi" w:cstheme="minorHAnsi"/>
        </w:rPr>
        <w:t xml:space="preserve">Performance of such work is regulated by the Town, either directly or </w:t>
      </w:r>
      <w:proofErr w:type="gramStart"/>
      <w:r w:rsidRPr="00302A5B">
        <w:rPr>
          <w:rFonts w:asciiTheme="minorHAnsi" w:hAnsiTheme="minorHAnsi" w:cstheme="minorHAnsi"/>
        </w:rPr>
        <w:t>indirectly;</w:t>
      </w:r>
      <w:proofErr w:type="gramEnd"/>
    </w:p>
    <w:p w14:paraId="41A0A677" w14:textId="77777777" w:rsidR="001E701F" w:rsidRPr="00302A5B" w:rsidRDefault="001E701F" w:rsidP="001E701F">
      <w:pPr>
        <w:pStyle w:val="ListParagraph"/>
        <w:numPr>
          <w:ilvl w:val="0"/>
          <w:numId w:val="20"/>
        </w:numPr>
        <w:tabs>
          <w:tab w:val="left" w:pos="900"/>
        </w:tabs>
        <w:autoSpaceDE/>
        <w:autoSpaceDN/>
        <w:spacing w:line="276" w:lineRule="auto"/>
        <w:ind w:left="360"/>
        <w:contextualSpacing/>
        <w:mirrorIndents/>
        <w:rPr>
          <w:rFonts w:asciiTheme="minorHAnsi" w:hAnsiTheme="minorHAnsi" w:cstheme="minorHAnsi"/>
        </w:rPr>
      </w:pPr>
      <w:r w:rsidRPr="00302A5B">
        <w:rPr>
          <w:rFonts w:asciiTheme="minorHAnsi" w:hAnsiTheme="minorHAnsi" w:cstheme="minorHAnsi"/>
        </w:rPr>
        <w:t>The employee will represent any other interest before the Town body; or</w:t>
      </w:r>
    </w:p>
    <w:p w14:paraId="4B1F016A" w14:textId="77777777" w:rsidR="001E701F" w:rsidRDefault="001E701F" w:rsidP="001E701F">
      <w:pPr>
        <w:pStyle w:val="ListParagraph"/>
        <w:numPr>
          <w:ilvl w:val="0"/>
          <w:numId w:val="20"/>
        </w:numPr>
        <w:tabs>
          <w:tab w:val="left" w:pos="900"/>
        </w:tabs>
        <w:autoSpaceDE/>
        <w:autoSpaceDN/>
        <w:spacing w:line="276" w:lineRule="auto"/>
        <w:ind w:left="360"/>
        <w:contextualSpacing/>
        <w:mirrorIndents/>
        <w:rPr>
          <w:rFonts w:asciiTheme="minorHAnsi" w:hAnsiTheme="minorHAnsi" w:cstheme="minorHAnsi"/>
        </w:rPr>
      </w:pPr>
      <w:r w:rsidRPr="00A35558">
        <w:rPr>
          <w:rFonts w:asciiTheme="minorHAnsi" w:hAnsiTheme="minorHAnsi" w:cstheme="minorHAnsi"/>
        </w:rPr>
        <w:t>The outside employment impacts upon the efficiency of the employee</w:t>
      </w:r>
    </w:p>
    <w:p w14:paraId="7F8625B5" w14:textId="77777777" w:rsidR="001E701F" w:rsidRPr="00A35558" w:rsidRDefault="001E701F" w:rsidP="001E701F">
      <w:pPr>
        <w:pStyle w:val="ListParagraph"/>
        <w:tabs>
          <w:tab w:val="left" w:pos="900"/>
        </w:tabs>
        <w:spacing w:line="276" w:lineRule="auto"/>
        <w:ind w:left="360"/>
        <w:mirrorIndents/>
        <w:rPr>
          <w:rFonts w:asciiTheme="minorHAnsi" w:hAnsiTheme="minorHAnsi" w:cstheme="minorHAnsi"/>
        </w:rPr>
      </w:pPr>
    </w:p>
    <w:p w14:paraId="586187AA" w14:textId="77777777" w:rsidR="001E701F" w:rsidRPr="00302A5B" w:rsidRDefault="001E701F" w:rsidP="001E701F">
      <w:pPr>
        <w:widowControl w:val="0"/>
        <w:tabs>
          <w:tab w:val="left" w:pos="720"/>
        </w:tabs>
        <w:spacing w:after="0"/>
        <w:contextualSpacing/>
        <w:mirrorIndents/>
        <w:rPr>
          <w:rFonts w:cstheme="minorHAnsi"/>
        </w:rPr>
      </w:pPr>
      <w:r w:rsidRPr="00302A5B">
        <w:rPr>
          <w:rFonts w:cstheme="minorHAnsi"/>
        </w:rPr>
        <w:t>If it is determined that outside employment conflicts with or inhibits an employee’s ability to adequately perform their job duties, the employee will be asked to resign from outside employment.  If an employee chooses not to resign outside employment, the Town may terminate the employee.</w:t>
      </w:r>
    </w:p>
    <w:p w14:paraId="3463EC51" w14:textId="77777777" w:rsidR="001E701F" w:rsidRPr="00AD4DEA" w:rsidRDefault="001E701F" w:rsidP="001E701F">
      <w:pPr>
        <w:pStyle w:val="Heading1"/>
        <w:rPr>
          <w:rFonts w:ascii="Times New Roman" w:hAnsi="Times New Roman" w:cs="Times New Roman"/>
        </w:rPr>
      </w:pPr>
      <w:bookmarkStart w:id="82" w:name="_Toc64965753"/>
      <w:r w:rsidRPr="00AD4DEA">
        <w:rPr>
          <w:rFonts w:ascii="Times New Roman" w:hAnsi="Times New Roman" w:cs="Times New Roman"/>
        </w:rPr>
        <w:t>Personal Use of Town Property</w:t>
      </w:r>
      <w:bookmarkEnd w:id="82"/>
    </w:p>
    <w:p w14:paraId="786DA9E7" w14:textId="77777777" w:rsidR="001E701F" w:rsidRPr="00F03CDC" w:rsidRDefault="001E701F" w:rsidP="001E701F">
      <w:pPr>
        <w:rPr>
          <w:rFonts w:ascii="Times New Roman" w:hAnsi="Times New Roman" w:cs="Times New Roman"/>
          <w:b/>
          <w:bCs/>
          <w:sz w:val="24"/>
          <w:szCs w:val="24"/>
          <w:u w:val="single"/>
        </w:rPr>
      </w:pPr>
    </w:p>
    <w:p w14:paraId="221BF1E4" w14:textId="77777777" w:rsidR="001E701F" w:rsidRPr="00F03CDC" w:rsidRDefault="001E701F" w:rsidP="001E701F">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251B6BC1" w14:textId="77777777" w:rsidR="001E701F" w:rsidRPr="00F03CDC" w:rsidRDefault="001E701F" w:rsidP="001E701F">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Town equipment, materials, tools, and supplies shall not be available for personal use nor be removed from Town property, except in the conduct of official Town business or after receiving permission from supervisor with approval granted by the Town Manager. No individual shall operate or ride in a Town vehicle except as is required for the conduct of Town business.</w:t>
      </w:r>
    </w:p>
    <w:p w14:paraId="2801A03C" w14:textId="77777777" w:rsidR="001E701F" w:rsidRPr="00F03CDC" w:rsidRDefault="001E701F" w:rsidP="001E701F">
      <w:pPr>
        <w:spacing w:before="1" w:line="225" w:lineRule="auto"/>
        <w:ind w:right="1023"/>
        <w:jc w:val="both"/>
        <w:rPr>
          <w:rFonts w:ascii="Times New Roman" w:hAnsi="Times New Roman" w:cs="Times New Roman"/>
          <w:color w:val="1C1C1C"/>
          <w:w w:val="95"/>
          <w:sz w:val="24"/>
          <w:szCs w:val="24"/>
        </w:rPr>
      </w:pPr>
    </w:p>
    <w:p w14:paraId="616CDE75" w14:textId="77777777" w:rsidR="001E701F" w:rsidRPr="00F03CDC" w:rsidRDefault="001E701F" w:rsidP="001E701F">
      <w:pPr>
        <w:spacing w:before="1" w:line="225" w:lineRule="auto"/>
        <w:ind w:right="1023"/>
        <w:jc w:val="both"/>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Disciplinary Action</w:t>
      </w:r>
    </w:p>
    <w:p w14:paraId="289F2558" w14:textId="77777777" w:rsidR="001E701F" w:rsidRPr="00F03CDC" w:rsidRDefault="001E701F" w:rsidP="001E701F">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Any employee who misuses or fails to return Town equipment, materials, tools, or supplies shall be required to reimburse the Town for the cost of repairing or replacing the item. Any employee who uses Town property for his or her personal use without permission shall be subject to disciplinary action up to and including dismissal. Disciplinary action shall depend upon the severity of the incident.</w:t>
      </w:r>
    </w:p>
    <w:p w14:paraId="309E68CA" w14:textId="5B70BEBF" w:rsidR="001E701F" w:rsidRDefault="001E701F" w:rsidP="001E701F">
      <w:pPr>
        <w:widowControl w:val="0"/>
        <w:spacing w:after="0"/>
        <w:contextualSpacing/>
        <w:mirrorIndents/>
        <w:rPr>
          <w:rFonts w:cstheme="minorHAnsi"/>
          <w:color w:val="FF0000"/>
        </w:rPr>
      </w:pPr>
      <w:r>
        <w:rPr>
          <w:rFonts w:cstheme="minorHAnsi"/>
          <w:color w:val="FF0000"/>
        </w:rPr>
        <w:t>REPLACED WITH</w:t>
      </w:r>
    </w:p>
    <w:p w14:paraId="0C9C868B" w14:textId="77777777" w:rsidR="001E701F" w:rsidRDefault="001E701F" w:rsidP="001E701F">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12.</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Use of Facilities, Equipment &amp; Property</w:t>
      </w:r>
    </w:p>
    <w:p w14:paraId="6BE23D3D" w14:textId="77777777" w:rsidR="001E701F" w:rsidRPr="00302A5B" w:rsidRDefault="001E701F" w:rsidP="001E701F">
      <w:pPr>
        <w:widowControl w:val="0"/>
        <w:tabs>
          <w:tab w:val="left" w:pos="720"/>
        </w:tabs>
        <w:spacing w:after="0"/>
        <w:ind w:hanging="360"/>
        <w:contextualSpacing/>
        <w:mirrorIndents/>
        <w:rPr>
          <w:rFonts w:cstheme="minorHAnsi"/>
        </w:rPr>
      </w:pPr>
    </w:p>
    <w:p w14:paraId="61543695" w14:textId="77777777" w:rsidR="001E701F" w:rsidRPr="00302A5B" w:rsidRDefault="001E701F" w:rsidP="001E701F">
      <w:pPr>
        <w:widowControl w:val="0"/>
        <w:tabs>
          <w:tab w:val="left" w:pos="720"/>
          <w:tab w:val="left" w:pos="2224"/>
        </w:tabs>
        <w:spacing w:after="0" w:line="252" w:lineRule="auto"/>
        <w:contextualSpacing/>
        <w:mirrorIndents/>
        <w:rPr>
          <w:rFonts w:eastAsiaTheme="minorEastAsia" w:cstheme="minorHAnsi"/>
        </w:rPr>
      </w:pPr>
      <w:r w:rsidRPr="00302A5B">
        <w:rPr>
          <w:rFonts w:cstheme="minorHAnsi"/>
        </w:rPr>
        <w:t>Equipment essential in accomplishing job duties is often expensive and may be difficult to replace.  When using the Town’s property, employees are expected to exercise care, perform required maintenance, and follow all operating instructions, safety standards and guidelines.</w:t>
      </w:r>
    </w:p>
    <w:p w14:paraId="76BEE1D8" w14:textId="77777777" w:rsidR="001E701F" w:rsidRDefault="001E701F" w:rsidP="001E701F">
      <w:pPr>
        <w:widowControl w:val="0"/>
        <w:tabs>
          <w:tab w:val="left" w:pos="720"/>
          <w:tab w:val="left" w:pos="2224"/>
        </w:tabs>
        <w:spacing w:after="0" w:line="252" w:lineRule="auto"/>
        <w:contextualSpacing/>
        <w:mirrorIndents/>
        <w:rPr>
          <w:rFonts w:cstheme="minorHAnsi"/>
        </w:rPr>
      </w:pPr>
    </w:p>
    <w:p w14:paraId="13EB1501" w14:textId="77777777" w:rsidR="001E701F" w:rsidRPr="00302A5B" w:rsidRDefault="001E701F" w:rsidP="001E701F">
      <w:pPr>
        <w:widowControl w:val="0"/>
        <w:tabs>
          <w:tab w:val="left" w:pos="720"/>
          <w:tab w:val="left" w:pos="2224"/>
        </w:tabs>
        <w:spacing w:after="0" w:line="252" w:lineRule="auto"/>
        <w:contextualSpacing/>
        <w:mirrorIndents/>
        <w:rPr>
          <w:rFonts w:cstheme="minorHAnsi"/>
        </w:rPr>
      </w:pPr>
      <w:r w:rsidRPr="00302A5B">
        <w:rPr>
          <w:rFonts w:cstheme="minorHAnsi"/>
        </w:rPr>
        <w:t xml:space="preserve">Please notify your supervisor if any equipment, </w:t>
      </w:r>
      <w:proofErr w:type="gramStart"/>
      <w:r w:rsidRPr="00302A5B">
        <w:rPr>
          <w:rFonts w:cstheme="minorHAnsi"/>
        </w:rPr>
        <w:t>machines</w:t>
      </w:r>
      <w:proofErr w:type="gramEnd"/>
      <w:r w:rsidRPr="00302A5B">
        <w:rPr>
          <w:rFonts w:cstheme="minorHAnsi"/>
        </w:rPr>
        <w:t xml:space="preserve"> or tools appear to be damaged, defective, or in need of repair.  Prompt reporting of loss, damages, defects, and the need for repairs could prevent deterioration of equipment and possible injury to employees or others.  Your supervisor can answer any questions about your responsibility for maintenance and care of equipment used on the job.</w:t>
      </w:r>
    </w:p>
    <w:p w14:paraId="3C9192D1" w14:textId="77777777" w:rsidR="001E701F" w:rsidRDefault="001E701F" w:rsidP="001E701F">
      <w:pPr>
        <w:widowControl w:val="0"/>
        <w:tabs>
          <w:tab w:val="left" w:pos="720"/>
          <w:tab w:val="left" w:pos="2224"/>
        </w:tabs>
        <w:spacing w:after="0" w:line="252" w:lineRule="auto"/>
        <w:contextualSpacing/>
        <w:mirrorIndents/>
        <w:rPr>
          <w:rFonts w:cstheme="minorHAnsi"/>
        </w:rPr>
      </w:pPr>
    </w:p>
    <w:p w14:paraId="37BA3265" w14:textId="77777777" w:rsidR="001E701F" w:rsidRPr="00302A5B" w:rsidRDefault="001E701F" w:rsidP="001E701F">
      <w:pPr>
        <w:widowControl w:val="0"/>
        <w:tabs>
          <w:tab w:val="left" w:pos="720"/>
          <w:tab w:val="left" w:pos="2224"/>
        </w:tabs>
        <w:spacing w:after="0" w:line="252" w:lineRule="auto"/>
        <w:contextualSpacing/>
        <w:mirrorIndents/>
        <w:rPr>
          <w:rFonts w:cstheme="minorHAnsi"/>
        </w:rPr>
      </w:pPr>
      <w:r w:rsidRPr="00302A5B">
        <w:rPr>
          <w:rFonts w:cstheme="minorHAnsi"/>
        </w:rPr>
        <w:t>Improper, careless, negligent, destructive, or unsafe use of operation of equipment can result in discipline, up to and including discharge.</w:t>
      </w:r>
    </w:p>
    <w:p w14:paraId="7D2C17B1" w14:textId="77777777" w:rsidR="001E701F" w:rsidRDefault="001E701F" w:rsidP="001E701F">
      <w:pPr>
        <w:widowControl w:val="0"/>
        <w:tabs>
          <w:tab w:val="left" w:pos="720"/>
          <w:tab w:val="left" w:pos="2224"/>
        </w:tabs>
        <w:spacing w:after="0" w:line="252" w:lineRule="auto"/>
        <w:contextualSpacing/>
        <w:mirrorIndents/>
        <w:rPr>
          <w:rFonts w:cstheme="minorHAnsi"/>
        </w:rPr>
      </w:pPr>
    </w:p>
    <w:p w14:paraId="1F95DAB0" w14:textId="77777777" w:rsidR="001E701F" w:rsidRPr="00302A5B" w:rsidRDefault="001E701F" w:rsidP="001E701F">
      <w:pPr>
        <w:widowControl w:val="0"/>
        <w:tabs>
          <w:tab w:val="left" w:pos="720"/>
          <w:tab w:val="left" w:pos="2224"/>
        </w:tabs>
        <w:spacing w:after="0" w:line="252" w:lineRule="auto"/>
        <w:contextualSpacing/>
        <w:mirrorIndents/>
        <w:rPr>
          <w:rFonts w:cstheme="minorHAnsi"/>
        </w:rPr>
      </w:pPr>
      <w:r w:rsidRPr="00302A5B">
        <w:rPr>
          <w:rFonts w:cstheme="minorHAnsi"/>
        </w:rPr>
        <w:t>Further, the Town is not responsible for any damage to employees’ personal belonging unless the employee’s supervisor provided advance approval for the employee to bring the personal property to work.</w:t>
      </w:r>
    </w:p>
    <w:p w14:paraId="0F5298DB" w14:textId="77777777" w:rsidR="001E701F" w:rsidRPr="001E701F" w:rsidRDefault="001E701F" w:rsidP="001E701F">
      <w:pPr>
        <w:widowControl w:val="0"/>
        <w:spacing w:after="0"/>
        <w:contextualSpacing/>
        <w:mirrorIndents/>
        <w:rPr>
          <w:rFonts w:cstheme="minorHAnsi"/>
          <w:color w:val="FF0000"/>
        </w:rPr>
      </w:pPr>
    </w:p>
    <w:p w14:paraId="2A2AE705" w14:textId="52F34F4E" w:rsidR="001E701F" w:rsidRDefault="001E701F">
      <w:pPr>
        <w:rPr>
          <w:rFonts w:cstheme="minorHAnsi"/>
          <w:iCs/>
          <w:color w:val="FF0000"/>
          <w:sz w:val="24"/>
          <w:szCs w:val="24"/>
        </w:rPr>
      </w:pPr>
      <w:r>
        <w:rPr>
          <w:rFonts w:cstheme="minorHAnsi"/>
          <w:iCs/>
          <w:color w:val="FF0000"/>
          <w:sz w:val="24"/>
          <w:szCs w:val="24"/>
        </w:rPr>
        <w:br w:type="page"/>
      </w:r>
    </w:p>
    <w:p w14:paraId="69223343" w14:textId="77777777" w:rsidR="001E701F" w:rsidRPr="00AD4DEA" w:rsidRDefault="001E701F" w:rsidP="001E701F">
      <w:pPr>
        <w:pStyle w:val="Heading1"/>
        <w:rPr>
          <w:rFonts w:ascii="Times New Roman" w:hAnsi="Times New Roman" w:cs="Times New Roman"/>
        </w:rPr>
      </w:pPr>
      <w:bookmarkStart w:id="83" w:name="_Toc64965754"/>
      <w:r w:rsidRPr="00AD4DEA">
        <w:rPr>
          <w:rFonts w:ascii="Times New Roman" w:hAnsi="Times New Roman" w:cs="Times New Roman"/>
        </w:rPr>
        <w:t>Political Activities of Employees</w:t>
      </w:r>
      <w:bookmarkEnd w:id="83"/>
    </w:p>
    <w:p w14:paraId="60158B9F" w14:textId="77777777" w:rsidR="001E701F" w:rsidRPr="00F03CDC" w:rsidRDefault="001E701F" w:rsidP="001E701F">
      <w:pPr>
        <w:rPr>
          <w:rFonts w:ascii="Times New Roman" w:hAnsi="Times New Roman" w:cs="Times New Roman"/>
          <w:b/>
          <w:bCs/>
          <w:sz w:val="24"/>
          <w:szCs w:val="24"/>
          <w:u w:val="single"/>
        </w:rPr>
      </w:pPr>
    </w:p>
    <w:p w14:paraId="359A3D63" w14:textId="77777777" w:rsidR="001E701F" w:rsidRPr="00F03CDC" w:rsidRDefault="001E701F" w:rsidP="001E701F">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7931C4A5" w14:textId="77777777" w:rsidR="001E701F" w:rsidRPr="00F03CDC" w:rsidRDefault="001E701F" w:rsidP="001E701F">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The position of The Town of Dewey Beach as a public organization imposes on all </w:t>
      </w:r>
      <w:proofErr w:type="gramStart"/>
      <w:r w:rsidRPr="00F03CDC">
        <w:rPr>
          <w:rFonts w:ascii="Times New Roman" w:hAnsi="Times New Roman" w:cs="Times New Roman"/>
          <w:color w:val="1C1C1C"/>
          <w:w w:val="95"/>
          <w:sz w:val="24"/>
          <w:szCs w:val="24"/>
        </w:rPr>
        <w:t>employees</w:t>
      </w:r>
      <w:proofErr w:type="gramEnd"/>
      <w:r w:rsidRPr="00F03CDC">
        <w:rPr>
          <w:rFonts w:ascii="Times New Roman" w:hAnsi="Times New Roman" w:cs="Times New Roman"/>
          <w:color w:val="1C1C1C"/>
          <w:w w:val="95"/>
          <w:sz w:val="24"/>
          <w:szCs w:val="24"/>
        </w:rPr>
        <w:t xml:space="preserve"> special responsibilities for the use of good judgement in political matters. The purpose of this policy is to protect the public interest and employees from political pressures.</w:t>
      </w:r>
    </w:p>
    <w:p w14:paraId="0551EB4D" w14:textId="77777777" w:rsidR="001E701F" w:rsidRPr="00F03CDC" w:rsidRDefault="001E701F" w:rsidP="001E701F">
      <w:pPr>
        <w:spacing w:before="1" w:line="225" w:lineRule="auto"/>
        <w:ind w:right="1023"/>
        <w:jc w:val="both"/>
        <w:rPr>
          <w:rFonts w:ascii="Times New Roman" w:hAnsi="Times New Roman" w:cs="Times New Roman"/>
          <w:color w:val="1C1C1C"/>
          <w:w w:val="95"/>
          <w:sz w:val="24"/>
          <w:szCs w:val="24"/>
        </w:rPr>
      </w:pPr>
    </w:p>
    <w:p w14:paraId="32BC981B" w14:textId="77777777" w:rsidR="001E701F" w:rsidRPr="00F03CDC" w:rsidRDefault="001E701F" w:rsidP="001E701F">
      <w:pPr>
        <w:spacing w:before="1" w:line="225" w:lineRule="auto"/>
        <w:ind w:right="1023"/>
        <w:jc w:val="both"/>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Prohibited Practices</w:t>
      </w:r>
    </w:p>
    <w:p w14:paraId="082400F4" w14:textId="77777777" w:rsidR="001E701F" w:rsidRPr="00F03CDC" w:rsidRDefault="001E701F" w:rsidP="001E701F">
      <w:pPr>
        <w:pStyle w:val="ListParagraph"/>
        <w:numPr>
          <w:ilvl w:val="0"/>
          <w:numId w:val="21"/>
        </w:numPr>
        <w:tabs>
          <w:tab w:val="left" w:pos="2963"/>
        </w:tabs>
        <w:spacing w:before="1" w:line="249" w:lineRule="auto"/>
        <w:ind w:right="1097"/>
        <w:jc w:val="both"/>
        <w:rPr>
          <w:color w:val="1C1C1C"/>
          <w:w w:val="95"/>
          <w:sz w:val="24"/>
          <w:szCs w:val="24"/>
        </w:rPr>
      </w:pPr>
      <w:r w:rsidRPr="00F03CDC">
        <w:rPr>
          <w:color w:val="1C1C1C"/>
          <w:w w:val="95"/>
          <w:sz w:val="24"/>
          <w:szCs w:val="24"/>
        </w:rPr>
        <w:t xml:space="preserve">No employee of the Town shall, directly contribute any money or anything of value to any candidate for nomination or election to any Town office, to any Town office candidate campaign, or to any Town office candidate political committee, or take active part in any Town political campaign, except to cast a </w:t>
      </w:r>
      <w:proofErr w:type="gramStart"/>
      <w:r w:rsidRPr="00F03CDC">
        <w:rPr>
          <w:color w:val="1C1C1C"/>
          <w:w w:val="95"/>
          <w:sz w:val="24"/>
          <w:szCs w:val="24"/>
        </w:rPr>
        <w:t>vote;</w:t>
      </w:r>
      <w:proofErr w:type="gramEnd"/>
    </w:p>
    <w:p w14:paraId="68454C82" w14:textId="77777777" w:rsidR="001E701F" w:rsidRPr="00F03CDC" w:rsidRDefault="001E701F" w:rsidP="001E701F">
      <w:pPr>
        <w:pStyle w:val="BodyText"/>
        <w:spacing w:before="7"/>
        <w:rPr>
          <w:rFonts w:eastAsiaTheme="minorHAnsi"/>
          <w:color w:val="1C1C1C"/>
          <w:w w:val="95"/>
          <w:sz w:val="24"/>
          <w:szCs w:val="24"/>
        </w:rPr>
      </w:pPr>
    </w:p>
    <w:p w14:paraId="4594F616" w14:textId="77777777" w:rsidR="001E701F" w:rsidRPr="00F03CDC" w:rsidRDefault="001E701F" w:rsidP="001E701F">
      <w:pPr>
        <w:pStyle w:val="ListParagraph"/>
        <w:numPr>
          <w:ilvl w:val="0"/>
          <w:numId w:val="21"/>
        </w:numPr>
        <w:tabs>
          <w:tab w:val="left" w:pos="2948"/>
        </w:tabs>
        <w:spacing w:line="230" w:lineRule="auto"/>
        <w:ind w:right="1114"/>
        <w:jc w:val="both"/>
        <w:rPr>
          <w:color w:val="1C1C1C"/>
          <w:w w:val="95"/>
          <w:sz w:val="24"/>
          <w:szCs w:val="24"/>
        </w:rPr>
      </w:pPr>
      <w:r w:rsidRPr="00F03CDC">
        <w:rPr>
          <w:color w:val="1C1C1C"/>
          <w:w w:val="95"/>
          <w:sz w:val="24"/>
          <w:szCs w:val="24"/>
        </w:rPr>
        <w:t xml:space="preserve">A person holding a Town position shall not, while performing official duties or while using Town equipment at the person’s disposal by reason of his or her position, solicit in any manner contributions for any purpose, or engage in any activity during working hours that impairs the efficiency of the position or presence during the working </w:t>
      </w:r>
      <w:proofErr w:type="gramStart"/>
      <w:r w:rsidRPr="00F03CDC">
        <w:rPr>
          <w:color w:val="1C1C1C"/>
          <w:w w:val="95"/>
          <w:sz w:val="24"/>
          <w:szCs w:val="24"/>
        </w:rPr>
        <w:t>hours;</w:t>
      </w:r>
      <w:proofErr w:type="gramEnd"/>
    </w:p>
    <w:p w14:paraId="7EB1822E" w14:textId="77777777" w:rsidR="001E701F" w:rsidRPr="00F03CDC" w:rsidRDefault="001E701F" w:rsidP="001E701F">
      <w:pPr>
        <w:pStyle w:val="BodyText"/>
        <w:spacing w:before="5"/>
        <w:rPr>
          <w:rFonts w:eastAsiaTheme="minorHAnsi"/>
          <w:color w:val="1C1C1C"/>
          <w:w w:val="95"/>
          <w:sz w:val="24"/>
          <w:szCs w:val="24"/>
        </w:rPr>
      </w:pPr>
    </w:p>
    <w:p w14:paraId="7ADC16E5" w14:textId="77777777" w:rsidR="001E701F" w:rsidRPr="00F03CDC" w:rsidRDefault="001E701F" w:rsidP="001E701F">
      <w:pPr>
        <w:pStyle w:val="ListParagraph"/>
        <w:numPr>
          <w:ilvl w:val="0"/>
          <w:numId w:val="21"/>
        </w:numPr>
        <w:tabs>
          <w:tab w:val="left" w:pos="2929"/>
        </w:tabs>
        <w:spacing w:line="244" w:lineRule="auto"/>
        <w:ind w:right="1128"/>
        <w:jc w:val="both"/>
        <w:rPr>
          <w:color w:val="1C1C1C"/>
          <w:w w:val="95"/>
          <w:sz w:val="24"/>
          <w:szCs w:val="24"/>
        </w:rPr>
      </w:pPr>
      <w:r w:rsidRPr="00F03CDC">
        <w:rPr>
          <w:color w:val="1C1C1C"/>
          <w:w w:val="95"/>
          <w:sz w:val="24"/>
          <w:szCs w:val="24"/>
        </w:rPr>
        <w:t xml:space="preserve">A person holding a Town position shall not, by the authority of the position, secure or attempt to secure in any manner for any other person an appointment, or advantage or employment, in any such position for the purpose of influencing the vote or political action of that person, or for any other </w:t>
      </w:r>
      <w:proofErr w:type="gramStart"/>
      <w:r w:rsidRPr="00F03CDC">
        <w:rPr>
          <w:color w:val="1C1C1C"/>
          <w:w w:val="95"/>
          <w:sz w:val="24"/>
          <w:szCs w:val="24"/>
        </w:rPr>
        <w:t>consideration;</w:t>
      </w:r>
      <w:proofErr w:type="gramEnd"/>
    </w:p>
    <w:p w14:paraId="68673684" w14:textId="77777777" w:rsidR="001E701F" w:rsidRPr="00F03CDC" w:rsidRDefault="001E701F" w:rsidP="001E701F">
      <w:pPr>
        <w:pStyle w:val="BodyText"/>
        <w:spacing w:before="11"/>
        <w:rPr>
          <w:rFonts w:eastAsiaTheme="minorHAnsi"/>
          <w:color w:val="1C1C1C"/>
          <w:w w:val="95"/>
          <w:sz w:val="24"/>
          <w:szCs w:val="24"/>
        </w:rPr>
      </w:pPr>
    </w:p>
    <w:p w14:paraId="5AA35260" w14:textId="77777777" w:rsidR="001E701F" w:rsidRPr="00F03CDC" w:rsidRDefault="001E701F" w:rsidP="001E701F">
      <w:pPr>
        <w:pStyle w:val="ListParagraph"/>
        <w:numPr>
          <w:ilvl w:val="0"/>
          <w:numId w:val="21"/>
        </w:numPr>
        <w:tabs>
          <w:tab w:val="left" w:pos="2924"/>
        </w:tabs>
        <w:spacing w:line="244" w:lineRule="auto"/>
        <w:ind w:right="1132"/>
        <w:jc w:val="both"/>
        <w:rPr>
          <w:color w:val="1C1C1C"/>
          <w:w w:val="95"/>
          <w:sz w:val="24"/>
          <w:szCs w:val="24"/>
        </w:rPr>
      </w:pPr>
      <w:r w:rsidRPr="00F03CDC">
        <w:rPr>
          <w:color w:val="1C1C1C"/>
          <w:w w:val="95"/>
          <w:sz w:val="24"/>
          <w:szCs w:val="24"/>
        </w:rPr>
        <w:t xml:space="preserve">A person who, in any manner, supervises a Town employee shall not directly or indirectly, solicit the person supervised to contribute money or anything of value, or service, for any purpose not connected to said person’s </w:t>
      </w:r>
      <w:proofErr w:type="gramStart"/>
      <w:r w:rsidRPr="00F03CDC">
        <w:rPr>
          <w:color w:val="1C1C1C"/>
          <w:w w:val="95"/>
          <w:sz w:val="24"/>
          <w:szCs w:val="24"/>
        </w:rPr>
        <w:t>employment;</w:t>
      </w:r>
      <w:proofErr w:type="gramEnd"/>
    </w:p>
    <w:p w14:paraId="469C0058" w14:textId="77777777" w:rsidR="001E701F" w:rsidRPr="00F03CDC" w:rsidRDefault="001E701F" w:rsidP="001E701F">
      <w:pPr>
        <w:pStyle w:val="BodyText"/>
        <w:spacing w:before="4"/>
        <w:rPr>
          <w:rFonts w:eastAsiaTheme="minorHAnsi"/>
          <w:color w:val="1C1C1C"/>
          <w:w w:val="95"/>
          <w:sz w:val="24"/>
          <w:szCs w:val="24"/>
        </w:rPr>
      </w:pPr>
    </w:p>
    <w:p w14:paraId="69C61725" w14:textId="77777777" w:rsidR="001E701F" w:rsidRPr="00F03CDC" w:rsidRDefault="001E701F" w:rsidP="001E701F">
      <w:pPr>
        <w:pStyle w:val="ListParagraph"/>
        <w:numPr>
          <w:ilvl w:val="0"/>
          <w:numId w:val="21"/>
        </w:numPr>
        <w:tabs>
          <w:tab w:val="left" w:pos="2910"/>
        </w:tabs>
        <w:spacing w:before="1"/>
        <w:ind w:right="1137"/>
        <w:jc w:val="both"/>
        <w:rPr>
          <w:color w:val="1C1C1C"/>
          <w:w w:val="95"/>
          <w:sz w:val="24"/>
          <w:szCs w:val="24"/>
        </w:rPr>
      </w:pPr>
      <w:r w:rsidRPr="00F03CDC">
        <w:rPr>
          <w:color w:val="1C1C1C"/>
          <w:w w:val="95"/>
          <w:sz w:val="24"/>
          <w:szCs w:val="24"/>
        </w:rPr>
        <w:t>Any person holding a Town position who shall become a candidate for any elective office of The Town of Dewey Beach shall, commencing sixty (60) days prior to the date of the primary or general election, and continuing until such person is eliminated as a candidate, either voluntarily or otherwise, automatically receive unpaid leave of absence and during such period shall perform no duties connected with the office or position so held.</w:t>
      </w:r>
    </w:p>
    <w:p w14:paraId="6F72C4D9" w14:textId="77777777" w:rsidR="001E701F" w:rsidRPr="00F03CDC" w:rsidRDefault="001E701F" w:rsidP="001E701F">
      <w:pPr>
        <w:pStyle w:val="BodyText"/>
        <w:spacing w:before="11"/>
        <w:rPr>
          <w:rFonts w:eastAsiaTheme="minorHAnsi"/>
          <w:color w:val="1C1C1C"/>
          <w:w w:val="95"/>
          <w:sz w:val="24"/>
          <w:szCs w:val="24"/>
        </w:rPr>
      </w:pPr>
    </w:p>
    <w:p w14:paraId="20F6B3F1" w14:textId="77777777" w:rsidR="001E701F" w:rsidRPr="00F03CDC" w:rsidRDefault="001E701F" w:rsidP="001E701F">
      <w:pPr>
        <w:pStyle w:val="ListParagraph"/>
        <w:numPr>
          <w:ilvl w:val="0"/>
          <w:numId w:val="21"/>
        </w:numPr>
        <w:tabs>
          <w:tab w:val="left" w:pos="2910"/>
        </w:tabs>
        <w:spacing w:line="218" w:lineRule="auto"/>
        <w:ind w:right="1152"/>
        <w:jc w:val="both"/>
        <w:rPr>
          <w:color w:val="1C1C1C"/>
          <w:w w:val="95"/>
          <w:sz w:val="24"/>
          <w:szCs w:val="24"/>
        </w:rPr>
      </w:pPr>
      <w:r w:rsidRPr="00F03CDC">
        <w:rPr>
          <w:color w:val="1C1C1C"/>
          <w:w w:val="95"/>
          <w:sz w:val="24"/>
          <w:szCs w:val="24"/>
        </w:rPr>
        <w:t xml:space="preserve">An employee shall </w:t>
      </w:r>
      <w:commentRangeStart w:id="84"/>
      <w:r w:rsidRPr="00F03CDC">
        <w:rPr>
          <w:color w:val="1C1C1C"/>
          <w:w w:val="95"/>
          <w:sz w:val="24"/>
          <w:szCs w:val="24"/>
        </w:rPr>
        <w:t>terminate</w:t>
      </w:r>
      <w:commentRangeEnd w:id="84"/>
      <w:r>
        <w:rPr>
          <w:rStyle w:val="CommentReference"/>
          <w:rFonts w:asciiTheme="minorHAnsi" w:eastAsiaTheme="minorHAnsi" w:hAnsiTheme="minorHAnsi" w:cstheme="minorBidi"/>
        </w:rPr>
        <w:commentReference w:id="84"/>
      </w:r>
      <w:r w:rsidRPr="00F03CDC">
        <w:rPr>
          <w:color w:val="1C1C1C"/>
          <w:w w:val="95"/>
          <w:sz w:val="24"/>
          <w:szCs w:val="24"/>
        </w:rPr>
        <w:t xml:space="preserve"> his or her employment with the Town if appointed or elected to an elective office of the Town.</w:t>
      </w:r>
    </w:p>
    <w:p w14:paraId="3361E8D0" w14:textId="77777777" w:rsidR="001E701F" w:rsidRPr="00F03CDC" w:rsidRDefault="001E701F" w:rsidP="001E701F">
      <w:pPr>
        <w:spacing w:before="1" w:line="225" w:lineRule="auto"/>
        <w:ind w:right="1023"/>
        <w:jc w:val="both"/>
        <w:rPr>
          <w:rFonts w:ascii="Times New Roman" w:hAnsi="Times New Roman" w:cs="Times New Roman"/>
          <w:color w:val="1C1C1C"/>
          <w:w w:val="95"/>
          <w:sz w:val="24"/>
          <w:szCs w:val="24"/>
        </w:rPr>
      </w:pPr>
    </w:p>
    <w:p w14:paraId="4E2D393F" w14:textId="77777777" w:rsidR="001E701F" w:rsidRDefault="001E701F" w:rsidP="001E701F">
      <w:pPr>
        <w:rPr>
          <w:rFonts w:ascii="Times New Roman" w:hAnsi="Times New Roman" w:cs="Times New Roman"/>
          <w:b/>
          <w:bCs/>
          <w:sz w:val="24"/>
          <w:szCs w:val="24"/>
          <w:u w:val="single"/>
        </w:rPr>
      </w:pPr>
    </w:p>
    <w:p w14:paraId="37F9FCE1" w14:textId="77777777" w:rsidR="001E701F" w:rsidRDefault="001E701F" w:rsidP="001E701F">
      <w:pPr>
        <w:rPr>
          <w:rFonts w:ascii="Times New Roman" w:hAnsi="Times New Roman" w:cs="Times New Roman"/>
          <w:b/>
          <w:bCs/>
          <w:sz w:val="24"/>
          <w:szCs w:val="24"/>
          <w:u w:val="single"/>
        </w:rPr>
      </w:pPr>
    </w:p>
    <w:p w14:paraId="0C671929" w14:textId="77777777" w:rsidR="001E701F" w:rsidRPr="00F03CDC" w:rsidRDefault="001E701F" w:rsidP="001E701F">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Disciplinary Action</w:t>
      </w:r>
    </w:p>
    <w:p w14:paraId="6A3CF011" w14:textId="77777777" w:rsidR="001E701F" w:rsidRPr="00F03CDC" w:rsidRDefault="001E701F" w:rsidP="001E701F">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Any violation of the above policies shall subject such employee to disciplinary action up to and including dismissal. Disciplinary action shall depend upon the severity of the incident. </w:t>
      </w:r>
    </w:p>
    <w:p w14:paraId="5B36341B" w14:textId="6FFEA207" w:rsidR="001E701F" w:rsidRDefault="001E701F" w:rsidP="0078525E">
      <w:pPr>
        <w:rPr>
          <w:rFonts w:cstheme="minorHAnsi"/>
          <w:iCs/>
          <w:color w:val="FF0000"/>
          <w:sz w:val="24"/>
          <w:szCs w:val="24"/>
        </w:rPr>
      </w:pPr>
    </w:p>
    <w:p w14:paraId="169AE493" w14:textId="283EB8A4" w:rsidR="00735862" w:rsidRDefault="00735862" w:rsidP="0078525E">
      <w:pPr>
        <w:rPr>
          <w:rFonts w:cstheme="minorHAnsi"/>
          <w:iCs/>
          <w:color w:val="FF0000"/>
          <w:sz w:val="24"/>
          <w:szCs w:val="24"/>
        </w:rPr>
      </w:pPr>
      <w:r>
        <w:rPr>
          <w:rFonts w:cstheme="minorHAnsi"/>
          <w:iCs/>
          <w:color w:val="FF0000"/>
          <w:sz w:val="24"/>
          <w:szCs w:val="24"/>
        </w:rPr>
        <w:t>REPLACED WITH</w:t>
      </w:r>
    </w:p>
    <w:p w14:paraId="21369405" w14:textId="77777777" w:rsidR="00735862" w:rsidRPr="00676FCB" w:rsidRDefault="00735862" w:rsidP="00735862">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2-</w:t>
      </w:r>
      <w:r>
        <w:rPr>
          <w:rFonts w:asciiTheme="minorHAnsi" w:eastAsia="Times New Roman" w:hAnsiTheme="minorHAnsi" w:cstheme="minorHAnsi"/>
          <w:color w:val="4472C4" w:themeColor="accent1"/>
        </w:rPr>
        <w:t>6. Political Activity</w:t>
      </w:r>
    </w:p>
    <w:p w14:paraId="45D93BF0" w14:textId="77777777" w:rsidR="00735862" w:rsidRDefault="00735862" w:rsidP="00735862">
      <w:pPr>
        <w:widowControl w:val="0"/>
        <w:tabs>
          <w:tab w:val="left" w:pos="720"/>
        </w:tabs>
        <w:spacing w:after="0"/>
        <w:contextualSpacing/>
        <w:mirrorIndents/>
        <w:rPr>
          <w:rFonts w:cstheme="minorHAnsi"/>
        </w:rPr>
      </w:pPr>
    </w:p>
    <w:p w14:paraId="39DD41E7" w14:textId="77777777" w:rsidR="00735862" w:rsidRDefault="00735862" w:rsidP="00735862">
      <w:pPr>
        <w:widowControl w:val="0"/>
        <w:tabs>
          <w:tab w:val="left" w:pos="720"/>
        </w:tabs>
        <w:spacing w:after="0"/>
        <w:contextualSpacing/>
        <w:mirrorIndents/>
        <w:rPr>
          <w:rFonts w:cstheme="minorHAnsi"/>
        </w:rPr>
      </w:pPr>
      <w:r w:rsidRPr="00302A5B">
        <w:rPr>
          <w:rFonts w:cstheme="minorHAnsi"/>
        </w:rPr>
        <w:t>The position of the Town, as a public organization, imposes special responsibilities for the use of good judgement in political matters on all employees.  The purpose of this policy is to protect both the public interest and employees from political pressures.</w:t>
      </w:r>
    </w:p>
    <w:p w14:paraId="7835FAFB" w14:textId="77777777" w:rsidR="00735862" w:rsidRPr="00302A5B" w:rsidRDefault="00735862" w:rsidP="00735862">
      <w:pPr>
        <w:widowControl w:val="0"/>
        <w:tabs>
          <w:tab w:val="left" w:pos="720"/>
        </w:tabs>
        <w:spacing w:after="0"/>
        <w:contextualSpacing/>
        <w:mirrorIndents/>
        <w:rPr>
          <w:rFonts w:eastAsiaTheme="minorEastAsia" w:cstheme="minorHAnsi"/>
        </w:rPr>
      </w:pPr>
    </w:p>
    <w:p w14:paraId="49EA54A3" w14:textId="77777777" w:rsidR="00735862" w:rsidRDefault="00735862" w:rsidP="00735862">
      <w:pPr>
        <w:widowControl w:val="0"/>
        <w:tabs>
          <w:tab w:val="left" w:pos="720"/>
        </w:tabs>
        <w:spacing w:after="0"/>
        <w:contextualSpacing/>
        <w:mirrorIndents/>
        <w:rPr>
          <w:rFonts w:cstheme="minorHAnsi"/>
        </w:rPr>
      </w:pPr>
      <w:r w:rsidRPr="00302A5B">
        <w:rPr>
          <w:rFonts w:cstheme="minorHAnsi"/>
        </w:rPr>
        <w:t>No employee of the Town shall, directly or indirectly, contribute any money or anything of value to any candidate for any Town office, any Town-office-candidate’s campaign, or any Town-office-candidate’s political committee.  Town employees shall not take an active part in any Town political campaign, except to cast a vote.</w:t>
      </w:r>
    </w:p>
    <w:p w14:paraId="3DBDC8F5" w14:textId="77777777" w:rsidR="00735862" w:rsidRPr="00302A5B" w:rsidRDefault="00735862" w:rsidP="00735862">
      <w:pPr>
        <w:widowControl w:val="0"/>
        <w:tabs>
          <w:tab w:val="left" w:pos="720"/>
        </w:tabs>
        <w:spacing w:after="0"/>
        <w:contextualSpacing/>
        <w:mirrorIndents/>
        <w:rPr>
          <w:rFonts w:cstheme="minorHAnsi"/>
        </w:rPr>
      </w:pPr>
    </w:p>
    <w:p w14:paraId="34D32D61" w14:textId="77777777" w:rsidR="00735862" w:rsidRPr="00302A5B" w:rsidRDefault="00735862" w:rsidP="00735862">
      <w:pPr>
        <w:widowControl w:val="0"/>
        <w:tabs>
          <w:tab w:val="left" w:pos="720"/>
        </w:tabs>
        <w:spacing w:after="0"/>
        <w:contextualSpacing/>
        <w:mirrorIndents/>
        <w:rPr>
          <w:rFonts w:cstheme="minorHAnsi"/>
        </w:rPr>
      </w:pPr>
      <w:r w:rsidRPr="00302A5B">
        <w:rPr>
          <w:rFonts w:cstheme="minorHAnsi"/>
        </w:rPr>
        <w:t>A person holding a Town position shall not, by the authority of the position, secure or attempt to secure an appointment, advantage, or employment for any other person in any manner for the purpose of influencing the vote or political action of that person or for any other consideration.</w:t>
      </w:r>
    </w:p>
    <w:p w14:paraId="2480BBEE" w14:textId="77777777" w:rsidR="00735862" w:rsidRPr="00302A5B" w:rsidRDefault="00735862" w:rsidP="00735862">
      <w:pPr>
        <w:widowControl w:val="0"/>
        <w:tabs>
          <w:tab w:val="left" w:pos="720"/>
        </w:tabs>
        <w:spacing w:after="0"/>
        <w:contextualSpacing/>
        <w:mirrorIndents/>
        <w:rPr>
          <w:rFonts w:cstheme="minorHAnsi"/>
        </w:rPr>
      </w:pPr>
    </w:p>
    <w:p w14:paraId="79B65D31" w14:textId="77777777" w:rsidR="00735862" w:rsidRDefault="00735862" w:rsidP="00735862">
      <w:pPr>
        <w:widowControl w:val="0"/>
        <w:tabs>
          <w:tab w:val="left" w:pos="720"/>
        </w:tabs>
        <w:spacing w:after="0"/>
        <w:contextualSpacing/>
        <w:mirrorIndents/>
        <w:rPr>
          <w:rFonts w:cstheme="minorHAnsi"/>
        </w:rPr>
      </w:pPr>
      <w:r w:rsidRPr="00302A5B">
        <w:rPr>
          <w:rFonts w:cstheme="minorHAnsi"/>
        </w:rPr>
        <w:t>A person who, in any manner, supervises a Town employee shall not directly or indirectly, solicit the supervised person to contribute money or anything of value or service for any purpose not connected to said person’s employment.</w:t>
      </w:r>
    </w:p>
    <w:p w14:paraId="642228CB" w14:textId="77777777" w:rsidR="00735862" w:rsidRPr="00302A5B" w:rsidRDefault="00735862" w:rsidP="00735862">
      <w:pPr>
        <w:widowControl w:val="0"/>
        <w:tabs>
          <w:tab w:val="left" w:pos="720"/>
        </w:tabs>
        <w:spacing w:after="0"/>
        <w:contextualSpacing/>
        <w:mirrorIndents/>
        <w:rPr>
          <w:rFonts w:cstheme="minorHAnsi"/>
        </w:rPr>
      </w:pPr>
    </w:p>
    <w:p w14:paraId="0D83E7AA" w14:textId="77777777" w:rsidR="00735862" w:rsidRDefault="00735862" w:rsidP="00735862">
      <w:pPr>
        <w:widowControl w:val="0"/>
        <w:tabs>
          <w:tab w:val="left" w:pos="720"/>
        </w:tabs>
        <w:spacing w:after="0"/>
        <w:contextualSpacing/>
        <w:mirrorIndents/>
        <w:rPr>
          <w:rFonts w:cstheme="minorHAnsi"/>
        </w:rPr>
      </w:pPr>
      <w:r w:rsidRPr="00302A5B">
        <w:rPr>
          <w:rFonts w:cstheme="minorHAnsi"/>
        </w:rPr>
        <w:t>Any person holding a Town position who shall become a candidate for any elective office of the Town shall, commencing 60 days prior to the date of the Town election and continuing until such person is eliminated as a candidate either voluntarily or otherwise, automatically receive unpaid leave of absence and shall perform no duties connected with the office or position so held during such period.</w:t>
      </w:r>
    </w:p>
    <w:p w14:paraId="185B1829" w14:textId="77777777" w:rsidR="00735862" w:rsidRPr="00302A5B" w:rsidRDefault="00735862" w:rsidP="00735862">
      <w:pPr>
        <w:widowControl w:val="0"/>
        <w:tabs>
          <w:tab w:val="left" w:pos="720"/>
        </w:tabs>
        <w:spacing w:after="0"/>
        <w:contextualSpacing/>
        <w:mirrorIndents/>
        <w:rPr>
          <w:rFonts w:cstheme="minorHAnsi"/>
        </w:rPr>
      </w:pPr>
    </w:p>
    <w:p w14:paraId="79BAA798" w14:textId="77777777" w:rsidR="00735862" w:rsidRPr="00302A5B" w:rsidRDefault="00735862" w:rsidP="00735862">
      <w:pPr>
        <w:widowControl w:val="0"/>
        <w:tabs>
          <w:tab w:val="left" w:pos="720"/>
        </w:tabs>
        <w:spacing w:after="0"/>
        <w:contextualSpacing/>
        <w:mirrorIndents/>
        <w:rPr>
          <w:rFonts w:cstheme="minorHAnsi"/>
        </w:rPr>
      </w:pPr>
      <w:r w:rsidRPr="00302A5B">
        <w:rPr>
          <w:rFonts w:cstheme="minorHAnsi"/>
        </w:rPr>
        <w:t>An employee shall terminate his or her employment with the Town if appointed or elected to an electric office of the Town.</w:t>
      </w:r>
    </w:p>
    <w:p w14:paraId="093E2893" w14:textId="08BC7619" w:rsidR="00735862" w:rsidRDefault="00735862">
      <w:pPr>
        <w:rPr>
          <w:rFonts w:cstheme="minorHAnsi"/>
          <w:iCs/>
          <w:color w:val="FF0000"/>
          <w:sz w:val="24"/>
          <w:szCs w:val="24"/>
        </w:rPr>
      </w:pPr>
      <w:r>
        <w:rPr>
          <w:rFonts w:cstheme="minorHAnsi"/>
          <w:iCs/>
          <w:color w:val="FF0000"/>
          <w:sz w:val="24"/>
          <w:szCs w:val="24"/>
        </w:rPr>
        <w:br w:type="page"/>
      </w:r>
    </w:p>
    <w:p w14:paraId="22D77CE3" w14:textId="77777777" w:rsidR="00735862" w:rsidRPr="00AD4DEA" w:rsidRDefault="00735862" w:rsidP="00735862">
      <w:pPr>
        <w:pStyle w:val="Heading1"/>
        <w:rPr>
          <w:rFonts w:ascii="Times New Roman" w:hAnsi="Times New Roman" w:cs="Times New Roman"/>
        </w:rPr>
      </w:pPr>
      <w:bookmarkStart w:id="85" w:name="_Toc64965755"/>
      <w:r w:rsidRPr="00AD4DEA">
        <w:rPr>
          <w:rFonts w:ascii="Times New Roman" w:hAnsi="Times New Roman" w:cs="Times New Roman"/>
        </w:rPr>
        <w:t>Representation and Indemnification</w:t>
      </w:r>
      <w:bookmarkEnd w:id="85"/>
    </w:p>
    <w:p w14:paraId="3FDED9F8" w14:textId="77777777" w:rsidR="00735862" w:rsidRPr="00F03CDC" w:rsidRDefault="00735862" w:rsidP="00735862">
      <w:pPr>
        <w:rPr>
          <w:rFonts w:ascii="Times New Roman" w:hAnsi="Times New Roman" w:cs="Times New Roman"/>
          <w:b/>
          <w:bCs/>
          <w:sz w:val="24"/>
          <w:szCs w:val="24"/>
          <w:u w:val="single"/>
        </w:rPr>
      </w:pPr>
    </w:p>
    <w:p w14:paraId="635CE033" w14:textId="77777777" w:rsidR="00735862" w:rsidRPr="00F03CDC" w:rsidRDefault="00735862" w:rsidP="00735862">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7D11EDF3" w14:textId="77777777" w:rsidR="00735862" w:rsidRPr="00F03CDC" w:rsidRDefault="00735862" w:rsidP="00735862">
      <w:pPr>
        <w:spacing w:before="1" w:after="0" w:line="225" w:lineRule="auto"/>
        <w:ind w:left="720" w:right="1023"/>
        <w:jc w:val="both"/>
        <w:rPr>
          <w:rFonts w:ascii="Times New Roman" w:hAnsi="Times New Roman" w:cs="Times New Roman"/>
          <w:b/>
          <w:bCs/>
          <w:color w:val="1C1C1C"/>
          <w:w w:val="95"/>
          <w:sz w:val="24"/>
          <w:szCs w:val="24"/>
        </w:rPr>
      </w:pPr>
      <w:r w:rsidRPr="00F03CDC">
        <w:rPr>
          <w:rFonts w:ascii="Times New Roman" w:hAnsi="Times New Roman" w:cs="Times New Roman"/>
          <w:b/>
          <w:bCs/>
          <w:color w:val="1C1C1C"/>
          <w:w w:val="95"/>
          <w:sz w:val="24"/>
          <w:szCs w:val="24"/>
        </w:rPr>
        <w:t>Representation</w:t>
      </w:r>
    </w:p>
    <w:p w14:paraId="33E272EC" w14:textId="77777777" w:rsidR="00735862" w:rsidRPr="00F03CDC" w:rsidRDefault="00735862" w:rsidP="00735862">
      <w:pPr>
        <w:spacing w:before="1" w:after="0"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Any Town employees shall be entitled to have the Town Solicitor represent his or her interest in any criminal or civil action against him or her where the following elements are present:</w:t>
      </w:r>
    </w:p>
    <w:p w14:paraId="115F9417" w14:textId="77777777" w:rsidR="00735862" w:rsidRPr="00F03CDC" w:rsidRDefault="00735862" w:rsidP="00735862">
      <w:pPr>
        <w:pStyle w:val="ListParagraph"/>
        <w:spacing w:before="1" w:line="225" w:lineRule="auto"/>
        <w:ind w:left="1440" w:right="1023" w:firstLine="0"/>
        <w:jc w:val="both"/>
        <w:rPr>
          <w:color w:val="1C1C1C"/>
          <w:w w:val="95"/>
          <w:sz w:val="24"/>
          <w:szCs w:val="24"/>
        </w:rPr>
      </w:pPr>
    </w:p>
    <w:p w14:paraId="1AC0ED5B" w14:textId="77777777" w:rsidR="00735862" w:rsidRPr="00F03CDC" w:rsidRDefault="00735862" w:rsidP="00735862">
      <w:pPr>
        <w:pStyle w:val="ListParagraph"/>
        <w:numPr>
          <w:ilvl w:val="0"/>
          <w:numId w:val="22"/>
        </w:numPr>
        <w:spacing w:before="1" w:line="225" w:lineRule="auto"/>
        <w:ind w:right="1023"/>
        <w:jc w:val="both"/>
        <w:rPr>
          <w:color w:val="1C1C1C"/>
          <w:w w:val="95"/>
          <w:sz w:val="24"/>
          <w:szCs w:val="24"/>
        </w:rPr>
      </w:pPr>
      <w:r w:rsidRPr="00F03CDC">
        <w:rPr>
          <w:color w:val="1C1C1C"/>
          <w:w w:val="95"/>
          <w:sz w:val="24"/>
          <w:szCs w:val="24"/>
        </w:rPr>
        <w:t xml:space="preserve">The act or omission complained of arose out of and in connection with the performance of an official duty requiring a determination of policy, the interpretation or enforcement of statutes, rules or regulations, the granting or withholding or publicly created or regulated entitlement or privilege or any other official duty involving the exercise of the discretion on the part of the </w:t>
      </w:r>
      <w:proofErr w:type="gramStart"/>
      <w:r w:rsidRPr="00F03CDC">
        <w:rPr>
          <w:color w:val="1C1C1C"/>
          <w:w w:val="95"/>
          <w:sz w:val="24"/>
          <w:szCs w:val="24"/>
        </w:rPr>
        <w:t>employee;</w:t>
      </w:r>
      <w:proofErr w:type="gramEnd"/>
    </w:p>
    <w:p w14:paraId="765E7BF8" w14:textId="77777777" w:rsidR="00735862" w:rsidRPr="00F03CDC" w:rsidRDefault="00735862" w:rsidP="00735862">
      <w:pPr>
        <w:pStyle w:val="ListParagraph"/>
        <w:spacing w:before="1" w:line="225" w:lineRule="auto"/>
        <w:ind w:left="1440" w:right="1023" w:firstLine="0"/>
        <w:jc w:val="both"/>
        <w:rPr>
          <w:color w:val="1C1C1C"/>
          <w:w w:val="95"/>
          <w:sz w:val="24"/>
          <w:szCs w:val="24"/>
        </w:rPr>
      </w:pPr>
    </w:p>
    <w:p w14:paraId="21C6D6FA" w14:textId="77777777" w:rsidR="00735862" w:rsidRPr="00F03CDC" w:rsidRDefault="00735862" w:rsidP="00735862">
      <w:pPr>
        <w:pStyle w:val="ListParagraph"/>
        <w:numPr>
          <w:ilvl w:val="0"/>
          <w:numId w:val="22"/>
        </w:numPr>
        <w:spacing w:before="1" w:line="225" w:lineRule="auto"/>
        <w:ind w:right="1023"/>
        <w:jc w:val="both"/>
        <w:rPr>
          <w:color w:val="1C1C1C"/>
          <w:w w:val="95"/>
          <w:sz w:val="24"/>
          <w:szCs w:val="24"/>
        </w:rPr>
      </w:pPr>
      <w:r w:rsidRPr="00F03CDC">
        <w:rPr>
          <w:color w:val="1C1C1C"/>
          <w:w w:val="95"/>
          <w:sz w:val="24"/>
          <w:szCs w:val="24"/>
        </w:rPr>
        <w:t>The act or omission complained of was done in good faith and in the belief that the public interest would best be served thereby; and</w:t>
      </w:r>
    </w:p>
    <w:p w14:paraId="6431EE4A" w14:textId="77777777" w:rsidR="00735862" w:rsidRPr="00F03CDC" w:rsidRDefault="00735862" w:rsidP="00735862">
      <w:pPr>
        <w:pStyle w:val="ListParagraph"/>
        <w:spacing w:before="1" w:line="225" w:lineRule="auto"/>
        <w:ind w:left="1440" w:right="1023" w:firstLine="0"/>
        <w:jc w:val="both"/>
        <w:rPr>
          <w:color w:val="1C1C1C"/>
          <w:w w:val="95"/>
          <w:sz w:val="24"/>
          <w:szCs w:val="24"/>
        </w:rPr>
      </w:pPr>
    </w:p>
    <w:p w14:paraId="6A8F72EF" w14:textId="77777777" w:rsidR="00735862" w:rsidRPr="00F03CDC" w:rsidRDefault="00735862" w:rsidP="00735862">
      <w:pPr>
        <w:pStyle w:val="ListParagraph"/>
        <w:numPr>
          <w:ilvl w:val="0"/>
          <w:numId w:val="22"/>
        </w:numPr>
        <w:spacing w:before="1" w:line="225" w:lineRule="auto"/>
        <w:ind w:right="1023"/>
        <w:jc w:val="both"/>
        <w:rPr>
          <w:color w:val="1C1C1C"/>
          <w:w w:val="95"/>
          <w:sz w:val="24"/>
          <w:szCs w:val="24"/>
        </w:rPr>
      </w:pPr>
      <w:r w:rsidRPr="00F03CDC">
        <w:rPr>
          <w:color w:val="1C1C1C"/>
          <w:w w:val="95"/>
          <w:sz w:val="24"/>
          <w:szCs w:val="24"/>
        </w:rPr>
        <w:t>The act or omission complained of was done without gross or wanton negligence.</w:t>
      </w:r>
    </w:p>
    <w:p w14:paraId="1C3923CD" w14:textId="77777777" w:rsidR="00735862" w:rsidRPr="00F03CDC" w:rsidRDefault="00735862" w:rsidP="00735862">
      <w:pPr>
        <w:spacing w:before="1" w:line="225" w:lineRule="auto"/>
        <w:ind w:left="720" w:right="1023"/>
        <w:jc w:val="both"/>
        <w:rPr>
          <w:rFonts w:ascii="Times New Roman" w:hAnsi="Times New Roman" w:cs="Times New Roman"/>
          <w:color w:val="1C1C1C"/>
          <w:w w:val="95"/>
          <w:sz w:val="24"/>
          <w:szCs w:val="24"/>
        </w:rPr>
      </w:pPr>
    </w:p>
    <w:p w14:paraId="571F354E" w14:textId="77777777" w:rsidR="00735862" w:rsidRPr="00F03CDC" w:rsidRDefault="00735862" w:rsidP="00735862">
      <w:pPr>
        <w:spacing w:before="1" w:after="0" w:line="225" w:lineRule="auto"/>
        <w:ind w:left="720" w:right="1023"/>
        <w:jc w:val="both"/>
        <w:rPr>
          <w:rFonts w:ascii="Times New Roman" w:hAnsi="Times New Roman" w:cs="Times New Roman"/>
          <w:b/>
          <w:bCs/>
          <w:color w:val="1C1C1C"/>
          <w:w w:val="95"/>
          <w:sz w:val="24"/>
          <w:szCs w:val="24"/>
        </w:rPr>
      </w:pPr>
      <w:r w:rsidRPr="00F03CDC">
        <w:rPr>
          <w:rFonts w:ascii="Times New Roman" w:hAnsi="Times New Roman" w:cs="Times New Roman"/>
          <w:b/>
          <w:bCs/>
          <w:color w:val="1C1C1C"/>
          <w:w w:val="95"/>
          <w:sz w:val="24"/>
          <w:szCs w:val="24"/>
        </w:rPr>
        <w:t>Indemnification</w:t>
      </w:r>
    </w:p>
    <w:p w14:paraId="634CD643" w14:textId="77777777" w:rsidR="00735862" w:rsidRPr="00F03CDC" w:rsidRDefault="00735862" w:rsidP="00735862">
      <w:pPr>
        <w:spacing w:before="1" w:after="0" w:line="225" w:lineRule="auto"/>
        <w:ind w:left="144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In addition to representation provided in this Section, Town employees who, but for the application of any provision of the Constitutions or laws of the United States or the State of Delaware to the contrary, would be entitled to immunity with accordance with Title 10, Delaware Code, Section 4001, shall be indemnified by The Town of Dewey Beach against any expenses (including a reasonable attorney’s fees and disbursements), judgements, fines, and costs, actually and reasonably incurred by such employee in defending against the action, suit, or proceeding giving rise thereto provided, however, if the person  seeking indemnification chooses to retain his or her own attorney rather than using the Town Solicitor, he or she shall pay all costs incurred thereby.</w:t>
      </w:r>
    </w:p>
    <w:p w14:paraId="15C4BBE2" w14:textId="77777777" w:rsidR="00735862" w:rsidRPr="00F03CDC" w:rsidRDefault="00735862" w:rsidP="00735862">
      <w:pPr>
        <w:spacing w:before="1" w:after="0" w:line="225" w:lineRule="auto"/>
        <w:ind w:left="720" w:right="1023"/>
        <w:jc w:val="both"/>
        <w:rPr>
          <w:rFonts w:ascii="Times New Roman" w:hAnsi="Times New Roman" w:cs="Times New Roman"/>
          <w:b/>
          <w:bCs/>
          <w:color w:val="1C1C1C"/>
          <w:w w:val="95"/>
          <w:sz w:val="24"/>
          <w:szCs w:val="24"/>
        </w:rPr>
      </w:pPr>
    </w:p>
    <w:p w14:paraId="37688406" w14:textId="77777777" w:rsidR="00735862" w:rsidRPr="00F03CDC" w:rsidRDefault="00735862" w:rsidP="00735862">
      <w:pPr>
        <w:spacing w:before="1" w:after="0" w:line="225" w:lineRule="auto"/>
        <w:ind w:left="720" w:right="1023"/>
        <w:jc w:val="both"/>
        <w:rPr>
          <w:rFonts w:ascii="Times New Roman" w:hAnsi="Times New Roman" w:cs="Times New Roman"/>
          <w:b/>
          <w:bCs/>
          <w:color w:val="1C1C1C"/>
          <w:w w:val="95"/>
          <w:sz w:val="24"/>
          <w:szCs w:val="24"/>
        </w:rPr>
      </w:pPr>
      <w:r w:rsidRPr="00F03CDC">
        <w:rPr>
          <w:rFonts w:ascii="Times New Roman" w:hAnsi="Times New Roman" w:cs="Times New Roman"/>
          <w:b/>
          <w:bCs/>
          <w:color w:val="1C1C1C"/>
          <w:w w:val="95"/>
          <w:sz w:val="24"/>
          <w:szCs w:val="24"/>
        </w:rPr>
        <w:t>Procedure for Establishing Right to Indemnification</w:t>
      </w:r>
    </w:p>
    <w:p w14:paraId="3F9DB97D" w14:textId="77777777" w:rsidR="00735862" w:rsidRPr="00F03CDC" w:rsidRDefault="00735862" w:rsidP="00735862">
      <w:pPr>
        <w:spacing w:before="1" w:after="0" w:line="225" w:lineRule="auto"/>
        <w:ind w:left="144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The right to indemnification provided for in this Section shall automatically apply upon the final determination of any court or administrative tribunal of competent jurisdiction that no claim or cause of action existed, or but for the application of the Constitutions or laws of either the United States or the State of Delaware, that no such claim or cause of action would have existed, or upon a verdict or ruling in favor of the employee. If a court or administrative tribunal shall determine that no right to indemnification exists because of the absence of one or more of the elements of immunity, said determination shall be final and binding at such time as </w:t>
      </w:r>
      <w:proofErr w:type="gramStart"/>
      <w:r w:rsidRPr="00F03CDC">
        <w:rPr>
          <w:rFonts w:ascii="Times New Roman" w:hAnsi="Times New Roman" w:cs="Times New Roman"/>
          <w:color w:val="1C1C1C"/>
          <w:w w:val="95"/>
          <w:sz w:val="24"/>
          <w:szCs w:val="24"/>
        </w:rPr>
        <w:t>any and all</w:t>
      </w:r>
      <w:proofErr w:type="gramEnd"/>
      <w:r w:rsidRPr="00F03CDC">
        <w:rPr>
          <w:rFonts w:ascii="Times New Roman" w:hAnsi="Times New Roman" w:cs="Times New Roman"/>
          <w:color w:val="1C1C1C"/>
          <w:w w:val="95"/>
          <w:sz w:val="24"/>
          <w:szCs w:val="24"/>
        </w:rPr>
        <w:t xml:space="preserve"> rights of appeal from the decision giving rise to such determination shall have been exhausted. If for whatever reason, including settlement agreed upon by the parties, the court or administrative tribunal having jurisdiction shall fail or refuse to make the determination required by this subsection, then the indemnification shall only be granted as to the employee upon the affirmative recommendation of all the members of Town Council.</w:t>
      </w:r>
    </w:p>
    <w:p w14:paraId="20E1CC0D" w14:textId="77777777" w:rsidR="00735862" w:rsidRPr="00F03CDC" w:rsidRDefault="00735862" w:rsidP="00735862">
      <w:pPr>
        <w:spacing w:after="0" w:line="235" w:lineRule="auto"/>
        <w:ind w:left="2930" w:right="1082" w:hanging="4"/>
        <w:jc w:val="both"/>
        <w:rPr>
          <w:rFonts w:ascii="Times New Roman" w:hAnsi="Times New Roman" w:cs="Times New Roman"/>
          <w:sz w:val="24"/>
          <w:szCs w:val="24"/>
        </w:rPr>
      </w:pPr>
    </w:p>
    <w:p w14:paraId="115DC7D2" w14:textId="77777777" w:rsidR="00735862" w:rsidRPr="00F03CDC" w:rsidRDefault="00735862" w:rsidP="00735862">
      <w:pPr>
        <w:spacing w:before="1" w:after="0" w:line="225" w:lineRule="auto"/>
        <w:ind w:left="720" w:right="1023"/>
        <w:jc w:val="both"/>
        <w:rPr>
          <w:rFonts w:ascii="Times New Roman" w:hAnsi="Times New Roman" w:cs="Times New Roman"/>
          <w:color w:val="1C1C1C"/>
          <w:w w:val="95"/>
          <w:sz w:val="24"/>
          <w:szCs w:val="24"/>
        </w:rPr>
      </w:pPr>
    </w:p>
    <w:p w14:paraId="410B4492" w14:textId="17CB5C81" w:rsidR="00735862" w:rsidRDefault="00735862" w:rsidP="0078525E">
      <w:pPr>
        <w:rPr>
          <w:rFonts w:cstheme="minorHAnsi"/>
          <w:color w:val="FF0000"/>
          <w:w w:val="95"/>
          <w:sz w:val="24"/>
          <w:szCs w:val="24"/>
        </w:rPr>
      </w:pPr>
      <w:r w:rsidRPr="00735862">
        <w:rPr>
          <w:rFonts w:cstheme="minorHAnsi"/>
          <w:color w:val="FF0000"/>
          <w:w w:val="95"/>
          <w:sz w:val="24"/>
          <w:szCs w:val="24"/>
        </w:rPr>
        <w:t>REMOVED FROM</w:t>
      </w:r>
      <w:r>
        <w:rPr>
          <w:rFonts w:cstheme="minorHAnsi"/>
          <w:color w:val="FF0000"/>
          <w:w w:val="95"/>
          <w:sz w:val="24"/>
          <w:szCs w:val="24"/>
        </w:rPr>
        <w:t xml:space="preserve"> MANUAL</w:t>
      </w:r>
    </w:p>
    <w:p w14:paraId="28EB0A4A" w14:textId="77777777" w:rsidR="00735862" w:rsidRPr="00AD4DEA" w:rsidRDefault="00735862" w:rsidP="00735862">
      <w:pPr>
        <w:pStyle w:val="Heading1"/>
        <w:rPr>
          <w:rFonts w:ascii="Times New Roman" w:hAnsi="Times New Roman" w:cs="Times New Roman"/>
        </w:rPr>
      </w:pPr>
      <w:bookmarkStart w:id="86" w:name="_Toc64965756"/>
      <w:commentRangeStart w:id="87"/>
      <w:r w:rsidRPr="00AD4DEA">
        <w:rPr>
          <w:rFonts w:ascii="Times New Roman" w:hAnsi="Times New Roman" w:cs="Times New Roman"/>
        </w:rPr>
        <w:t>Sexual Harassment</w:t>
      </w:r>
      <w:bookmarkEnd w:id="86"/>
      <w:commentRangeEnd w:id="87"/>
      <w:r>
        <w:rPr>
          <w:rStyle w:val="CommentReference"/>
          <w:rFonts w:asciiTheme="minorHAnsi" w:eastAsiaTheme="minorHAnsi" w:hAnsiTheme="minorHAnsi" w:cstheme="minorBidi"/>
          <w:color w:val="auto"/>
        </w:rPr>
        <w:commentReference w:id="87"/>
      </w:r>
    </w:p>
    <w:p w14:paraId="5BF6866F" w14:textId="77777777" w:rsidR="00735862" w:rsidRPr="00F03CDC" w:rsidRDefault="00735862" w:rsidP="00735862">
      <w:pPr>
        <w:rPr>
          <w:rFonts w:ascii="Times New Roman" w:hAnsi="Times New Roman" w:cs="Times New Roman"/>
          <w:b/>
          <w:bCs/>
          <w:sz w:val="24"/>
          <w:szCs w:val="24"/>
          <w:u w:val="single"/>
        </w:rPr>
      </w:pPr>
    </w:p>
    <w:p w14:paraId="1B902A17" w14:textId="77777777" w:rsidR="00735862" w:rsidRPr="00F03CDC" w:rsidRDefault="00735862" w:rsidP="00735862">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04AB7F10" w14:textId="77777777" w:rsidR="00735862" w:rsidRPr="00F03CDC" w:rsidRDefault="00735862" w:rsidP="00735862">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Sexual harassment is a form of employee misconduct which undermines the integrity of the employment relationship. Each employee of The Town of Dewey Beach, regardless of sex, is entitled to a working environment which is free from intimidation and sexual harassment. The Town shall not tolerate any form of sexual harassment by any employee of either sex.</w:t>
      </w:r>
    </w:p>
    <w:p w14:paraId="42363FF6" w14:textId="77777777" w:rsidR="00735862" w:rsidRPr="00F03CDC" w:rsidRDefault="00735862" w:rsidP="00735862">
      <w:pPr>
        <w:spacing w:before="1" w:line="225" w:lineRule="auto"/>
        <w:ind w:right="1023"/>
        <w:jc w:val="both"/>
        <w:rPr>
          <w:rFonts w:ascii="Times New Roman" w:hAnsi="Times New Roman" w:cs="Times New Roman"/>
          <w:color w:val="1C1C1C"/>
          <w:w w:val="95"/>
          <w:sz w:val="24"/>
          <w:szCs w:val="24"/>
        </w:rPr>
      </w:pPr>
    </w:p>
    <w:p w14:paraId="36408E38" w14:textId="77777777" w:rsidR="00735862" w:rsidRPr="00F03CDC" w:rsidRDefault="00735862" w:rsidP="00735862">
      <w:pPr>
        <w:spacing w:before="1" w:line="225" w:lineRule="auto"/>
        <w:ind w:right="1023"/>
        <w:jc w:val="both"/>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Prohibited Practices</w:t>
      </w:r>
    </w:p>
    <w:p w14:paraId="659CC99E" w14:textId="77777777" w:rsidR="00735862" w:rsidRPr="00F03CDC" w:rsidRDefault="00735862" w:rsidP="00735862">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Sexual harassment does not refer to behavior or occasional compliments of a socially acceptable nature. It refers to behavior that is not welcome, that is personally offensive, that fails to respect the rights of others, that debilitates morale and that, therefore, interferes with the work effectiveness of its victims and their coworkers. The following practices are prohibited:</w:t>
      </w:r>
    </w:p>
    <w:p w14:paraId="4AEF92FB" w14:textId="77777777" w:rsidR="00735862" w:rsidRPr="00F03CDC" w:rsidRDefault="00735862" w:rsidP="00735862">
      <w:pPr>
        <w:pStyle w:val="ListParagraph"/>
        <w:numPr>
          <w:ilvl w:val="0"/>
          <w:numId w:val="23"/>
        </w:numPr>
        <w:spacing w:before="1" w:after="240" w:line="225" w:lineRule="auto"/>
        <w:ind w:right="1023"/>
        <w:jc w:val="both"/>
        <w:rPr>
          <w:color w:val="1C1C1C"/>
          <w:w w:val="95"/>
          <w:sz w:val="24"/>
          <w:szCs w:val="24"/>
        </w:rPr>
      </w:pPr>
      <w:r w:rsidRPr="00F03CDC">
        <w:rPr>
          <w:color w:val="1C1C1C"/>
          <w:w w:val="95"/>
          <w:sz w:val="24"/>
          <w:szCs w:val="24"/>
        </w:rPr>
        <w:t xml:space="preserve">Making an unwelcome sexual advance, a request for sexual favors, or other verbal or physical conduct of a sexual nature a condition of employment for any applicant or </w:t>
      </w:r>
      <w:proofErr w:type="gramStart"/>
      <w:r w:rsidRPr="00F03CDC">
        <w:rPr>
          <w:color w:val="1C1C1C"/>
          <w:w w:val="95"/>
          <w:sz w:val="24"/>
          <w:szCs w:val="24"/>
        </w:rPr>
        <w:t>employee;</w:t>
      </w:r>
      <w:proofErr w:type="gramEnd"/>
    </w:p>
    <w:p w14:paraId="63E68631" w14:textId="77777777" w:rsidR="00735862" w:rsidRPr="00F03CDC" w:rsidRDefault="00735862" w:rsidP="00735862">
      <w:pPr>
        <w:pStyle w:val="ListParagraph"/>
        <w:numPr>
          <w:ilvl w:val="0"/>
          <w:numId w:val="23"/>
        </w:numPr>
        <w:spacing w:before="1" w:after="240" w:line="225" w:lineRule="auto"/>
        <w:ind w:right="1023"/>
        <w:jc w:val="both"/>
        <w:rPr>
          <w:color w:val="1C1C1C"/>
          <w:w w:val="95"/>
          <w:sz w:val="24"/>
          <w:szCs w:val="24"/>
        </w:rPr>
      </w:pPr>
      <w:r w:rsidRPr="00F03CDC">
        <w:rPr>
          <w:color w:val="1C1C1C"/>
          <w:w w:val="95"/>
          <w:sz w:val="24"/>
          <w:szCs w:val="24"/>
        </w:rPr>
        <w:t>Making the submission to or the rejection of such conduct the basis for an employment decision affecting an applicant or employee; and</w:t>
      </w:r>
    </w:p>
    <w:p w14:paraId="1DB6EBEE" w14:textId="77777777" w:rsidR="00735862" w:rsidRPr="00F03CDC" w:rsidRDefault="00735862" w:rsidP="00735862">
      <w:pPr>
        <w:pStyle w:val="ListParagraph"/>
        <w:numPr>
          <w:ilvl w:val="0"/>
          <w:numId w:val="23"/>
        </w:numPr>
        <w:spacing w:before="1" w:after="240" w:line="225" w:lineRule="auto"/>
        <w:ind w:right="1023"/>
        <w:jc w:val="both"/>
        <w:rPr>
          <w:color w:val="1C1C1C"/>
          <w:w w:val="95"/>
          <w:sz w:val="24"/>
          <w:szCs w:val="24"/>
        </w:rPr>
      </w:pPr>
      <w:r w:rsidRPr="00F03CDC">
        <w:rPr>
          <w:color w:val="1C1C1C"/>
          <w:w w:val="95"/>
          <w:sz w:val="24"/>
          <w:szCs w:val="24"/>
        </w:rPr>
        <w:t>Creating an intimidating, hostile, or offensive working environment by such conduct.</w:t>
      </w:r>
    </w:p>
    <w:p w14:paraId="0D85D30B" w14:textId="77777777" w:rsidR="00735862" w:rsidRPr="00F03CDC" w:rsidRDefault="00735862" w:rsidP="00735862">
      <w:pPr>
        <w:spacing w:before="1"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Sexual harassment may also be manifest in different ways. One of these is the demand for sexual favors. Other forms of sexual harassment which are also prohibited by this policy include:</w:t>
      </w:r>
    </w:p>
    <w:p w14:paraId="61FE0EB5" w14:textId="77777777" w:rsidR="00735862" w:rsidRPr="00F03CDC" w:rsidRDefault="00735862" w:rsidP="00735862">
      <w:pPr>
        <w:spacing w:before="1" w:line="225" w:lineRule="auto"/>
        <w:ind w:left="720" w:right="1023" w:firstLine="720"/>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Verbal</w:t>
      </w:r>
    </w:p>
    <w:p w14:paraId="6A871B0E" w14:textId="77777777" w:rsidR="00735862" w:rsidRPr="00F03CDC" w:rsidRDefault="00735862" w:rsidP="00735862">
      <w:pPr>
        <w:pStyle w:val="ListParagraph"/>
        <w:numPr>
          <w:ilvl w:val="0"/>
          <w:numId w:val="24"/>
        </w:numPr>
        <w:spacing w:before="1" w:line="225" w:lineRule="auto"/>
        <w:ind w:right="1023"/>
        <w:jc w:val="both"/>
        <w:rPr>
          <w:color w:val="1C1C1C"/>
          <w:w w:val="95"/>
          <w:sz w:val="24"/>
          <w:szCs w:val="24"/>
        </w:rPr>
      </w:pPr>
      <w:r w:rsidRPr="00F03CDC">
        <w:rPr>
          <w:color w:val="1C1C1C"/>
          <w:w w:val="95"/>
          <w:sz w:val="24"/>
          <w:szCs w:val="24"/>
        </w:rPr>
        <w:t>Sexual innuendos</w:t>
      </w:r>
    </w:p>
    <w:p w14:paraId="5C25D81A" w14:textId="77777777" w:rsidR="00735862" w:rsidRPr="00F03CDC" w:rsidRDefault="00735862" w:rsidP="00735862">
      <w:pPr>
        <w:pStyle w:val="ListParagraph"/>
        <w:numPr>
          <w:ilvl w:val="0"/>
          <w:numId w:val="24"/>
        </w:numPr>
        <w:spacing w:before="1" w:line="225" w:lineRule="auto"/>
        <w:ind w:right="1023"/>
        <w:jc w:val="both"/>
        <w:rPr>
          <w:color w:val="1C1C1C"/>
          <w:w w:val="95"/>
          <w:sz w:val="24"/>
          <w:szCs w:val="24"/>
        </w:rPr>
      </w:pPr>
      <w:r w:rsidRPr="00F03CDC">
        <w:rPr>
          <w:color w:val="1C1C1C"/>
          <w:w w:val="95"/>
          <w:sz w:val="24"/>
          <w:szCs w:val="24"/>
        </w:rPr>
        <w:t>Suggestive comments</w:t>
      </w:r>
    </w:p>
    <w:p w14:paraId="32E04C7D" w14:textId="77777777" w:rsidR="00735862" w:rsidRPr="00F03CDC" w:rsidRDefault="00735862" w:rsidP="00735862">
      <w:pPr>
        <w:pStyle w:val="ListParagraph"/>
        <w:numPr>
          <w:ilvl w:val="0"/>
          <w:numId w:val="24"/>
        </w:numPr>
        <w:spacing w:before="1" w:line="225" w:lineRule="auto"/>
        <w:ind w:right="1023"/>
        <w:jc w:val="both"/>
        <w:rPr>
          <w:color w:val="1C1C1C"/>
          <w:w w:val="95"/>
          <w:sz w:val="24"/>
          <w:szCs w:val="24"/>
        </w:rPr>
      </w:pPr>
      <w:r w:rsidRPr="00F03CDC">
        <w:rPr>
          <w:color w:val="1C1C1C"/>
          <w:w w:val="95"/>
          <w:sz w:val="24"/>
          <w:szCs w:val="24"/>
        </w:rPr>
        <w:t>Jokes of a sexual nature</w:t>
      </w:r>
    </w:p>
    <w:p w14:paraId="61E33897" w14:textId="77777777" w:rsidR="00735862" w:rsidRPr="00F03CDC" w:rsidRDefault="00735862" w:rsidP="00735862">
      <w:pPr>
        <w:pStyle w:val="ListParagraph"/>
        <w:numPr>
          <w:ilvl w:val="0"/>
          <w:numId w:val="24"/>
        </w:numPr>
        <w:spacing w:before="1" w:line="225" w:lineRule="auto"/>
        <w:ind w:right="1023"/>
        <w:jc w:val="both"/>
        <w:rPr>
          <w:color w:val="1C1C1C"/>
          <w:w w:val="95"/>
          <w:sz w:val="24"/>
          <w:szCs w:val="24"/>
        </w:rPr>
      </w:pPr>
      <w:r w:rsidRPr="00F03CDC">
        <w:rPr>
          <w:color w:val="1C1C1C"/>
          <w:w w:val="95"/>
          <w:sz w:val="24"/>
          <w:szCs w:val="24"/>
        </w:rPr>
        <w:t>Sexual propositions</w:t>
      </w:r>
    </w:p>
    <w:p w14:paraId="64FEE93F" w14:textId="77777777" w:rsidR="00735862" w:rsidRPr="00F03CDC" w:rsidRDefault="00735862" w:rsidP="00735862">
      <w:pPr>
        <w:pStyle w:val="ListParagraph"/>
        <w:numPr>
          <w:ilvl w:val="0"/>
          <w:numId w:val="24"/>
        </w:numPr>
        <w:spacing w:before="1" w:line="225" w:lineRule="auto"/>
        <w:ind w:right="1023"/>
        <w:jc w:val="both"/>
        <w:rPr>
          <w:color w:val="1C1C1C"/>
          <w:w w:val="95"/>
          <w:sz w:val="24"/>
          <w:szCs w:val="24"/>
        </w:rPr>
      </w:pPr>
      <w:r w:rsidRPr="00F03CDC">
        <w:rPr>
          <w:color w:val="1C1C1C"/>
          <w:w w:val="95"/>
          <w:sz w:val="24"/>
          <w:szCs w:val="24"/>
        </w:rPr>
        <w:t>Threats</w:t>
      </w:r>
    </w:p>
    <w:p w14:paraId="22470169" w14:textId="77777777" w:rsidR="00735862" w:rsidRPr="00F03CDC" w:rsidRDefault="00735862" w:rsidP="00735862">
      <w:pPr>
        <w:spacing w:before="1" w:line="225" w:lineRule="auto"/>
        <w:ind w:left="720" w:right="1023" w:firstLine="720"/>
        <w:jc w:val="both"/>
        <w:rPr>
          <w:rFonts w:ascii="Times New Roman" w:hAnsi="Times New Roman" w:cs="Times New Roman"/>
          <w:color w:val="1C1C1C"/>
          <w:w w:val="95"/>
          <w:sz w:val="24"/>
          <w:szCs w:val="24"/>
        </w:rPr>
      </w:pPr>
    </w:p>
    <w:p w14:paraId="190DE5B9" w14:textId="77777777" w:rsidR="00735862" w:rsidRPr="00F03CDC" w:rsidRDefault="00735862" w:rsidP="00735862">
      <w:pPr>
        <w:spacing w:before="1" w:line="225" w:lineRule="auto"/>
        <w:ind w:left="720" w:right="1023" w:firstLine="720"/>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Non-Verbal</w:t>
      </w:r>
    </w:p>
    <w:p w14:paraId="4532B61C" w14:textId="77777777" w:rsidR="00735862" w:rsidRPr="00F03CDC" w:rsidRDefault="00735862" w:rsidP="00735862">
      <w:pPr>
        <w:pStyle w:val="ListParagraph"/>
        <w:numPr>
          <w:ilvl w:val="0"/>
          <w:numId w:val="25"/>
        </w:numPr>
        <w:spacing w:before="1" w:line="225" w:lineRule="auto"/>
        <w:ind w:right="1023"/>
        <w:jc w:val="both"/>
        <w:rPr>
          <w:color w:val="1C1C1C"/>
          <w:w w:val="95"/>
          <w:sz w:val="24"/>
          <w:szCs w:val="24"/>
        </w:rPr>
      </w:pPr>
      <w:r w:rsidRPr="00F03CDC">
        <w:rPr>
          <w:color w:val="1C1C1C"/>
          <w:w w:val="95"/>
          <w:sz w:val="24"/>
          <w:szCs w:val="24"/>
        </w:rPr>
        <w:t>Sexually suggestive objects or pictures</w:t>
      </w:r>
    </w:p>
    <w:p w14:paraId="45812A16" w14:textId="77777777" w:rsidR="00735862" w:rsidRPr="00F03CDC" w:rsidRDefault="00735862" w:rsidP="00735862">
      <w:pPr>
        <w:pStyle w:val="ListParagraph"/>
        <w:numPr>
          <w:ilvl w:val="0"/>
          <w:numId w:val="25"/>
        </w:numPr>
        <w:spacing w:before="1" w:line="225" w:lineRule="auto"/>
        <w:ind w:right="1023"/>
        <w:jc w:val="both"/>
        <w:rPr>
          <w:color w:val="1C1C1C"/>
          <w:w w:val="95"/>
          <w:sz w:val="24"/>
          <w:szCs w:val="24"/>
        </w:rPr>
      </w:pPr>
      <w:r w:rsidRPr="00F03CDC">
        <w:rPr>
          <w:color w:val="1C1C1C"/>
          <w:w w:val="95"/>
          <w:sz w:val="24"/>
          <w:szCs w:val="24"/>
        </w:rPr>
        <w:t>Graphic comments</w:t>
      </w:r>
    </w:p>
    <w:p w14:paraId="073866A3" w14:textId="77777777" w:rsidR="00735862" w:rsidRPr="00F03CDC" w:rsidRDefault="00735862" w:rsidP="00735862">
      <w:pPr>
        <w:pStyle w:val="ListParagraph"/>
        <w:numPr>
          <w:ilvl w:val="0"/>
          <w:numId w:val="25"/>
        </w:numPr>
        <w:spacing w:before="1" w:line="225" w:lineRule="auto"/>
        <w:ind w:right="1023"/>
        <w:jc w:val="both"/>
        <w:rPr>
          <w:color w:val="1C1C1C"/>
          <w:w w:val="95"/>
          <w:sz w:val="24"/>
          <w:szCs w:val="24"/>
        </w:rPr>
      </w:pPr>
      <w:r w:rsidRPr="00F03CDC">
        <w:rPr>
          <w:color w:val="1C1C1C"/>
          <w:w w:val="95"/>
          <w:sz w:val="24"/>
          <w:szCs w:val="24"/>
        </w:rPr>
        <w:t>Suggestive or insulting sounds</w:t>
      </w:r>
    </w:p>
    <w:p w14:paraId="19C62A1F" w14:textId="77777777" w:rsidR="00735862" w:rsidRPr="00F03CDC" w:rsidRDefault="00735862" w:rsidP="00735862">
      <w:pPr>
        <w:pStyle w:val="ListParagraph"/>
        <w:numPr>
          <w:ilvl w:val="0"/>
          <w:numId w:val="25"/>
        </w:numPr>
        <w:spacing w:before="1" w:line="225" w:lineRule="auto"/>
        <w:ind w:right="1023"/>
        <w:jc w:val="both"/>
        <w:rPr>
          <w:color w:val="1C1C1C"/>
          <w:w w:val="95"/>
          <w:sz w:val="24"/>
          <w:szCs w:val="24"/>
        </w:rPr>
      </w:pPr>
      <w:r w:rsidRPr="00F03CDC">
        <w:rPr>
          <w:color w:val="1C1C1C"/>
          <w:w w:val="95"/>
          <w:sz w:val="24"/>
          <w:szCs w:val="24"/>
        </w:rPr>
        <w:t>Leering</w:t>
      </w:r>
    </w:p>
    <w:p w14:paraId="624AB5DC" w14:textId="77777777" w:rsidR="00735862" w:rsidRPr="00F03CDC" w:rsidRDefault="00735862" w:rsidP="00735862">
      <w:pPr>
        <w:pStyle w:val="ListParagraph"/>
        <w:numPr>
          <w:ilvl w:val="0"/>
          <w:numId w:val="25"/>
        </w:numPr>
        <w:spacing w:before="1" w:line="225" w:lineRule="auto"/>
        <w:ind w:right="1023"/>
        <w:jc w:val="both"/>
        <w:rPr>
          <w:color w:val="1C1C1C"/>
          <w:w w:val="95"/>
          <w:sz w:val="24"/>
          <w:szCs w:val="24"/>
        </w:rPr>
      </w:pPr>
      <w:r w:rsidRPr="00F03CDC">
        <w:rPr>
          <w:color w:val="1C1C1C"/>
          <w:w w:val="95"/>
          <w:sz w:val="24"/>
          <w:szCs w:val="24"/>
        </w:rPr>
        <w:t>Whistling</w:t>
      </w:r>
    </w:p>
    <w:p w14:paraId="672FA784" w14:textId="77777777" w:rsidR="00735862" w:rsidRPr="00F03CDC" w:rsidRDefault="00735862" w:rsidP="00735862">
      <w:pPr>
        <w:pStyle w:val="ListParagraph"/>
        <w:numPr>
          <w:ilvl w:val="0"/>
          <w:numId w:val="25"/>
        </w:numPr>
        <w:spacing w:before="1" w:line="225" w:lineRule="auto"/>
        <w:ind w:right="1023"/>
        <w:jc w:val="both"/>
        <w:rPr>
          <w:color w:val="1C1C1C"/>
          <w:w w:val="95"/>
          <w:sz w:val="24"/>
          <w:szCs w:val="24"/>
        </w:rPr>
      </w:pPr>
      <w:r w:rsidRPr="00F03CDC">
        <w:rPr>
          <w:color w:val="1C1C1C"/>
          <w:w w:val="95"/>
          <w:sz w:val="24"/>
          <w:szCs w:val="24"/>
        </w:rPr>
        <w:t>Obscene gestures</w:t>
      </w:r>
    </w:p>
    <w:p w14:paraId="2A3A50B1" w14:textId="77777777" w:rsidR="00735862" w:rsidRPr="00F03CDC" w:rsidRDefault="00735862" w:rsidP="00735862">
      <w:pPr>
        <w:spacing w:before="1" w:line="225" w:lineRule="auto"/>
        <w:ind w:left="720" w:right="1023" w:firstLine="720"/>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Physical</w:t>
      </w:r>
    </w:p>
    <w:p w14:paraId="1A3652B2" w14:textId="77777777" w:rsidR="00735862" w:rsidRPr="00F03CDC" w:rsidRDefault="00735862" w:rsidP="00735862">
      <w:pPr>
        <w:pStyle w:val="ListParagraph"/>
        <w:numPr>
          <w:ilvl w:val="0"/>
          <w:numId w:val="25"/>
        </w:numPr>
        <w:spacing w:before="1" w:line="225" w:lineRule="auto"/>
        <w:ind w:right="1023"/>
        <w:jc w:val="both"/>
        <w:rPr>
          <w:color w:val="1C1C1C"/>
          <w:w w:val="95"/>
          <w:sz w:val="24"/>
          <w:szCs w:val="24"/>
        </w:rPr>
      </w:pPr>
      <w:r w:rsidRPr="00F03CDC">
        <w:rPr>
          <w:color w:val="1C1C1C"/>
          <w:w w:val="95"/>
          <w:sz w:val="24"/>
          <w:szCs w:val="24"/>
        </w:rPr>
        <w:t>Unwanted physical contact such as touching, pinching, or brushing the body</w:t>
      </w:r>
    </w:p>
    <w:p w14:paraId="310F3994" w14:textId="77777777" w:rsidR="00735862" w:rsidRPr="00F03CDC" w:rsidRDefault="00735862" w:rsidP="00735862">
      <w:pPr>
        <w:pStyle w:val="ListParagraph"/>
        <w:numPr>
          <w:ilvl w:val="0"/>
          <w:numId w:val="25"/>
        </w:numPr>
        <w:spacing w:before="1" w:line="225" w:lineRule="auto"/>
        <w:ind w:right="1023"/>
        <w:jc w:val="both"/>
        <w:rPr>
          <w:color w:val="1C1C1C"/>
          <w:w w:val="95"/>
          <w:sz w:val="24"/>
          <w:szCs w:val="24"/>
        </w:rPr>
      </w:pPr>
      <w:r w:rsidRPr="00F03CDC">
        <w:rPr>
          <w:color w:val="1C1C1C"/>
          <w:w w:val="95"/>
          <w:sz w:val="24"/>
          <w:szCs w:val="24"/>
        </w:rPr>
        <w:t>Coerced sexual intercourse</w:t>
      </w:r>
    </w:p>
    <w:p w14:paraId="30209E1C" w14:textId="77777777" w:rsidR="00735862" w:rsidRPr="00F03CDC" w:rsidRDefault="00735862" w:rsidP="00735862">
      <w:pPr>
        <w:pStyle w:val="ListParagraph"/>
        <w:numPr>
          <w:ilvl w:val="0"/>
          <w:numId w:val="25"/>
        </w:numPr>
        <w:spacing w:before="1" w:line="225" w:lineRule="auto"/>
        <w:ind w:right="1023"/>
        <w:jc w:val="both"/>
        <w:rPr>
          <w:color w:val="1C1C1C"/>
          <w:w w:val="95"/>
          <w:sz w:val="24"/>
          <w:szCs w:val="24"/>
        </w:rPr>
      </w:pPr>
      <w:r w:rsidRPr="00F03CDC">
        <w:rPr>
          <w:color w:val="1C1C1C"/>
          <w:w w:val="95"/>
          <w:sz w:val="24"/>
          <w:szCs w:val="24"/>
        </w:rPr>
        <w:t>Assault</w:t>
      </w:r>
    </w:p>
    <w:p w14:paraId="6E5E6C9D" w14:textId="77777777" w:rsidR="00735862" w:rsidRPr="00F03CDC" w:rsidRDefault="00735862" w:rsidP="00735862">
      <w:pPr>
        <w:spacing w:before="1" w:line="225" w:lineRule="auto"/>
        <w:ind w:left="720" w:right="1023" w:firstLine="720"/>
        <w:jc w:val="both"/>
        <w:rPr>
          <w:rFonts w:ascii="Times New Roman" w:hAnsi="Times New Roman" w:cs="Times New Roman"/>
          <w:color w:val="1C1C1C"/>
          <w:w w:val="95"/>
          <w:sz w:val="24"/>
          <w:szCs w:val="24"/>
        </w:rPr>
      </w:pPr>
    </w:p>
    <w:p w14:paraId="3779B813" w14:textId="77777777" w:rsidR="00735862" w:rsidRPr="00F03CDC" w:rsidRDefault="00735862" w:rsidP="00735862">
      <w:pPr>
        <w:spacing w:before="1" w:line="225" w:lineRule="auto"/>
        <w:ind w:left="144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Sexual harassment may be overt or subtle. Some behavior which may be appropriate in a social setting may not be appropriate or permitted in the workplace. Regardless of the form it takes - verbal or physical - sexual harassment can be insulting and demeaning to the recipient and will not be tolerated. Each employee will be expected to comply with this policy and take appropriate measures to ensure that such conduct does not occur.</w:t>
      </w:r>
    </w:p>
    <w:p w14:paraId="53978040" w14:textId="77777777" w:rsidR="00735862" w:rsidRPr="00F03CDC" w:rsidRDefault="00735862" w:rsidP="00735862">
      <w:pPr>
        <w:spacing w:before="1" w:line="225" w:lineRule="auto"/>
        <w:ind w:left="720" w:right="1023" w:firstLine="720"/>
        <w:jc w:val="both"/>
        <w:rPr>
          <w:rFonts w:ascii="Times New Roman" w:hAnsi="Times New Roman" w:cs="Times New Roman"/>
          <w:color w:val="1C1C1C"/>
          <w:w w:val="95"/>
          <w:sz w:val="24"/>
          <w:szCs w:val="24"/>
        </w:rPr>
      </w:pPr>
    </w:p>
    <w:p w14:paraId="761FFECC" w14:textId="77777777" w:rsidR="00735862" w:rsidRPr="00F03CDC" w:rsidRDefault="00735862" w:rsidP="00735862">
      <w:pPr>
        <w:spacing w:before="1" w:line="225" w:lineRule="auto"/>
        <w:ind w:right="1023"/>
        <w:jc w:val="both"/>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Grievance Procedure</w:t>
      </w:r>
    </w:p>
    <w:p w14:paraId="447ED95C" w14:textId="77777777" w:rsidR="00735862" w:rsidRPr="00F03CDC" w:rsidRDefault="00735862" w:rsidP="00735862">
      <w:pPr>
        <w:spacing w:after="0" w:line="230" w:lineRule="auto"/>
        <w:ind w:right="1125" w:firstLine="12"/>
        <w:jc w:val="both"/>
        <w:rPr>
          <w:rFonts w:ascii="Times New Roman" w:hAnsi="Times New Roman" w:cs="Times New Roman"/>
          <w:color w:val="1C1C1C"/>
          <w:sz w:val="24"/>
          <w:szCs w:val="24"/>
        </w:rPr>
      </w:pPr>
      <w:r w:rsidRPr="00F03CDC">
        <w:rPr>
          <w:rFonts w:ascii="Times New Roman" w:hAnsi="Times New Roman" w:cs="Times New Roman"/>
          <w:b/>
          <w:bCs/>
          <w:sz w:val="24"/>
          <w:szCs w:val="24"/>
        </w:rPr>
        <w:tab/>
        <w:t>Written Report</w:t>
      </w:r>
      <w:r w:rsidRPr="00F03CDC">
        <w:rPr>
          <w:rFonts w:ascii="Times New Roman" w:hAnsi="Times New Roman" w:cs="Times New Roman"/>
          <w:color w:val="1C1C1C"/>
          <w:sz w:val="24"/>
          <w:szCs w:val="24"/>
        </w:rPr>
        <w:t xml:space="preserve"> </w:t>
      </w:r>
    </w:p>
    <w:p w14:paraId="516584FF" w14:textId="77777777" w:rsidR="00735862" w:rsidRPr="00F03CDC" w:rsidRDefault="00735862" w:rsidP="00735862">
      <w:pPr>
        <w:spacing w:after="0" w:line="230" w:lineRule="auto"/>
        <w:ind w:left="1440" w:right="1125" w:firstLine="12"/>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Each employee who believes that he or she is or has been the subject of sexual harassment shall submit a written report of the alleged act immediately to his or her supervisor and to the Town Manager if any action or investigation is to be undertaken. If the complaint involves either of these individuals, the complaint shall then be filed with the next higher level of supervision.</w:t>
      </w:r>
    </w:p>
    <w:p w14:paraId="3EAC1E07" w14:textId="77777777" w:rsidR="00735862" w:rsidRPr="00F03CDC" w:rsidRDefault="00735862" w:rsidP="00735862">
      <w:pPr>
        <w:spacing w:before="1" w:after="0" w:line="225" w:lineRule="auto"/>
        <w:ind w:right="1023"/>
        <w:jc w:val="both"/>
        <w:rPr>
          <w:rFonts w:ascii="Times New Roman" w:hAnsi="Times New Roman" w:cs="Times New Roman"/>
          <w:b/>
          <w:bCs/>
          <w:sz w:val="24"/>
          <w:szCs w:val="24"/>
        </w:rPr>
      </w:pPr>
    </w:p>
    <w:p w14:paraId="6C08C1E4" w14:textId="77777777" w:rsidR="00735862" w:rsidRPr="00F03CDC" w:rsidRDefault="00735862" w:rsidP="00735862">
      <w:pPr>
        <w:spacing w:before="1" w:after="0" w:line="225" w:lineRule="auto"/>
        <w:ind w:right="1023" w:firstLine="720"/>
        <w:jc w:val="both"/>
        <w:rPr>
          <w:rFonts w:ascii="Times New Roman" w:hAnsi="Times New Roman" w:cs="Times New Roman"/>
          <w:b/>
          <w:bCs/>
          <w:sz w:val="24"/>
          <w:szCs w:val="24"/>
        </w:rPr>
      </w:pPr>
      <w:r w:rsidRPr="00F03CDC">
        <w:rPr>
          <w:rFonts w:ascii="Times New Roman" w:hAnsi="Times New Roman" w:cs="Times New Roman"/>
          <w:b/>
          <w:bCs/>
          <w:sz w:val="24"/>
          <w:szCs w:val="24"/>
        </w:rPr>
        <w:t>Investigation</w:t>
      </w:r>
    </w:p>
    <w:p w14:paraId="27032F62" w14:textId="77777777" w:rsidR="00735862" w:rsidRPr="00F03CDC" w:rsidRDefault="00735862" w:rsidP="00735862">
      <w:pPr>
        <w:pStyle w:val="BodyText"/>
        <w:spacing w:before="110" w:line="216" w:lineRule="auto"/>
        <w:ind w:left="1440" w:right="1154" w:firstLine="13"/>
        <w:jc w:val="both"/>
        <w:rPr>
          <w:sz w:val="24"/>
          <w:szCs w:val="24"/>
        </w:rPr>
      </w:pPr>
      <w:r w:rsidRPr="00F03CDC">
        <w:rPr>
          <w:color w:val="1C1C1C"/>
          <w:w w:val="95"/>
          <w:sz w:val="24"/>
          <w:szCs w:val="24"/>
        </w:rPr>
        <w:t xml:space="preserve">The Town Manager or a designated representative shall investigate all alleged violations of this policy. The investigation of all complaints will be handled in a timely and confidential manner. Information concerning the complaint will not be released by the Town to any third party or to any Town employee who is not involved with the investigation of the complaint. Each employee is prohibited from discussing the complaint outside the investigation process. The purpose of this provision is to protect the confidentiality of the complaint, to encourage the reporting of any incidents of sexual harassment, and to protect the reputation of any employee wrongfully charged with sexual harassment. The investigation of the complaint will normally include conferring with the parties involved and any named or apparent witnesses. Each employee shall be guaranteed the right to a fair and partial hearing. Each employee shall be protected from coercion, intimidation, retaliation, </w:t>
      </w:r>
      <w:proofErr w:type="gramStart"/>
      <w:r w:rsidRPr="00F03CDC">
        <w:rPr>
          <w:color w:val="1C1C1C"/>
          <w:w w:val="95"/>
          <w:sz w:val="24"/>
          <w:szCs w:val="24"/>
        </w:rPr>
        <w:t>interference</w:t>
      </w:r>
      <w:proofErr w:type="gramEnd"/>
      <w:r w:rsidRPr="00F03CDC">
        <w:rPr>
          <w:color w:val="1C1C1C"/>
          <w:w w:val="95"/>
          <w:sz w:val="24"/>
          <w:szCs w:val="24"/>
        </w:rPr>
        <w:t xml:space="preserve"> or discrimination for filling a complaint or providing information during the investigation.</w:t>
      </w:r>
    </w:p>
    <w:p w14:paraId="403D7747" w14:textId="77777777" w:rsidR="00735862" w:rsidRPr="00F03CDC" w:rsidRDefault="00735862" w:rsidP="00735862">
      <w:pPr>
        <w:spacing w:after="0" w:line="242" w:lineRule="auto"/>
        <w:ind w:right="1139"/>
        <w:jc w:val="both"/>
        <w:rPr>
          <w:rFonts w:ascii="Times New Roman" w:hAnsi="Times New Roman" w:cs="Times New Roman"/>
          <w:sz w:val="24"/>
          <w:szCs w:val="24"/>
        </w:rPr>
      </w:pPr>
    </w:p>
    <w:p w14:paraId="1115ACDF" w14:textId="77777777" w:rsidR="00735862" w:rsidRPr="00F03CDC" w:rsidRDefault="00735862" w:rsidP="00735862">
      <w:pPr>
        <w:spacing w:before="1" w:after="0" w:line="225" w:lineRule="auto"/>
        <w:ind w:right="1023"/>
        <w:jc w:val="both"/>
        <w:rPr>
          <w:rFonts w:ascii="Times New Roman" w:hAnsi="Times New Roman" w:cs="Times New Roman"/>
          <w:b/>
          <w:bCs/>
          <w:sz w:val="24"/>
          <w:szCs w:val="24"/>
          <w:u w:val="single"/>
        </w:rPr>
      </w:pPr>
    </w:p>
    <w:p w14:paraId="0795A4D5" w14:textId="77777777" w:rsidR="00735862" w:rsidRPr="00F03CDC" w:rsidRDefault="00735862" w:rsidP="00735862">
      <w:pPr>
        <w:spacing w:before="1" w:after="0" w:line="225" w:lineRule="auto"/>
        <w:ind w:right="1023"/>
        <w:jc w:val="both"/>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 xml:space="preserve">Disciplinary </w:t>
      </w:r>
      <w:commentRangeStart w:id="88"/>
      <w:r w:rsidRPr="00F03CDC">
        <w:rPr>
          <w:rFonts w:ascii="Times New Roman" w:hAnsi="Times New Roman" w:cs="Times New Roman"/>
          <w:b/>
          <w:bCs/>
          <w:sz w:val="24"/>
          <w:szCs w:val="24"/>
          <w:u w:val="single"/>
        </w:rPr>
        <w:t>Action</w:t>
      </w:r>
      <w:commentRangeEnd w:id="88"/>
      <w:r>
        <w:rPr>
          <w:rStyle w:val="CommentReference"/>
        </w:rPr>
        <w:commentReference w:id="88"/>
      </w:r>
    </w:p>
    <w:p w14:paraId="12E12D3D" w14:textId="77777777" w:rsidR="00735862" w:rsidRPr="00F03CDC" w:rsidRDefault="00735862" w:rsidP="00735862">
      <w:pPr>
        <w:pStyle w:val="BodyText"/>
        <w:spacing w:before="110" w:line="216" w:lineRule="auto"/>
        <w:ind w:left="720" w:right="1154" w:firstLine="13"/>
        <w:jc w:val="both"/>
        <w:rPr>
          <w:color w:val="1C1C1C"/>
          <w:w w:val="95"/>
          <w:sz w:val="24"/>
          <w:szCs w:val="24"/>
        </w:rPr>
      </w:pPr>
      <w:r w:rsidRPr="00F03CDC">
        <w:rPr>
          <w:color w:val="1C1C1C"/>
          <w:w w:val="95"/>
          <w:sz w:val="24"/>
          <w:szCs w:val="24"/>
        </w:rPr>
        <w:t>Each employee who violates this policy shall be subject to appropriate disciplinary action up to and including termination of employment. Disciplinary action shall depend upon the severity of the incident.</w:t>
      </w:r>
    </w:p>
    <w:p w14:paraId="6FA86D71" w14:textId="46FC2B35" w:rsidR="00735862" w:rsidRDefault="00735862" w:rsidP="0078525E">
      <w:pPr>
        <w:rPr>
          <w:rFonts w:cstheme="minorHAnsi"/>
          <w:iCs/>
          <w:color w:val="FF0000"/>
          <w:sz w:val="24"/>
          <w:szCs w:val="24"/>
        </w:rPr>
      </w:pPr>
    </w:p>
    <w:p w14:paraId="5312728F" w14:textId="56478824" w:rsidR="00735862" w:rsidRDefault="00735862" w:rsidP="0078525E">
      <w:pPr>
        <w:rPr>
          <w:rFonts w:cstheme="minorHAnsi"/>
          <w:iCs/>
          <w:color w:val="FF0000"/>
          <w:sz w:val="24"/>
          <w:szCs w:val="24"/>
        </w:rPr>
      </w:pPr>
      <w:r>
        <w:rPr>
          <w:rFonts w:cstheme="minorHAnsi"/>
          <w:iCs/>
          <w:color w:val="FF0000"/>
          <w:sz w:val="24"/>
          <w:szCs w:val="24"/>
        </w:rPr>
        <w:t>REWORDED AND COVERED IN</w:t>
      </w:r>
    </w:p>
    <w:p w14:paraId="2D1785B7" w14:textId="77777777" w:rsidR="00735862" w:rsidRPr="00676FCB" w:rsidRDefault="00735862" w:rsidP="00735862">
      <w:pPr>
        <w:widowControl w:val="0"/>
        <w:spacing w:after="0"/>
        <w:contextualSpacing/>
        <w:mirrorIndents/>
        <w:rPr>
          <w:rFonts w:cstheme="minorHAnsi"/>
        </w:rPr>
      </w:pPr>
    </w:p>
    <w:p w14:paraId="7A7187BB" w14:textId="77777777" w:rsidR="00735862" w:rsidRPr="00676FCB" w:rsidRDefault="00735862" w:rsidP="00735862">
      <w:pPr>
        <w:pStyle w:val="Heading2"/>
        <w:keepNext w:val="0"/>
        <w:keepLines w:val="0"/>
        <w:widowControl w:val="0"/>
        <w:numPr>
          <w:ilvl w:val="1"/>
          <w:numId w:val="26"/>
        </w:numPr>
        <w:tabs>
          <w:tab w:val="num" w:pos="360"/>
        </w:tabs>
        <w:spacing w:before="0"/>
        <w:ind w:left="0" w:firstLine="0"/>
        <w:contextualSpacing/>
        <w:mirrorIndents/>
        <w:rPr>
          <w:rFonts w:asciiTheme="minorHAnsi" w:eastAsia="Times New Roman" w:hAnsiTheme="minorHAnsi" w:cstheme="minorHAnsi"/>
          <w:color w:val="4472C4" w:themeColor="accent1"/>
        </w:rPr>
      </w:pPr>
      <w:bookmarkStart w:id="89" w:name="_Toc436481296"/>
      <w:bookmarkStart w:id="90" w:name="SubSection1_5"/>
      <w:r w:rsidRPr="00676FCB">
        <w:rPr>
          <w:rFonts w:asciiTheme="minorHAnsi" w:eastAsia="Times New Roman" w:hAnsiTheme="minorHAnsi" w:cstheme="minorHAnsi"/>
          <w:color w:val="4472C4" w:themeColor="accent1"/>
        </w:rPr>
        <w:t>Sexual Harassment</w:t>
      </w:r>
      <w:bookmarkEnd w:id="89"/>
      <w:r w:rsidRPr="00676FCB">
        <w:rPr>
          <w:rFonts w:asciiTheme="minorHAnsi" w:eastAsia="Times New Roman" w:hAnsiTheme="minorHAnsi" w:cstheme="minorHAnsi"/>
          <w:color w:val="4472C4" w:themeColor="accent1"/>
        </w:rPr>
        <w:t xml:space="preserve"> </w:t>
      </w:r>
      <w:bookmarkEnd w:id="90"/>
    </w:p>
    <w:p w14:paraId="7071115C" w14:textId="77777777" w:rsidR="00735862" w:rsidRPr="00676FCB" w:rsidRDefault="00735862" w:rsidP="00735862">
      <w:pPr>
        <w:pStyle w:val="ListParagraph"/>
        <w:ind w:left="0"/>
        <w:mirrorIndents/>
        <w:rPr>
          <w:rFonts w:asciiTheme="minorHAnsi" w:hAnsiTheme="minorHAnsi" w:cstheme="minorHAnsi"/>
        </w:rPr>
      </w:pPr>
    </w:p>
    <w:p w14:paraId="3CB3DD26" w14:textId="77777777" w:rsidR="00735862" w:rsidRDefault="00735862" w:rsidP="00735862">
      <w:pPr>
        <w:widowControl w:val="0"/>
        <w:spacing w:after="0"/>
        <w:contextualSpacing/>
        <w:mirrorIndents/>
        <w:rPr>
          <w:rFonts w:cstheme="minorHAnsi"/>
        </w:rPr>
      </w:pPr>
      <w:r w:rsidRPr="00676FCB">
        <w:rPr>
          <w:rFonts w:cstheme="minorHAnsi"/>
        </w:rPr>
        <w:t xml:space="preserve">It is the Town of Dewey Beach's policy to prohibit harassment of any employee by any supervisor, employee, resident, Town guest or vendor </w:t>
      </w:r>
      <w:proofErr w:type="gramStart"/>
      <w:r w:rsidRPr="00676FCB">
        <w:rPr>
          <w:rFonts w:cstheme="minorHAnsi"/>
        </w:rPr>
        <w:t>on the basis of</w:t>
      </w:r>
      <w:proofErr w:type="gramEnd"/>
      <w:r w:rsidRPr="00676FCB">
        <w:rPr>
          <w:rFonts w:cstheme="minorHAnsi"/>
        </w:rPr>
        <w:t xml:space="preserve"> sex or gender.  The purpose of this policy is not to regulate personal morality within the Town.  It is to ensure that at the Town all employees are free from sexual harassment.  While it is not easy to define precisely what types of conduct could constitute sexual harassment, examples of prohibited behavior include unwelcome sexual advances, requests for sexual favors, obscene gestures, displaying sexually graphic materials, sending sexually explicit e-mails, text messages and other verbal or physical conduct of a sexual nature, such as uninvited touching of a sexual nature or sexually related comments.  Depending upon the circumstances, improper conduct also can include sexual joking, vulgar or offensive conversation or jokes, commenting about an employee's physical appearance, conversation about your own or someone else's sex life, or teasing or other conduct directed toward a person because of his or her gender which is sufficiently severe or pervasive to create an unprofessional and hostile working environment. </w:t>
      </w:r>
    </w:p>
    <w:p w14:paraId="5B37D5D7" w14:textId="77777777" w:rsidR="00735862" w:rsidRPr="00676FCB" w:rsidRDefault="00735862" w:rsidP="00735862">
      <w:pPr>
        <w:widowControl w:val="0"/>
        <w:spacing w:after="0"/>
        <w:contextualSpacing/>
        <w:mirrorIndents/>
        <w:rPr>
          <w:rFonts w:cstheme="minorHAnsi"/>
        </w:rPr>
      </w:pPr>
    </w:p>
    <w:p w14:paraId="08138D8C" w14:textId="77777777" w:rsidR="00735862" w:rsidRPr="00676FCB" w:rsidRDefault="00735862" w:rsidP="00735862">
      <w:pPr>
        <w:widowControl w:val="0"/>
        <w:spacing w:after="0"/>
        <w:contextualSpacing/>
        <w:mirrorIndents/>
        <w:rPr>
          <w:rFonts w:cstheme="minorHAnsi"/>
        </w:rPr>
      </w:pPr>
      <w:r w:rsidRPr="00676FCB">
        <w:rPr>
          <w:rFonts w:cstheme="minorHAnsi"/>
        </w:rPr>
        <w:t>If you feel that you have been subjected to conduct which violates this policy, you should immediately report the matter to your supervisor.  If you are unable for any reason to contact this person, or if you have not received a satisfactory response after reporting an incident of harassment, please contact the Town Manager.  If the person toward whom the complaint is directed is one of the individuals indicated above, you should contact another supervisor.  Every report of perceived harassment will be fully investigated, and corrective action will be taken where appropriate.  Violation of this policy will result in disciplinary action, up to and including termination.  All complaints will be kept confidential to the extent possible, but confidentiality cannot be guaranteed.  In addition, the Town will not allow any form of retaliation against individuals who report unwelcome conduct to management or who cooperate in the investigations of such reports in accordance with this policy.  Employees who make complaints in bad faith may be subject to disciplinary action, up to and including termination.  All employees must cooperate with all investigations.</w:t>
      </w:r>
    </w:p>
    <w:p w14:paraId="113EB0F6" w14:textId="1C59D5E0" w:rsidR="00735862" w:rsidRDefault="00735862" w:rsidP="0078525E">
      <w:pPr>
        <w:rPr>
          <w:rFonts w:cstheme="minorHAnsi"/>
          <w:iCs/>
          <w:color w:val="FF0000"/>
          <w:sz w:val="24"/>
          <w:szCs w:val="24"/>
        </w:rPr>
      </w:pPr>
    </w:p>
    <w:p w14:paraId="3D6EC253" w14:textId="5D21BCB9" w:rsidR="00735862" w:rsidRDefault="00735862">
      <w:pPr>
        <w:rPr>
          <w:rFonts w:cstheme="minorHAnsi"/>
          <w:iCs/>
          <w:color w:val="FF0000"/>
          <w:sz w:val="24"/>
          <w:szCs w:val="24"/>
        </w:rPr>
      </w:pPr>
      <w:r>
        <w:rPr>
          <w:rFonts w:cstheme="minorHAnsi"/>
          <w:iCs/>
          <w:color w:val="FF0000"/>
          <w:sz w:val="24"/>
          <w:szCs w:val="24"/>
        </w:rPr>
        <w:br w:type="page"/>
      </w:r>
    </w:p>
    <w:p w14:paraId="43838650" w14:textId="77777777" w:rsidR="00735862" w:rsidRPr="00AD4DEA" w:rsidRDefault="00735862" w:rsidP="00735862">
      <w:pPr>
        <w:pStyle w:val="Heading1"/>
        <w:rPr>
          <w:rFonts w:ascii="Times New Roman" w:hAnsi="Times New Roman" w:cs="Times New Roman"/>
        </w:rPr>
      </w:pPr>
      <w:bookmarkStart w:id="91" w:name="_Toc64965757"/>
      <w:r w:rsidRPr="00AD4DEA">
        <w:rPr>
          <w:rFonts w:ascii="Times New Roman" w:hAnsi="Times New Roman" w:cs="Times New Roman"/>
        </w:rPr>
        <w:t>Smoking in the Workplace</w:t>
      </w:r>
      <w:bookmarkEnd w:id="91"/>
    </w:p>
    <w:p w14:paraId="27C496D0" w14:textId="77777777" w:rsidR="00735862" w:rsidRPr="00F03CDC" w:rsidRDefault="00735862" w:rsidP="00735862">
      <w:pPr>
        <w:rPr>
          <w:rFonts w:ascii="Times New Roman" w:hAnsi="Times New Roman" w:cs="Times New Roman"/>
          <w:b/>
          <w:bCs/>
          <w:sz w:val="24"/>
          <w:szCs w:val="24"/>
          <w:u w:val="single"/>
        </w:rPr>
      </w:pPr>
    </w:p>
    <w:p w14:paraId="3BDA64AE" w14:textId="77777777" w:rsidR="00735862" w:rsidRPr="00F03CDC" w:rsidRDefault="00735862" w:rsidP="00735862">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44554D1D" w14:textId="77777777" w:rsidR="00735862" w:rsidRPr="00F03CDC" w:rsidRDefault="00735862" w:rsidP="00735862">
      <w:pPr>
        <w:pStyle w:val="BodyText"/>
        <w:spacing w:before="110" w:line="216" w:lineRule="auto"/>
        <w:ind w:left="720" w:right="1154" w:firstLine="13"/>
        <w:jc w:val="both"/>
        <w:rPr>
          <w:color w:val="1C1C1C"/>
          <w:w w:val="95"/>
          <w:sz w:val="24"/>
          <w:szCs w:val="24"/>
        </w:rPr>
      </w:pPr>
      <w:r w:rsidRPr="00F03CDC">
        <w:rPr>
          <w:color w:val="1C1C1C"/>
          <w:w w:val="95"/>
          <w:sz w:val="24"/>
          <w:szCs w:val="24"/>
        </w:rPr>
        <w:t xml:space="preserve">The Town of Dewey Beach </w:t>
      </w:r>
      <w:proofErr w:type="gramStart"/>
      <w:r w:rsidRPr="00F03CDC">
        <w:rPr>
          <w:color w:val="1C1C1C"/>
          <w:w w:val="95"/>
          <w:sz w:val="24"/>
          <w:szCs w:val="24"/>
        </w:rPr>
        <w:t>is dedicated to providing</w:t>
      </w:r>
      <w:proofErr w:type="gramEnd"/>
      <w:r w:rsidRPr="00F03CDC">
        <w:rPr>
          <w:color w:val="1C1C1C"/>
          <w:w w:val="95"/>
          <w:sz w:val="24"/>
          <w:szCs w:val="24"/>
        </w:rPr>
        <w:t xml:space="preserve"> a healthful, comfortable, and productive work environment for its employees.</w:t>
      </w:r>
    </w:p>
    <w:p w14:paraId="177C2C93" w14:textId="77777777" w:rsidR="00735862" w:rsidRPr="00F03CDC" w:rsidRDefault="00735862" w:rsidP="00735862">
      <w:pPr>
        <w:spacing w:before="1" w:line="225" w:lineRule="auto"/>
        <w:ind w:right="1023" w:firstLine="720"/>
        <w:jc w:val="both"/>
        <w:rPr>
          <w:rFonts w:ascii="Times New Roman" w:hAnsi="Times New Roman" w:cs="Times New Roman"/>
          <w:color w:val="1C1C1C"/>
          <w:w w:val="95"/>
          <w:sz w:val="24"/>
          <w:szCs w:val="24"/>
        </w:rPr>
      </w:pPr>
    </w:p>
    <w:p w14:paraId="11C6D17B" w14:textId="77777777" w:rsidR="00735862" w:rsidRPr="00F03CDC" w:rsidRDefault="00735862" w:rsidP="00735862">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 xml:space="preserve">Prohibited </w:t>
      </w:r>
      <w:commentRangeStart w:id="92"/>
      <w:r w:rsidRPr="00F03CDC">
        <w:rPr>
          <w:rFonts w:ascii="Times New Roman" w:hAnsi="Times New Roman" w:cs="Times New Roman"/>
          <w:b/>
          <w:bCs/>
          <w:sz w:val="24"/>
          <w:szCs w:val="24"/>
          <w:u w:val="single"/>
        </w:rPr>
        <w:t>Practices</w:t>
      </w:r>
      <w:commentRangeEnd w:id="92"/>
      <w:r>
        <w:rPr>
          <w:rStyle w:val="CommentReference"/>
        </w:rPr>
        <w:commentReference w:id="92"/>
      </w:r>
    </w:p>
    <w:p w14:paraId="135F1981" w14:textId="77777777" w:rsidR="00735862" w:rsidRPr="00F03CDC" w:rsidRDefault="00735862" w:rsidP="00735862">
      <w:pPr>
        <w:pStyle w:val="BodyText"/>
        <w:spacing w:before="110" w:line="216" w:lineRule="auto"/>
        <w:ind w:left="720" w:right="1154" w:firstLine="13"/>
        <w:jc w:val="both"/>
        <w:rPr>
          <w:color w:val="1C1C1C"/>
          <w:w w:val="95"/>
          <w:sz w:val="24"/>
          <w:szCs w:val="24"/>
        </w:rPr>
      </w:pPr>
      <w:r w:rsidRPr="00F03CDC">
        <w:rPr>
          <w:color w:val="1C1C1C"/>
          <w:w w:val="95"/>
          <w:sz w:val="24"/>
          <w:szCs w:val="24"/>
        </w:rPr>
        <w:t xml:space="preserve">Smoking is prohibited within the municipal buildings, including office areas, hallways, waiting rooms, restrooms, </w:t>
      </w:r>
      <w:proofErr w:type="gramStart"/>
      <w:r w:rsidRPr="00F03CDC">
        <w:rPr>
          <w:color w:val="1C1C1C"/>
          <w:w w:val="95"/>
          <w:sz w:val="24"/>
          <w:szCs w:val="24"/>
        </w:rPr>
        <w:t>lunch rooms</w:t>
      </w:r>
      <w:proofErr w:type="gramEnd"/>
      <w:r w:rsidRPr="00F03CDC">
        <w:rPr>
          <w:color w:val="1C1C1C"/>
          <w:w w:val="95"/>
          <w:sz w:val="24"/>
          <w:szCs w:val="24"/>
        </w:rPr>
        <w:t>, meeting rooms, and all common areas. This policy applies to all employees and to visitors.</w:t>
      </w:r>
    </w:p>
    <w:p w14:paraId="426217B8" w14:textId="77777777" w:rsidR="00735862" w:rsidRPr="00F03CDC" w:rsidRDefault="00735862" w:rsidP="00735862">
      <w:pPr>
        <w:rPr>
          <w:rFonts w:ascii="Times New Roman" w:hAnsi="Times New Roman" w:cs="Times New Roman"/>
          <w:b/>
          <w:bCs/>
          <w:sz w:val="24"/>
          <w:szCs w:val="24"/>
          <w:u w:val="single"/>
        </w:rPr>
      </w:pPr>
    </w:p>
    <w:p w14:paraId="4834CDFA" w14:textId="77777777" w:rsidR="00735862" w:rsidRPr="00F03CDC" w:rsidRDefault="00735862" w:rsidP="00735862">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Disciplinary Action</w:t>
      </w:r>
    </w:p>
    <w:p w14:paraId="2CCECB62" w14:textId="77777777" w:rsidR="00735862" w:rsidRPr="00F03CDC" w:rsidRDefault="00735862" w:rsidP="00735862">
      <w:pPr>
        <w:pStyle w:val="BodyText"/>
        <w:spacing w:before="110" w:line="216" w:lineRule="auto"/>
        <w:ind w:left="720" w:right="1154" w:firstLine="13"/>
        <w:jc w:val="both"/>
        <w:rPr>
          <w:color w:val="1C1C1C"/>
          <w:w w:val="95"/>
          <w:sz w:val="24"/>
          <w:szCs w:val="24"/>
        </w:rPr>
      </w:pPr>
      <w:r w:rsidRPr="00F03CDC">
        <w:rPr>
          <w:color w:val="1C1C1C"/>
          <w:w w:val="95"/>
          <w:sz w:val="24"/>
          <w:szCs w:val="24"/>
        </w:rPr>
        <w:t>Each employee who violates this policy shall be subject to disciplinary action.</w:t>
      </w:r>
    </w:p>
    <w:p w14:paraId="7251E57D" w14:textId="687183E9" w:rsidR="00735862" w:rsidRDefault="00735862" w:rsidP="0078525E">
      <w:pPr>
        <w:rPr>
          <w:rFonts w:ascii="Times New Roman" w:hAnsi="Times New Roman" w:cs="Times New Roman"/>
          <w:b/>
          <w:bCs/>
          <w:sz w:val="24"/>
          <w:szCs w:val="24"/>
          <w:u w:val="single"/>
        </w:rPr>
      </w:pPr>
    </w:p>
    <w:p w14:paraId="65DE63F3" w14:textId="1F4FC7A7" w:rsidR="00735862" w:rsidRDefault="00735862" w:rsidP="0078525E">
      <w:pPr>
        <w:rPr>
          <w:rFonts w:cstheme="minorHAnsi"/>
          <w:color w:val="FF0000"/>
          <w:sz w:val="24"/>
          <w:szCs w:val="24"/>
        </w:rPr>
      </w:pPr>
      <w:r>
        <w:rPr>
          <w:rFonts w:cstheme="minorHAnsi"/>
          <w:color w:val="FF0000"/>
          <w:sz w:val="24"/>
          <w:szCs w:val="24"/>
        </w:rPr>
        <w:t xml:space="preserve">REPLACED WITH </w:t>
      </w:r>
    </w:p>
    <w:p w14:paraId="06E58320" w14:textId="77777777" w:rsidR="00882EDA" w:rsidRPr="00676FCB" w:rsidRDefault="00882EDA" w:rsidP="00882EDA">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bookmarkStart w:id="93" w:name="_Toc436481346"/>
      <w:bookmarkStart w:id="94" w:name="SubSection5_11"/>
      <w:r>
        <w:rPr>
          <w:rFonts w:asciiTheme="minorHAnsi" w:eastAsia="Times New Roman" w:hAnsiTheme="minorHAnsi" w:cstheme="minorHAnsi"/>
          <w:color w:val="4472C4" w:themeColor="accent1"/>
        </w:rPr>
        <w:t>6</w:t>
      </w:r>
      <w:r w:rsidRPr="00676FCB">
        <w:rPr>
          <w:rFonts w:asciiTheme="minorHAnsi" w:eastAsia="Times New Roman" w:hAnsiTheme="minorHAnsi" w:cstheme="minorHAnsi"/>
          <w:color w:val="4472C4" w:themeColor="accent1"/>
        </w:rPr>
        <w:t>-5. Smoking</w:t>
      </w:r>
      <w:bookmarkEnd w:id="93"/>
      <w:r w:rsidRPr="00676FCB">
        <w:rPr>
          <w:rFonts w:asciiTheme="minorHAnsi" w:eastAsia="Times New Roman" w:hAnsiTheme="minorHAnsi" w:cstheme="minorHAnsi"/>
          <w:color w:val="4472C4" w:themeColor="accent1"/>
        </w:rPr>
        <w:t xml:space="preserve"> </w:t>
      </w:r>
      <w:bookmarkEnd w:id="94"/>
    </w:p>
    <w:p w14:paraId="2DE410A2" w14:textId="77777777" w:rsidR="00882EDA" w:rsidRPr="00676FCB" w:rsidRDefault="00882EDA" w:rsidP="00882EDA">
      <w:pPr>
        <w:widowControl w:val="0"/>
        <w:spacing w:after="0"/>
        <w:contextualSpacing/>
        <w:mirrorIndents/>
        <w:rPr>
          <w:rFonts w:cstheme="minorHAnsi"/>
        </w:rPr>
      </w:pPr>
    </w:p>
    <w:p w14:paraId="215EDE8F" w14:textId="77777777" w:rsidR="00882EDA" w:rsidRPr="00676FCB" w:rsidRDefault="00882EDA" w:rsidP="00882EDA">
      <w:pPr>
        <w:widowControl w:val="0"/>
        <w:spacing w:after="0"/>
        <w:contextualSpacing/>
        <w:mirrorIndents/>
        <w:rPr>
          <w:rFonts w:cstheme="minorHAnsi"/>
        </w:rPr>
      </w:pPr>
      <w:r w:rsidRPr="00676FCB">
        <w:rPr>
          <w:rFonts w:cstheme="minorHAnsi"/>
        </w:rPr>
        <w:t xml:space="preserve">Smoking is prohibited on Town premises and in all Town vehicles. </w:t>
      </w:r>
    </w:p>
    <w:p w14:paraId="52AB0B83" w14:textId="4F8CE745" w:rsidR="00882EDA" w:rsidRDefault="00882EDA">
      <w:pPr>
        <w:rPr>
          <w:rFonts w:cstheme="minorHAnsi"/>
          <w:iCs/>
          <w:color w:val="FF0000"/>
          <w:sz w:val="24"/>
          <w:szCs w:val="24"/>
        </w:rPr>
      </w:pPr>
      <w:r>
        <w:rPr>
          <w:rFonts w:cstheme="minorHAnsi"/>
          <w:iCs/>
          <w:color w:val="FF0000"/>
          <w:sz w:val="24"/>
          <w:szCs w:val="24"/>
        </w:rPr>
        <w:br w:type="page"/>
      </w:r>
    </w:p>
    <w:p w14:paraId="72EB796A" w14:textId="77777777" w:rsidR="00882EDA" w:rsidRPr="00AD4DEA" w:rsidRDefault="00882EDA" w:rsidP="00882EDA">
      <w:pPr>
        <w:pStyle w:val="Heading1"/>
        <w:rPr>
          <w:rFonts w:ascii="Times New Roman" w:hAnsi="Times New Roman" w:cs="Times New Roman"/>
        </w:rPr>
      </w:pPr>
      <w:bookmarkStart w:id="95" w:name="_Toc64965758"/>
      <w:commentRangeStart w:id="96"/>
      <w:r w:rsidRPr="00AD4DEA">
        <w:rPr>
          <w:rFonts w:ascii="Times New Roman" w:hAnsi="Times New Roman" w:cs="Times New Roman"/>
        </w:rPr>
        <w:t>Drug Free Workplace</w:t>
      </w:r>
      <w:bookmarkEnd w:id="95"/>
    </w:p>
    <w:commentRangeEnd w:id="96"/>
    <w:p w14:paraId="4E9DCB6C" w14:textId="77777777" w:rsidR="00882EDA" w:rsidRPr="00F03CDC" w:rsidRDefault="00882EDA" w:rsidP="00882EDA">
      <w:pPr>
        <w:rPr>
          <w:rFonts w:ascii="Times New Roman" w:hAnsi="Times New Roman" w:cs="Times New Roman"/>
          <w:sz w:val="24"/>
          <w:szCs w:val="24"/>
        </w:rPr>
      </w:pPr>
      <w:r>
        <w:rPr>
          <w:rStyle w:val="CommentReference"/>
        </w:rPr>
        <w:commentReference w:id="96"/>
      </w:r>
    </w:p>
    <w:p w14:paraId="1691C814" w14:textId="77777777" w:rsidR="00882EDA" w:rsidRPr="00F03CDC" w:rsidRDefault="00882EDA" w:rsidP="00882EDA">
      <w:pPr>
        <w:pStyle w:val="BodyText"/>
        <w:spacing w:before="110" w:line="216" w:lineRule="auto"/>
        <w:ind w:left="720" w:right="1154" w:firstLine="13"/>
        <w:jc w:val="both"/>
        <w:rPr>
          <w:color w:val="1C1C1C"/>
          <w:w w:val="95"/>
          <w:sz w:val="24"/>
          <w:szCs w:val="24"/>
        </w:rPr>
      </w:pPr>
      <w:r w:rsidRPr="00F03CDC">
        <w:rPr>
          <w:color w:val="1C1C1C"/>
          <w:w w:val="95"/>
          <w:sz w:val="24"/>
          <w:szCs w:val="24"/>
        </w:rPr>
        <w:t xml:space="preserve">Any location at which Town business is conducted is declared to be a drug free workplace. This means all employees are absolutely prohibited from unlawfully manufacturing, distributing, dispensing, </w:t>
      </w:r>
      <w:proofErr w:type="gramStart"/>
      <w:r w:rsidRPr="00F03CDC">
        <w:rPr>
          <w:color w:val="1C1C1C"/>
          <w:w w:val="95"/>
          <w:sz w:val="24"/>
          <w:szCs w:val="24"/>
        </w:rPr>
        <w:t>possessing</w:t>
      </w:r>
      <w:proofErr w:type="gramEnd"/>
      <w:r w:rsidRPr="00F03CDC">
        <w:rPr>
          <w:color w:val="1C1C1C"/>
          <w:w w:val="95"/>
          <w:sz w:val="24"/>
          <w:szCs w:val="24"/>
        </w:rPr>
        <w:t xml:space="preserve"> or using controlled substances in the workplace.</w:t>
      </w:r>
    </w:p>
    <w:p w14:paraId="71B55292" w14:textId="77777777" w:rsidR="00882EDA" w:rsidRPr="00F03CDC" w:rsidRDefault="00882EDA" w:rsidP="00882EDA">
      <w:pPr>
        <w:pStyle w:val="BodyText"/>
        <w:spacing w:before="110" w:line="216" w:lineRule="auto"/>
        <w:ind w:left="720" w:right="1154" w:firstLine="13"/>
        <w:jc w:val="both"/>
        <w:rPr>
          <w:color w:val="1C1C1C"/>
          <w:w w:val="95"/>
          <w:sz w:val="24"/>
          <w:szCs w:val="24"/>
        </w:rPr>
      </w:pPr>
    </w:p>
    <w:p w14:paraId="542DAACA" w14:textId="77777777" w:rsidR="00882EDA" w:rsidRPr="00F03CDC" w:rsidRDefault="00882EDA" w:rsidP="00882EDA">
      <w:pPr>
        <w:pStyle w:val="BodyText"/>
        <w:spacing w:before="110" w:line="216" w:lineRule="auto"/>
        <w:ind w:left="720" w:right="1154" w:firstLine="13"/>
        <w:jc w:val="both"/>
        <w:rPr>
          <w:color w:val="1C1C1C"/>
          <w:w w:val="95"/>
          <w:sz w:val="24"/>
          <w:szCs w:val="24"/>
        </w:rPr>
      </w:pPr>
      <w:r w:rsidRPr="00F03CDC">
        <w:rPr>
          <w:color w:val="1C1C1C"/>
          <w:w w:val="95"/>
          <w:sz w:val="24"/>
          <w:szCs w:val="24"/>
        </w:rPr>
        <w:t>Any employee violating the above policy is subject to discipline, up to and including termination for the first offense. Any employee convicted of violating a criminal drug statute in this workplace must inform the Town of such conviction (including pleas of guilty and nolo contendere) within (5) days of conviction occurring. Failure to do so subjects the employee to disciplinary action up to and including discharge for the first offense.</w:t>
      </w:r>
    </w:p>
    <w:p w14:paraId="76FDFC0B" w14:textId="77777777" w:rsidR="00882EDA" w:rsidRPr="00F03CDC" w:rsidRDefault="00882EDA" w:rsidP="00882EDA">
      <w:pPr>
        <w:pStyle w:val="BodyText"/>
        <w:spacing w:before="110" w:line="216" w:lineRule="auto"/>
        <w:ind w:left="720" w:right="1154" w:firstLine="13"/>
        <w:jc w:val="both"/>
        <w:rPr>
          <w:color w:val="1C1C1C"/>
          <w:w w:val="95"/>
          <w:sz w:val="24"/>
          <w:szCs w:val="24"/>
        </w:rPr>
      </w:pPr>
    </w:p>
    <w:p w14:paraId="08BB2B15" w14:textId="77777777" w:rsidR="00882EDA" w:rsidRPr="00F03CDC" w:rsidRDefault="00882EDA" w:rsidP="00882EDA">
      <w:pPr>
        <w:pStyle w:val="BodyText"/>
        <w:spacing w:before="110" w:line="216" w:lineRule="auto"/>
        <w:ind w:left="720" w:right="1154" w:firstLine="13"/>
        <w:jc w:val="both"/>
        <w:rPr>
          <w:color w:val="1C1C1C"/>
          <w:w w:val="95"/>
          <w:sz w:val="24"/>
          <w:szCs w:val="24"/>
        </w:rPr>
      </w:pPr>
      <w:r w:rsidRPr="00F03CDC">
        <w:rPr>
          <w:color w:val="1C1C1C"/>
          <w:w w:val="95"/>
          <w:sz w:val="24"/>
          <w:szCs w:val="24"/>
        </w:rPr>
        <w:t>Where mandated by law the Town will test for drug use on a pre-employment basis: additional random testing will be performed as required. All summer personnel will be tested for drug use before hiring.</w:t>
      </w:r>
    </w:p>
    <w:p w14:paraId="4CA7BB6C" w14:textId="77777777" w:rsidR="00B01721" w:rsidRPr="00AD4DEA" w:rsidRDefault="00B01721" w:rsidP="00B01721">
      <w:pPr>
        <w:pStyle w:val="Heading1"/>
        <w:rPr>
          <w:rFonts w:ascii="Times New Roman" w:hAnsi="Times New Roman" w:cs="Times New Roman"/>
        </w:rPr>
      </w:pPr>
      <w:bookmarkStart w:id="97" w:name="_Toc64965759"/>
      <w:r w:rsidRPr="00AD4DEA">
        <w:rPr>
          <w:rFonts w:ascii="Times New Roman" w:hAnsi="Times New Roman" w:cs="Times New Roman"/>
        </w:rPr>
        <w:t>Substance Abuse</w:t>
      </w:r>
      <w:bookmarkEnd w:id="97"/>
    </w:p>
    <w:p w14:paraId="59CDE9FC" w14:textId="77777777" w:rsidR="00B01721" w:rsidRPr="00F03CDC" w:rsidRDefault="00B01721" w:rsidP="00B01721">
      <w:pPr>
        <w:rPr>
          <w:rFonts w:ascii="Times New Roman" w:hAnsi="Times New Roman" w:cs="Times New Roman"/>
          <w:b/>
          <w:bCs/>
          <w:sz w:val="24"/>
          <w:szCs w:val="24"/>
          <w:u w:val="single"/>
        </w:rPr>
      </w:pPr>
    </w:p>
    <w:p w14:paraId="4B965AE3" w14:textId="77777777" w:rsidR="00B01721" w:rsidRPr="00F03CDC" w:rsidRDefault="00B01721" w:rsidP="00B01721">
      <w:pPr>
        <w:spacing w:after="0"/>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Policy</w:t>
      </w:r>
    </w:p>
    <w:p w14:paraId="62299758" w14:textId="77777777" w:rsidR="00B01721" w:rsidRPr="00F03CDC" w:rsidRDefault="00B01721" w:rsidP="00B01721">
      <w:pPr>
        <w:pStyle w:val="BodyText"/>
        <w:spacing w:before="110" w:line="216" w:lineRule="auto"/>
        <w:ind w:left="720" w:right="1154" w:firstLine="13"/>
        <w:jc w:val="both"/>
        <w:rPr>
          <w:color w:val="1C1C1C"/>
          <w:w w:val="95"/>
          <w:sz w:val="24"/>
          <w:szCs w:val="24"/>
        </w:rPr>
      </w:pPr>
      <w:r w:rsidRPr="00F03CDC">
        <w:rPr>
          <w:color w:val="1C1C1C"/>
          <w:w w:val="95"/>
          <w:sz w:val="24"/>
          <w:szCs w:val="24"/>
        </w:rPr>
        <w:t xml:space="preserve">The Town of Dewey Beach has an obligation to its employees and the public to take reasonable and appropriate steps to prevent drug and alcohol abuse by its employees in and affecting the workplace. This policy is based, in substantial part, on the Town’s concern regarding the safety, health, and welfare of its employees, their families and the community. </w:t>
      </w:r>
      <w:proofErr w:type="gramStart"/>
      <w:r w:rsidRPr="00F03CDC">
        <w:rPr>
          <w:color w:val="1C1C1C"/>
          <w:w w:val="95"/>
          <w:sz w:val="24"/>
          <w:szCs w:val="24"/>
        </w:rPr>
        <w:t>In an attempt to</w:t>
      </w:r>
      <w:proofErr w:type="gramEnd"/>
      <w:r w:rsidRPr="00F03CDC">
        <w:rPr>
          <w:color w:val="1C1C1C"/>
          <w:w w:val="95"/>
          <w:sz w:val="24"/>
          <w:szCs w:val="24"/>
        </w:rPr>
        <w:t xml:space="preserve"> further that goal, employees are expected to be free from the influence of drugs or alcohol while they are on duty.</w:t>
      </w:r>
    </w:p>
    <w:p w14:paraId="70A005D9" w14:textId="77777777" w:rsidR="00B01721" w:rsidRPr="00F03CDC" w:rsidRDefault="00B01721" w:rsidP="00B01721">
      <w:pPr>
        <w:spacing w:before="1" w:line="225" w:lineRule="auto"/>
        <w:ind w:right="1023"/>
        <w:jc w:val="both"/>
        <w:rPr>
          <w:rFonts w:ascii="Times New Roman" w:hAnsi="Times New Roman" w:cs="Times New Roman"/>
          <w:color w:val="1C1C1C"/>
          <w:w w:val="95"/>
          <w:sz w:val="24"/>
          <w:szCs w:val="24"/>
        </w:rPr>
      </w:pPr>
    </w:p>
    <w:p w14:paraId="460D51D7" w14:textId="77777777" w:rsidR="00B01721" w:rsidRPr="00F03CDC" w:rsidRDefault="00B01721" w:rsidP="00B01721">
      <w:pPr>
        <w:spacing w:after="0"/>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Prohibited Practices</w:t>
      </w:r>
    </w:p>
    <w:p w14:paraId="08097043" w14:textId="77777777" w:rsidR="00B01721" w:rsidRPr="00F03CDC" w:rsidRDefault="00B01721" w:rsidP="00B01721">
      <w:pPr>
        <w:pStyle w:val="BodyText"/>
        <w:spacing w:before="110" w:line="216" w:lineRule="auto"/>
        <w:ind w:left="720" w:right="1154" w:firstLine="13"/>
        <w:jc w:val="both"/>
        <w:rPr>
          <w:color w:val="1C1C1C"/>
          <w:w w:val="95"/>
          <w:sz w:val="24"/>
          <w:szCs w:val="24"/>
        </w:rPr>
      </w:pPr>
      <w:r w:rsidRPr="00F03CDC">
        <w:rPr>
          <w:color w:val="1C1C1C"/>
          <w:w w:val="95"/>
          <w:sz w:val="24"/>
          <w:szCs w:val="24"/>
        </w:rPr>
        <w:t>Consistent with the commitment stated above, it is the policy of The Town of Dewey Beach that employees shall not:</w:t>
      </w:r>
    </w:p>
    <w:p w14:paraId="6D2474EE" w14:textId="77777777" w:rsidR="00B01721" w:rsidRPr="00F03CDC" w:rsidRDefault="00B01721" w:rsidP="00B01721">
      <w:pPr>
        <w:pStyle w:val="BodyText"/>
        <w:spacing w:line="216" w:lineRule="auto"/>
        <w:ind w:left="720" w:right="1154" w:firstLine="13"/>
        <w:jc w:val="both"/>
        <w:rPr>
          <w:color w:val="1C1C1C"/>
          <w:w w:val="95"/>
          <w:sz w:val="24"/>
          <w:szCs w:val="24"/>
        </w:rPr>
      </w:pPr>
    </w:p>
    <w:p w14:paraId="2AA6D050" w14:textId="77777777" w:rsidR="00B01721" w:rsidRPr="00F03CDC" w:rsidRDefault="00B01721" w:rsidP="00B01721">
      <w:pPr>
        <w:pStyle w:val="BodyText"/>
        <w:numPr>
          <w:ilvl w:val="0"/>
          <w:numId w:val="27"/>
        </w:numPr>
        <w:spacing w:line="216" w:lineRule="auto"/>
        <w:ind w:right="1154"/>
        <w:jc w:val="both"/>
        <w:rPr>
          <w:color w:val="1C1C1C"/>
          <w:w w:val="95"/>
          <w:sz w:val="24"/>
          <w:szCs w:val="24"/>
        </w:rPr>
      </w:pPr>
      <w:r w:rsidRPr="00F03CDC">
        <w:rPr>
          <w:color w:val="1C1C1C"/>
          <w:w w:val="95"/>
          <w:sz w:val="24"/>
          <w:szCs w:val="24"/>
        </w:rPr>
        <w:t xml:space="preserve">Report to work </w:t>
      </w:r>
      <w:commentRangeStart w:id="98"/>
      <w:r w:rsidRPr="00F03CDC">
        <w:rPr>
          <w:color w:val="1C1C1C"/>
          <w:w w:val="95"/>
          <w:sz w:val="24"/>
          <w:szCs w:val="24"/>
        </w:rPr>
        <w:t xml:space="preserve">under the influence </w:t>
      </w:r>
      <w:commentRangeEnd w:id="98"/>
      <w:r>
        <w:rPr>
          <w:rStyle w:val="CommentReference"/>
          <w:rFonts w:asciiTheme="minorHAnsi" w:eastAsiaTheme="minorHAnsi" w:hAnsiTheme="minorHAnsi" w:cstheme="minorBidi"/>
        </w:rPr>
        <w:commentReference w:id="98"/>
      </w:r>
      <w:r w:rsidRPr="00F03CDC">
        <w:rPr>
          <w:color w:val="1C1C1C"/>
          <w:w w:val="95"/>
          <w:sz w:val="24"/>
          <w:szCs w:val="24"/>
        </w:rPr>
        <w:t xml:space="preserve">of alcohol or </w:t>
      </w:r>
      <w:proofErr w:type="gramStart"/>
      <w:r w:rsidRPr="00F03CDC">
        <w:rPr>
          <w:color w:val="1C1C1C"/>
          <w:w w:val="95"/>
          <w:sz w:val="24"/>
          <w:szCs w:val="24"/>
        </w:rPr>
        <w:t>drugs;</w:t>
      </w:r>
      <w:proofErr w:type="gramEnd"/>
    </w:p>
    <w:p w14:paraId="5C925EA8" w14:textId="77777777" w:rsidR="00B01721" w:rsidRPr="00F03CDC" w:rsidRDefault="00B01721" w:rsidP="00B01721">
      <w:pPr>
        <w:pStyle w:val="BodyText"/>
        <w:spacing w:line="216" w:lineRule="auto"/>
        <w:ind w:left="720" w:right="1154" w:firstLine="13"/>
        <w:jc w:val="both"/>
        <w:rPr>
          <w:color w:val="1C1C1C"/>
          <w:w w:val="95"/>
          <w:sz w:val="24"/>
          <w:szCs w:val="24"/>
        </w:rPr>
      </w:pPr>
    </w:p>
    <w:p w14:paraId="76464BD0" w14:textId="77777777" w:rsidR="00B01721" w:rsidRPr="00F03CDC" w:rsidRDefault="00B01721" w:rsidP="00B01721">
      <w:pPr>
        <w:pStyle w:val="BodyText"/>
        <w:numPr>
          <w:ilvl w:val="0"/>
          <w:numId w:val="27"/>
        </w:numPr>
        <w:spacing w:line="216" w:lineRule="auto"/>
        <w:ind w:right="1154"/>
        <w:jc w:val="both"/>
        <w:rPr>
          <w:color w:val="1C1C1C"/>
          <w:w w:val="95"/>
          <w:sz w:val="24"/>
          <w:szCs w:val="24"/>
        </w:rPr>
      </w:pPr>
      <w:r w:rsidRPr="00F03CDC">
        <w:rPr>
          <w:color w:val="1C1C1C"/>
          <w:w w:val="95"/>
          <w:sz w:val="24"/>
          <w:szCs w:val="24"/>
        </w:rPr>
        <w:t xml:space="preserve">Possess or consume alcoholic beverages while on duty without </w:t>
      </w:r>
      <w:proofErr w:type="gramStart"/>
      <w:r w:rsidRPr="00F03CDC">
        <w:rPr>
          <w:color w:val="1C1C1C"/>
          <w:w w:val="95"/>
          <w:sz w:val="24"/>
          <w:szCs w:val="24"/>
        </w:rPr>
        <w:t>authorization;</w:t>
      </w:r>
      <w:proofErr w:type="gramEnd"/>
    </w:p>
    <w:p w14:paraId="01D76347" w14:textId="77777777" w:rsidR="00B01721" w:rsidRPr="00F03CDC" w:rsidRDefault="00B01721" w:rsidP="00B01721">
      <w:pPr>
        <w:pStyle w:val="BodyText"/>
        <w:spacing w:line="216" w:lineRule="auto"/>
        <w:ind w:left="1453" w:right="1154"/>
        <w:jc w:val="both"/>
        <w:rPr>
          <w:color w:val="1C1C1C"/>
          <w:w w:val="95"/>
          <w:sz w:val="24"/>
          <w:szCs w:val="24"/>
        </w:rPr>
      </w:pPr>
    </w:p>
    <w:p w14:paraId="3F083FE2" w14:textId="77777777" w:rsidR="00B01721" w:rsidRPr="00F03CDC" w:rsidRDefault="00B01721" w:rsidP="00B01721">
      <w:pPr>
        <w:pStyle w:val="BodyText"/>
        <w:numPr>
          <w:ilvl w:val="0"/>
          <w:numId w:val="27"/>
        </w:numPr>
        <w:spacing w:line="216" w:lineRule="auto"/>
        <w:ind w:right="1154"/>
        <w:jc w:val="both"/>
        <w:rPr>
          <w:color w:val="1C1C1C"/>
          <w:w w:val="95"/>
          <w:sz w:val="24"/>
          <w:szCs w:val="24"/>
        </w:rPr>
      </w:pPr>
      <w:r w:rsidRPr="00F03CDC">
        <w:rPr>
          <w:color w:val="1C1C1C"/>
          <w:w w:val="95"/>
          <w:sz w:val="24"/>
          <w:szCs w:val="24"/>
        </w:rPr>
        <w:t xml:space="preserve">Possess or consume any illegal, non-prescription drugs while on </w:t>
      </w:r>
      <w:proofErr w:type="gramStart"/>
      <w:r w:rsidRPr="00F03CDC">
        <w:rPr>
          <w:color w:val="1C1C1C"/>
          <w:w w:val="95"/>
          <w:sz w:val="24"/>
          <w:szCs w:val="24"/>
        </w:rPr>
        <w:t>duty;</w:t>
      </w:r>
      <w:proofErr w:type="gramEnd"/>
    </w:p>
    <w:p w14:paraId="3A879792" w14:textId="77777777" w:rsidR="00B01721" w:rsidRPr="00F03CDC" w:rsidRDefault="00B01721" w:rsidP="00B01721">
      <w:pPr>
        <w:pStyle w:val="BodyText"/>
        <w:spacing w:line="216" w:lineRule="auto"/>
        <w:ind w:left="720" w:right="1154" w:firstLine="13"/>
        <w:jc w:val="both"/>
        <w:rPr>
          <w:color w:val="1C1C1C"/>
          <w:w w:val="95"/>
          <w:sz w:val="24"/>
          <w:szCs w:val="24"/>
        </w:rPr>
      </w:pPr>
    </w:p>
    <w:p w14:paraId="7ECE9E0B" w14:textId="77777777" w:rsidR="00B01721" w:rsidRPr="00F03CDC" w:rsidRDefault="00B01721" w:rsidP="00B01721">
      <w:pPr>
        <w:pStyle w:val="BodyText"/>
        <w:numPr>
          <w:ilvl w:val="0"/>
          <w:numId w:val="27"/>
        </w:numPr>
        <w:spacing w:line="216" w:lineRule="auto"/>
        <w:ind w:right="1154"/>
        <w:jc w:val="both"/>
        <w:rPr>
          <w:color w:val="1C1C1C"/>
          <w:w w:val="95"/>
          <w:sz w:val="24"/>
          <w:szCs w:val="24"/>
        </w:rPr>
      </w:pPr>
      <w:r w:rsidRPr="00F03CDC">
        <w:rPr>
          <w:color w:val="1C1C1C"/>
          <w:w w:val="95"/>
          <w:sz w:val="24"/>
          <w:szCs w:val="24"/>
        </w:rPr>
        <w:t>Place, carry, or allow to be placed any unauthorized alcoholic beverages in any Town vehicle or equipment; or</w:t>
      </w:r>
    </w:p>
    <w:p w14:paraId="5791FC50" w14:textId="77777777" w:rsidR="00B01721" w:rsidRPr="00F03CDC" w:rsidRDefault="00B01721" w:rsidP="00B01721">
      <w:pPr>
        <w:pStyle w:val="BodyText"/>
        <w:spacing w:line="216" w:lineRule="auto"/>
        <w:ind w:left="720" w:right="1154" w:firstLine="13"/>
        <w:jc w:val="both"/>
        <w:rPr>
          <w:color w:val="1C1C1C"/>
          <w:w w:val="95"/>
          <w:sz w:val="24"/>
          <w:szCs w:val="24"/>
        </w:rPr>
      </w:pPr>
    </w:p>
    <w:p w14:paraId="16896DB2" w14:textId="77777777" w:rsidR="00B01721" w:rsidRPr="00F03CDC" w:rsidRDefault="00B01721" w:rsidP="00B01721">
      <w:pPr>
        <w:pStyle w:val="BodyText"/>
        <w:numPr>
          <w:ilvl w:val="0"/>
          <w:numId w:val="27"/>
        </w:numPr>
        <w:spacing w:line="216" w:lineRule="auto"/>
        <w:ind w:right="1154"/>
        <w:jc w:val="both"/>
        <w:rPr>
          <w:color w:val="1C1C1C"/>
          <w:w w:val="95"/>
          <w:sz w:val="24"/>
          <w:szCs w:val="24"/>
        </w:rPr>
      </w:pPr>
      <w:r w:rsidRPr="00F03CDC">
        <w:rPr>
          <w:color w:val="1C1C1C"/>
          <w:w w:val="95"/>
          <w:sz w:val="24"/>
          <w:szCs w:val="24"/>
        </w:rPr>
        <w:t>Sell or provide drugs or alcohol to any other employee or to any person while such employee is on duty.</w:t>
      </w:r>
    </w:p>
    <w:p w14:paraId="3141F6F8" w14:textId="77777777" w:rsidR="00B01721" w:rsidRPr="00F03CDC" w:rsidRDefault="00B01721" w:rsidP="00B01721">
      <w:pPr>
        <w:rPr>
          <w:rFonts w:ascii="Times New Roman" w:hAnsi="Times New Roman" w:cs="Times New Roman"/>
          <w:b/>
          <w:bCs/>
          <w:sz w:val="24"/>
          <w:szCs w:val="24"/>
          <w:u w:val="single"/>
        </w:rPr>
      </w:pPr>
    </w:p>
    <w:p w14:paraId="4AAC4F80" w14:textId="77777777" w:rsidR="00B01721" w:rsidRPr="00F03CDC" w:rsidRDefault="00B01721" w:rsidP="00B01721">
      <w:pPr>
        <w:spacing w:before="1" w:line="225" w:lineRule="auto"/>
        <w:ind w:right="1023"/>
        <w:jc w:val="both"/>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Procedure</w:t>
      </w:r>
    </w:p>
    <w:p w14:paraId="4F72BF4F" w14:textId="77777777" w:rsidR="00B01721" w:rsidRPr="00F03CDC" w:rsidRDefault="00B01721" w:rsidP="00B01721">
      <w:pPr>
        <w:spacing w:after="0" w:line="225" w:lineRule="auto"/>
        <w:ind w:left="720" w:right="1023"/>
        <w:jc w:val="both"/>
        <w:rPr>
          <w:rFonts w:ascii="Times New Roman" w:hAnsi="Times New Roman" w:cs="Times New Roman"/>
          <w:b/>
          <w:bCs/>
          <w:sz w:val="24"/>
          <w:szCs w:val="24"/>
        </w:rPr>
      </w:pPr>
      <w:r w:rsidRPr="00F03CDC">
        <w:rPr>
          <w:rFonts w:ascii="Times New Roman" w:hAnsi="Times New Roman" w:cs="Times New Roman"/>
          <w:b/>
          <w:bCs/>
          <w:sz w:val="24"/>
          <w:szCs w:val="24"/>
        </w:rPr>
        <w:t xml:space="preserve">Incident-Driven Drug </w:t>
      </w:r>
      <w:commentRangeStart w:id="99"/>
      <w:r w:rsidRPr="00F03CDC">
        <w:rPr>
          <w:rFonts w:ascii="Times New Roman" w:hAnsi="Times New Roman" w:cs="Times New Roman"/>
          <w:b/>
          <w:bCs/>
          <w:sz w:val="24"/>
          <w:szCs w:val="24"/>
        </w:rPr>
        <w:t>Testing</w:t>
      </w:r>
      <w:commentRangeEnd w:id="99"/>
      <w:r>
        <w:rPr>
          <w:rStyle w:val="CommentReference"/>
        </w:rPr>
        <w:commentReference w:id="99"/>
      </w:r>
    </w:p>
    <w:p w14:paraId="0022236D" w14:textId="77777777" w:rsidR="00B01721" w:rsidRPr="00F03CDC" w:rsidRDefault="00B01721" w:rsidP="00B01721">
      <w:pPr>
        <w:pStyle w:val="BodyText"/>
        <w:spacing w:line="216" w:lineRule="auto"/>
        <w:ind w:left="720" w:right="1154" w:firstLine="13"/>
        <w:jc w:val="both"/>
        <w:rPr>
          <w:color w:val="1C1C1C"/>
          <w:w w:val="95"/>
          <w:sz w:val="24"/>
          <w:szCs w:val="24"/>
        </w:rPr>
      </w:pPr>
      <w:r w:rsidRPr="00F03CDC">
        <w:rPr>
          <w:color w:val="1C1C1C"/>
          <w:w w:val="95"/>
          <w:sz w:val="24"/>
          <w:szCs w:val="24"/>
        </w:rPr>
        <w:t>In the case that an incident triggers suspicion of drug abuse, the Town may require an employee to undergo a drug test. The following incidents, while not all inclusive, may warrant an incident-driven drug test:</w:t>
      </w:r>
    </w:p>
    <w:p w14:paraId="38B5CB63" w14:textId="77777777" w:rsidR="00B01721" w:rsidRPr="00F03CDC" w:rsidRDefault="00B01721" w:rsidP="00B01721">
      <w:pPr>
        <w:pStyle w:val="BodyText"/>
        <w:numPr>
          <w:ilvl w:val="0"/>
          <w:numId w:val="28"/>
        </w:numPr>
        <w:spacing w:before="110" w:line="216" w:lineRule="auto"/>
        <w:ind w:right="1154"/>
        <w:jc w:val="both"/>
        <w:rPr>
          <w:color w:val="1C1C1C"/>
          <w:w w:val="95"/>
          <w:sz w:val="24"/>
          <w:szCs w:val="24"/>
        </w:rPr>
      </w:pPr>
      <w:r w:rsidRPr="00F03CDC">
        <w:rPr>
          <w:color w:val="1C1C1C"/>
          <w:w w:val="95"/>
          <w:sz w:val="24"/>
          <w:szCs w:val="24"/>
        </w:rPr>
        <w:t xml:space="preserve">A medical emergency which appears to be drug </w:t>
      </w:r>
      <w:proofErr w:type="gramStart"/>
      <w:r w:rsidRPr="00F03CDC">
        <w:rPr>
          <w:color w:val="1C1C1C"/>
          <w:w w:val="95"/>
          <w:sz w:val="24"/>
          <w:szCs w:val="24"/>
        </w:rPr>
        <w:t>related;</w:t>
      </w:r>
      <w:proofErr w:type="gramEnd"/>
    </w:p>
    <w:p w14:paraId="3148770C" w14:textId="77777777" w:rsidR="00B01721" w:rsidRPr="00F03CDC" w:rsidRDefault="00B01721" w:rsidP="00B01721">
      <w:pPr>
        <w:pStyle w:val="BodyText"/>
        <w:numPr>
          <w:ilvl w:val="0"/>
          <w:numId w:val="28"/>
        </w:numPr>
        <w:spacing w:before="110" w:line="216" w:lineRule="auto"/>
        <w:ind w:right="1154"/>
        <w:jc w:val="both"/>
        <w:rPr>
          <w:color w:val="1C1C1C"/>
          <w:w w:val="95"/>
          <w:sz w:val="24"/>
          <w:szCs w:val="24"/>
        </w:rPr>
      </w:pPr>
      <w:r w:rsidRPr="00F03CDC">
        <w:rPr>
          <w:color w:val="1C1C1C"/>
          <w:w w:val="95"/>
          <w:sz w:val="24"/>
          <w:szCs w:val="24"/>
        </w:rPr>
        <w:t xml:space="preserve">The observance of drugs or drug paraphernalia at an employee’s desk or </w:t>
      </w:r>
      <w:proofErr w:type="gramStart"/>
      <w:r w:rsidRPr="00F03CDC">
        <w:rPr>
          <w:color w:val="1C1C1C"/>
          <w:w w:val="95"/>
          <w:sz w:val="24"/>
          <w:szCs w:val="24"/>
        </w:rPr>
        <w:t>work station</w:t>
      </w:r>
      <w:proofErr w:type="gramEnd"/>
      <w:r w:rsidRPr="00F03CDC">
        <w:rPr>
          <w:color w:val="1C1C1C"/>
          <w:w w:val="95"/>
          <w:sz w:val="24"/>
          <w:szCs w:val="24"/>
        </w:rPr>
        <w:t>; or</w:t>
      </w:r>
    </w:p>
    <w:p w14:paraId="440BE6AB" w14:textId="77777777" w:rsidR="00B01721" w:rsidRPr="00F03CDC" w:rsidRDefault="00B01721" w:rsidP="00B01721">
      <w:pPr>
        <w:pStyle w:val="BodyText"/>
        <w:numPr>
          <w:ilvl w:val="0"/>
          <w:numId w:val="28"/>
        </w:numPr>
        <w:spacing w:before="110" w:line="216" w:lineRule="auto"/>
        <w:ind w:right="1154"/>
        <w:jc w:val="both"/>
        <w:rPr>
          <w:color w:val="1C1C1C"/>
          <w:w w:val="95"/>
          <w:sz w:val="24"/>
          <w:szCs w:val="24"/>
        </w:rPr>
      </w:pPr>
      <w:r w:rsidRPr="00F03CDC">
        <w:rPr>
          <w:color w:val="1C1C1C"/>
          <w:w w:val="95"/>
          <w:sz w:val="24"/>
          <w:szCs w:val="24"/>
        </w:rPr>
        <w:t>Other evidence that an employee’s behavior is influenced by drugs.</w:t>
      </w:r>
    </w:p>
    <w:p w14:paraId="179D09C3" w14:textId="77777777" w:rsidR="00B01721" w:rsidRPr="00F03CDC" w:rsidRDefault="00B01721" w:rsidP="00B01721">
      <w:pPr>
        <w:spacing w:before="1" w:line="225" w:lineRule="auto"/>
        <w:ind w:right="1023"/>
        <w:jc w:val="both"/>
        <w:rPr>
          <w:rFonts w:ascii="Times New Roman" w:hAnsi="Times New Roman" w:cs="Times New Roman"/>
          <w:color w:val="1C1C1C"/>
          <w:w w:val="95"/>
          <w:sz w:val="24"/>
          <w:szCs w:val="24"/>
        </w:rPr>
      </w:pPr>
    </w:p>
    <w:p w14:paraId="7E8C36EF" w14:textId="77777777" w:rsidR="00B01721" w:rsidRPr="00F03CDC" w:rsidRDefault="00B01721" w:rsidP="00B01721">
      <w:pPr>
        <w:spacing w:before="1" w:after="0" w:line="225" w:lineRule="auto"/>
        <w:ind w:right="1023"/>
        <w:jc w:val="both"/>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Disciplinary Action</w:t>
      </w:r>
    </w:p>
    <w:p w14:paraId="64245865" w14:textId="77777777" w:rsidR="00B01721" w:rsidRPr="00F03CDC" w:rsidRDefault="00B01721" w:rsidP="00B01721">
      <w:pPr>
        <w:pStyle w:val="BodyText"/>
        <w:spacing w:before="110" w:line="216" w:lineRule="auto"/>
        <w:ind w:left="720" w:right="1154" w:firstLine="13"/>
        <w:jc w:val="both"/>
        <w:rPr>
          <w:color w:val="1C1C1C"/>
          <w:w w:val="95"/>
          <w:sz w:val="24"/>
          <w:szCs w:val="24"/>
        </w:rPr>
      </w:pPr>
      <w:r w:rsidRPr="00F03CDC">
        <w:rPr>
          <w:color w:val="1C1C1C"/>
          <w:w w:val="95"/>
          <w:sz w:val="24"/>
          <w:szCs w:val="24"/>
        </w:rPr>
        <w:t xml:space="preserve">Such actions shall constitute violation of the established </w:t>
      </w:r>
      <w:proofErr w:type="gramStart"/>
      <w:r w:rsidRPr="00F03CDC">
        <w:rPr>
          <w:color w:val="1C1C1C"/>
          <w:w w:val="95"/>
          <w:sz w:val="24"/>
          <w:szCs w:val="24"/>
        </w:rPr>
        <w:t>policy, and</w:t>
      </w:r>
      <w:proofErr w:type="gramEnd"/>
      <w:r w:rsidRPr="00F03CDC">
        <w:rPr>
          <w:color w:val="1C1C1C"/>
          <w:w w:val="95"/>
          <w:sz w:val="24"/>
          <w:szCs w:val="24"/>
        </w:rPr>
        <w:t xml:space="preserve"> are cause for disciplinary action up to and including dismissal. Disciplinary action shall depend upon the severity of the incident. </w:t>
      </w:r>
      <w:commentRangeStart w:id="100"/>
      <w:r w:rsidRPr="00F03CDC">
        <w:rPr>
          <w:color w:val="1C1C1C"/>
          <w:w w:val="95"/>
          <w:sz w:val="24"/>
          <w:szCs w:val="24"/>
        </w:rPr>
        <w:t>However, voluntary efforts to seek and use help will not jeopardize an employee’s employment status or appear on his or her personnel records if the employee volunteers prior to documented reasonable suspicion.</w:t>
      </w:r>
      <w:commentRangeEnd w:id="100"/>
      <w:r>
        <w:rPr>
          <w:rStyle w:val="CommentReference"/>
          <w:rFonts w:asciiTheme="minorHAnsi" w:eastAsiaTheme="minorHAnsi" w:hAnsiTheme="minorHAnsi" w:cstheme="minorBidi"/>
        </w:rPr>
        <w:commentReference w:id="100"/>
      </w:r>
    </w:p>
    <w:p w14:paraId="61601858" w14:textId="77777777" w:rsidR="00B01721" w:rsidRDefault="00B01721" w:rsidP="00B01721">
      <w:pPr>
        <w:widowControl w:val="0"/>
        <w:spacing w:after="0"/>
        <w:contextualSpacing/>
        <w:mirrorIndents/>
        <w:rPr>
          <w:rFonts w:cstheme="minorHAnsi"/>
        </w:rPr>
      </w:pPr>
    </w:p>
    <w:p w14:paraId="0F708C7D" w14:textId="77777777" w:rsidR="00882EDA" w:rsidRPr="00F03CDC" w:rsidRDefault="00882EDA" w:rsidP="00882EDA">
      <w:pPr>
        <w:rPr>
          <w:rFonts w:ascii="Times New Roman" w:hAnsi="Times New Roman" w:cs="Times New Roman"/>
          <w:sz w:val="24"/>
          <w:szCs w:val="24"/>
        </w:rPr>
      </w:pPr>
    </w:p>
    <w:p w14:paraId="6B911B4E" w14:textId="7DB614BA" w:rsidR="00882EDA" w:rsidRDefault="00882EDA" w:rsidP="0078525E">
      <w:pPr>
        <w:rPr>
          <w:rFonts w:cstheme="minorHAnsi"/>
          <w:iCs/>
          <w:color w:val="FF0000"/>
          <w:sz w:val="24"/>
          <w:szCs w:val="24"/>
        </w:rPr>
      </w:pPr>
      <w:r>
        <w:rPr>
          <w:rFonts w:cstheme="minorHAnsi"/>
          <w:iCs/>
          <w:color w:val="FF0000"/>
          <w:sz w:val="24"/>
          <w:szCs w:val="24"/>
        </w:rPr>
        <w:t>REPLACED WITH</w:t>
      </w:r>
    </w:p>
    <w:p w14:paraId="1281445C" w14:textId="77777777" w:rsidR="00882EDA" w:rsidRPr="00676FCB" w:rsidRDefault="00882EDA" w:rsidP="00882EDA">
      <w:pPr>
        <w:widowControl w:val="0"/>
        <w:spacing w:after="0"/>
        <w:contextualSpacing/>
        <w:mirrorIndents/>
        <w:rPr>
          <w:rFonts w:cstheme="minorHAnsi"/>
        </w:rPr>
      </w:pPr>
    </w:p>
    <w:p w14:paraId="04284BE0" w14:textId="77777777" w:rsidR="00882EDA" w:rsidRPr="00676FCB" w:rsidRDefault="00882EDA" w:rsidP="00882EDA">
      <w:pPr>
        <w:pStyle w:val="Heading2"/>
        <w:keepNext w:val="0"/>
        <w:keepLines w:val="0"/>
        <w:widowControl w:val="0"/>
        <w:numPr>
          <w:ilvl w:val="1"/>
          <w:numId w:val="26"/>
        </w:numPr>
        <w:tabs>
          <w:tab w:val="num" w:pos="360"/>
        </w:tabs>
        <w:spacing w:before="0"/>
        <w:ind w:left="0" w:firstLine="0"/>
        <w:contextualSpacing/>
        <w:mirrorIndents/>
        <w:rPr>
          <w:rFonts w:asciiTheme="minorHAnsi" w:eastAsia="Times New Roman" w:hAnsiTheme="minorHAnsi" w:cstheme="minorHAnsi"/>
          <w:color w:val="4472C4" w:themeColor="accent1"/>
        </w:rPr>
      </w:pPr>
      <w:bookmarkStart w:id="101" w:name="_Toc436481297"/>
      <w:bookmarkStart w:id="102" w:name="SubSection1_6"/>
      <w:r w:rsidRPr="00676FCB">
        <w:rPr>
          <w:rFonts w:asciiTheme="minorHAnsi" w:eastAsia="Times New Roman" w:hAnsiTheme="minorHAnsi" w:cstheme="minorHAnsi"/>
          <w:color w:val="4472C4" w:themeColor="accent1"/>
        </w:rPr>
        <w:t>Drug and Alcohol-Free Workplace</w:t>
      </w:r>
      <w:bookmarkEnd w:id="101"/>
      <w:r w:rsidRPr="00676FCB">
        <w:rPr>
          <w:rFonts w:asciiTheme="minorHAnsi" w:eastAsia="Times New Roman" w:hAnsiTheme="minorHAnsi" w:cstheme="minorHAnsi"/>
          <w:color w:val="4472C4" w:themeColor="accent1"/>
        </w:rPr>
        <w:t xml:space="preserve"> </w:t>
      </w:r>
      <w:bookmarkEnd w:id="102"/>
    </w:p>
    <w:p w14:paraId="18F38AAC" w14:textId="77777777" w:rsidR="00882EDA" w:rsidRPr="00676FCB" w:rsidRDefault="00882EDA" w:rsidP="00882EDA">
      <w:pPr>
        <w:widowControl w:val="0"/>
        <w:spacing w:after="0"/>
        <w:contextualSpacing/>
        <w:mirrorIndents/>
        <w:rPr>
          <w:rFonts w:cstheme="minorHAnsi"/>
        </w:rPr>
      </w:pPr>
    </w:p>
    <w:p w14:paraId="521BA819" w14:textId="77777777" w:rsidR="00882EDA" w:rsidRDefault="00882EDA" w:rsidP="00882EDA">
      <w:pPr>
        <w:widowControl w:val="0"/>
        <w:spacing w:after="0"/>
        <w:contextualSpacing/>
        <w:mirrorIndents/>
        <w:rPr>
          <w:rFonts w:cstheme="minorHAnsi"/>
        </w:rPr>
      </w:pPr>
      <w:r w:rsidRPr="00676FCB">
        <w:rPr>
          <w:rFonts w:cstheme="minorHAnsi"/>
        </w:rPr>
        <w:t xml:space="preserve">To help ensure a safe, </w:t>
      </w:r>
      <w:proofErr w:type="gramStart"/>
      <w:r w:rsidRPr="00676FCB">
        <w:rPr>
          <w:rFonts w:cstheme="minorHAnsi"/>
        </w:rPr>
        <w:t>healthy</w:t>
      </w:r>
      <w:proofErr w:type="gramEnd"/>
      <w:r w:rsidRPr="00676FCB">
        <w:rPr>
          <w:rFonts w:cstheme="minorHAnsi"/>
        </w:rPr>
        <w:t xml:space="preserve"> and productive work environment for our employees and others, to protect Town property, and to ensure efficient operations, the Town has adopted a policy of maintaining a workplace free of drugs and alcohol. This policy applies to all employees and other individuals who perform work for the Town. </w:t>
      </w:r>
    </w:p>
    <w:p w14:paraId="0A0CA918" w14:textId="77777777" w:rsidR="00882EDA" w:rsidRPr="00676FCB" w:rsidRDefault="00882EDA" w:rsidP="00882EDA">
      <w:pPr>
        <w:widowControl w:val="0"/>
        <w:spacing w:after="0"/>
        <w:contextualSpacing/>
        <w:mirrorIndents/>
        <w:rPr>
          <w:rFonts w:cstheme="minorHAnsi"/>
        </w:rPr>
      </w:pPr>
    </w:p>
    <w:p w14:paraId="22BFA150" w14:textId="77777777" w:rsidR="00882EDA" w:rsidRDefault="00882EDA" w:rsidP="00882EDA">
      <w:pPr>
        <w:widowControl w:val="0"/>
        <w:spacing w:after="0"/>
        <w:contextualSpacing/>
        <w:mirrorIndents/>
        <w:rPr>
          <w:rFonts w:cstheme="minorHAnsi"/>
        </w:rPr>
      </w:pPr>
      <w:r w:rsidRPr="00676FCB">
        <w:rPr>
          <w:rFonts w:cstheme="minorHAnsi"/>
        </w:rPr>
        <w:t>The unlawful or unauthorized use, abuse, solicitation, theft, possession, transfer, purchase, sale or distribution of controlled substances, drug paraphernalia or alcohol by an individual anywhere on Town premises, while on Town business (</w:t>
      </w:r>
      <w:proofErr w:type="gramStart"/>
      <w:r w:rsidRPr="00676FCB">
        <w:rPr>
          <w:rFonts w:cstheme="minorHAnsi"/>
        </w:rPr>
        <w:t>whether or not</w:t>
      </w:r>
      <w:proofErr w:type="gramEnd"/>
      <w:r w:rsidRPr="00676FCB">
        <w:rPr>
          <w:rFonts w:cstheme="minorHAnsi"/>
        </w:rPr>
        <w:t xml:space="preserve"> on Town premises) or while representing the Town, is strictly prohibited.  Employees and other individuals who work for the Town also are prohibited from reporting to work or working while they are abusing or are impaired </w:t>
      </w:r>
      <w:proofErr w:type="gramStart"/>
      <w:r w:rsidRPr="00676FCB">
        <w:rPr>
          <w:rFonts w:cstheme="minorHAnsi"/>
        </w:rPr>
        <w:t>by the use of</w:t>
      </w:r>
      <w:proofErr w:type="gramEnd"/>
      <w:r w:rsidRPr="00676FCB">
        <w:rPr>
          <w:rFonts w:cstheme="minorHAnsi"/>
        </w:rPr>
        <w:t xml:space="preserve"> alcohol or any substances.  Employees must notify their healthcare provider of their role with the Town when treatment is sought to ensure appropriate treatment and instructions are rendered.  Employees must follow their healthcare provider’s instruction when reporting to work. </w:t>
      </w:r>
    </w:p>
    <w:p w14:paraId="2C9C3841" w14:textId="77777777" w:rsidR="00882EDA" w:rsidRPr="00676FCB" w:rsidRDefault="00882EDA" w:rsidP="00882EDA">
      <w:pPr>
        <w:widowControl w:val="0"/>
        <w:spacing w:after="0"/>
        <w:contextualSpacing/>
        <w:mirrorIndents/>
        <w:rPr>
          <w:rFonts w:cstheme="minorHAnsi"/>
        </w:rPr>
      </w:pPr>
    </w:p>
    <w:p w14:paraId="0026E651" w14:textId="77777777" w:rsidR="00882EDA" w:rsidRPr="00676FCB" w:rsidRDefault="00882EDA" w:rsidP="00882EDA">
      <w:pPr>
        <w:widowControl w:val="0"/>
        <w:spacing w:after="0"/>
        <w:contextualSpacing/>
        <w:mirrorIndents/>
        <w:rPr>
          <w:rFonts w:cstheme="minorHAnsi"/>
        </w:rPr>
      </w:pPr>
      <w:r w:rsidRPr="00676FCB">
        <w:rPr>
          <w:rFonts w:cstheme="minorHAnsi"/>
        </w:rPr>
        <w:t>This restriction does not apply to responsible drinking of alcohol at business meetings and related social outings.</w:t>
      </w:r>
    </w:p>
    <w:p w14:paraId="6F5E5696" w14:textId="77777777" w:rsidR="00882EDA" w:rsidRDefault="00882EDA" w:rsidP="00882EDA">
      <w:pPr>
        <w:widowControl w:val="0"/>
        <w:spacing w:after="0"/>
        <w:contextualSpacing/>
        <w:mirrorIndents/>
        <w:rPr>
          <w:rFonts w:cstheme="minorHAnsi"/>
        </w:rPr>
      </w:pPr>
      <w:r w:rsidRPr="00676FCB">
        <w:rPr>
          <w:rFonts w:cstheme="minorHAnsi"/>
        </w:rPr>
        <w:t>Violation of this policy will result in disciplinary action, up to and including termination.</w:t>
      </w:r>
    </w:p>
    <w:p w14:paraId="112CBC4C" w14:textId="77777777" w:rsidR="00882EDA" w:rsidRPr="00676FCB" w:rsidRDefault="00882EDA" w:rsidP="00882EDA">
      <w:pPr>
        <w:widowControl w:val="0"/>
        <w:spacing w:after="0"/>
        <w:contextualSpacing/>
        <w:mirrorIndents/>
        <w:rPr>
          <w:rFonts w:cstheme="minorHAnsi"/>
        </w:rPr>
      </w:pPr>
    </w:p>
    <w:p w14:paraId="7C405E96" w14:textId="77777777" w:rsidR="00882EDA" w:rsidRDefault="00882EDA" w:rsidP="00882EDA">
      <w:pPr>
        <w:widowControl w:val="0"/>
        <w:spacing w:after="0"/>
        <w:contextualSpacing/>
        <w:mirrorIndents/>
        <w:rPr>
          <w:rFonts w:cstheme="minorHAnsi"/>
        </w:rPr>
      </w:pPr>
      <w:r w:rsidRPr="00676FCB">
        <w:rPr>
          <w:rFonts w:cstheme="minorHAnsi"/>
        </w:rPr>
        <w:t xml:space="preserve">The Town maintains a policy of non-discrimination and will endeavor to make reasonable accommodations to assist individuals in recovery from substance and alcohol dependencies. </w:t>
      </w:r>
    </w:p>
    <w:p w14:paraId="4C799C6C" w14:textId="77777777" w:rsidR="00882EDA" w:rsidRPr="00676FCB" w:rsidRDefault="00882EDA" w:rsidP="00882EDA">
      <w:pPr>
        <w:widowControl w:val="0"/>
        <w:spacing w:after="0"/>
        <w:contextualSpacing/>
        <w:mirrorIndents/>
        <w:rPr>
          <w:rFonts w:cstheme="minorHAnsi"/>
        </w:rPr>
      </w:pPr>
    </w:p>
    <w:p w14:paraId="7072C5DB" w14:textId="77777777" w:rsidR="00882EDA" w:rsidRDefault="00882EDA" w:rsidP="00882EDA">
      <w:pPr>
        <w:widowControl w:val="0"/>
        <w:spacing w:after="0"/>
        <w:contextualSpacing/>
        <w:mirrorIndents/>
        <w:rPr>
          <w:rFonts w:cstheme="minorHAnsi"/>
        </w:rPr>
      </w:pPr>
      <w:r w:rsidRPr="00676FCB">
        <w:rPr>
          <w:rFonts w:cstheme="minorHAnsi"/>
        </w:rPr>
        <w:t>We encourage employees to seek assistance before their substance abuse or alcohol misuse renders them unable to perform the essential functions of their position or jeopardizes the health and safety of any Town employee, including themselves.</w:t>
      </w:r>
    </w:p>
    <w:p w14:paraId="7E1D4E9A" w14:textId="77777777" w:rsidR="00882EDA" w:rsidRPr="00676FCB" w:rsidRDefault="00882EDA" w:rsidP="00882EDA">
      <w:pPr>
        <w:widowControl w:val="0"/>
        <w:spacing w:after="0"/>
        <w:contextualSpacing/>
        <w:mirrorIndents/>
        <w:rPr>
          <w:rFonts w:cstheme="minorHAnsi"/>
        </w:rPr>
      </w:pPr>
    </w:p>
    <w:p w14:paraId="455D6773" w14:textId="0B8628DA" w:rsidR="00882EDA" w:rsidRDefault="00882EDA" w:rsidP="00882EDA">
      <w:pPr>
        <w:widowControl w:val="0"/>
        <w:spacing w:after="0"/>
        <w:contextualSpacing/>
        <w:mirrorIndents/>
        <w:rPr>
          <w:rFonts w:cstheme="minorHAnsi"/>
        </w:rPr>
      </w:pPr>
      <w:r w:rsidRPr="00676FCB">
        <w:rPr>
          <w:rFonts w:cstheme="minorHAnsi"/>
        </w:rPr>
        <w:t>This policy applies to all Town employees.</w:t>
      </w:r>
    </w:p>
    <w:p w14:paraId="4D462E69" w14:textId="1A736152" w:rsidR="00882EDA" w:rsidRDefault="00882EDA" w:rsidP="0078525E">
      <w:pPr>
        <w:rPr>
          <w:rFonts w:cstheme="minorHAnsi"/>
          <w:iCs/>
          <w:color w:val="FF0000"/>
          <w:sz w:val="24"/>
          <w:szCs w:val="24"/>
        </w:rPr>
      </w:pPr>
    </w:p>
    <w:p w14:paraId="15E01ECE" w14:textId="77777777" w:rsidR="00B01721" w:rsidRPr="00AD4DEA" w:rsidRDefault="00B01721" w:rsidP="00B01721">
      <w:pPr>
        <w:pStyle w:val="Heading1"/>
        <w:rPr>
          <w:rFonts w:ascii="Times New Roman" w:hAnsi="Times New Roman" w:cs="Times New Roman"/>
        </w:rPr>
      </w:pPr>
      <w:bookmarkStart w:id="103" w:name="_Toc64965760"/>
      <w:r w:rsidRPr="00AD4DEA">
        <w:rPr>
          <w:rFonts w:ascii="Times New Roman" w:hAnsi="Times New Roman" w:cs="Times New Roman"/>
        </w:rPr>
        <w:t>Civil Leave of Absence</w:t>
      </w:r>
      <w:bookmarkEnd w:id="103"/>
    </w:p>
    <w:p w14:paraId="520A8BCB" w14:textId="77777777" w:rsidR="00B01721" w:rsidRPr="00F03CDC" w:rsidRDefault="00B01721" w:rsidP="00B01721">
      <w:pPr>
        <w:rPr>
          <w:rFonts w:ascii="Times New Roman" w:hAnsi="Times New Roman" w:cs="Times New Roman"/>
          <w:b/>
          <w:bCs/>
          <w:sz w:val="24"/>
          <w:szCs w:val="24"/>
          <w:u w:val="single"/>
        </w:rPr>
      </w:pPr>
    </w:p>
    <w:p w14:paraId="79A1C51B" w14:textId="77777777" w:rsidR="00B01721" w:rsidRPr="00F03CDC" w:rsidRDefault="00B01721" w:rsidP="00B01721">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Eligibility</w:t>
      </w:r>
    </w:p>
    <w:p w14:paraId="4E139F42" w14:textId="77777777" w:rsidR="00B01721" w:rsidRPr="00F03CDC" w:rsidRDefault="00B01721" w:rsidP="00B01721">
      <w:pPr>
        <w:pStyle w:val="BodyText"/>
        <w:spacing w:before="110" w:line="216" w:lineRule="auto"/>
        <w:ind w:left="720" w:right="1154" w:firstLine="13"/>
        <w:jc w:val="both"/>
        <w:rPr>
          <w:color w:val="1C1C1C"/>
          <w:w w:val="95"/>
          <w:sz w:val="24"/>
          <w:szCs w:val="24"/>
        </w:rPr>
      </w:pPr>
      <w:r w:rsidRPr="00F03CDC">
        <w:rPr>
          <w:color w:val="1C1C1C"/>
          <w:w w:val="95"/>
          <w:sz w:val="24"/>
          <w:szCs w:val="24"/>
        </w:rPr>
        <w:t xml:space="preserve">Any Town employee called for jury duty or as a witness in any civil or criminal legal proceeding shall receive civil leave with </w:t>
      </w:r>
      <w:commentRangeStart w:id="104"/>
      <w:r w:rsidRPr="00F03CDC">
        <w:rPr>
          <w:color w:val="1C1C1C"/>
          <w:w w:val="95"/>
          <w:sz w:val="24"/>
          <w:szCs w:val="24"/>
        </w:rPr>
        <w:t>pay</w:t>
      </w:r>
      <w:commentRangeEnd w:id="104"/>
      <w:r>
        <w:rPr>
          <w:rStyle w:val="CommentReference"/>
          <w:rFonts w:asciiTheme="minorHAnsi" w:eastAsiaTheme="minorHAnsi" w:hAnsiTheme="minorHAnsi" w:cstheme="minorBidi"/>
        </w:rPr>
        <w:commentReference w:id="104"/>
      </w:r>
      <w:r w:rsidRPr="00F03CDC">
        <w:rPr>
          <w:color w:val="1C1C1C"/>
          <w:w w:val="95"/>
          <w:sz w:val="24"/>
          <w:szCs w:val="24"/>
        </w:rPr>
        <w:t xml:space="preserve">. Temporary or part-time employees shall be eligible for time </w:t>
      </w:r>
      <w:proofErr w:type="gramStart"/>
      <w:r w:rsidRPr="00F03CDC">
        <w:rPr>
          <w:color w:val="1C1C1C"/>
          <w:w w:val="95"/>
          <w:sz w:val="24"/>
          <w:szCs w:val="24"/>
        </w:rPr>
        <w:t>off, but</w:t>
      </w:r>
      <w:proofErr w:type="gramEnd"/>
      <w:r w:rsidRPr="00F03CDC">
        <w:rPr>
          <w:color w:val="1C1C1C"/>
          <w:w w:val="95"/>
          <w:sz w:val="24"/>
          <w:szCs w:val="24"/>
        </w:rPr>
        <w:t xml:space="preserve"> shall not receive any compensation for the civil leave.</w:t>
      </w:r>
    </w:p>
    <w:p w14:paraId="61D189F5" w14:textId="77777777" w:rsidR="00B01721" w:rsidRPr="00F03CDC" w:rsidRDefault="00B01721" w:rsidP="00B01721">
      <w:pPr>
        <w:rPr>
          <w:rFonts w:ascii="Times New Roman" w:hAnsi="Times New Roman" w:cs="Times New Roman"/>
          <w:b/>
          <w:bCs/>
          <w:sz w:val="24"/>
          <w:szCs w:val="24"/>
          <w:u w:val="single"/>
        </w:rPr>
      </w:pPr>
    </w:p>
    <w:p w14:paraId="3EA653D2" w14:textId="77777777" w:rsidR="00B01721" w:rsidRPr="00F03CDC" w:rsidRDefault="00B01721" w:rsidP="00B01721">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Terms</w:t>
      </w:r>
    </w:p>
    <w:p w14:paraId="0DEA74A3" w14:textId="77777777" w:rsidR="00B01721" w:rsidRPr="00F03CDC" w:rsidRDefault="00B01721" w:rsidP="00B01721">
      <w:pPr>
        <w:spacing w:after="0"/>
        <w:ind w:left="720"/>
        <w:rPr>
          <w:rFonts w:ascii="Times New Roman" w:hAnsi="Times New Roman" w:cs="Times New Roman"/>
          <w:b/>
          <w:bCs/>
          <w:sz w:val="24"/>
          <w:szCs w:val="24"/>
        </w:rPr>
      </w:pPr>
      <w:r w:rsidRPr="00F03CDC">
        <w:rPr>
          <w:rFonts w:ascii="Times New Roman" w:hAnsi="Times New Roman" w:cs="Times New Roman"/>
          <w:b/>
          <w:bCs/>
          <w:sz w:val="24"/>
          <w:szCs w:val="24"/>
        </w:rPr>
        <w:t>Civil Leave Pay</w:t>
      </w:r>
    </w:p>
    <w:p w14:paraId="7689406B" w14:textId="77777777" w:rsidR="00B01721" w:rsidRPr="00F03CDC" w:rsidRDefault="00B01721" w:rsidP="00B01721">
      <w:pPr>
        <w:pStyle w:val="BodyText"/>
        <w:spacing w:line="216" w:lineRule="auto"/>
        <w:ind w:left="720" w:right="1154" w:firstLine="13"/>
        <w:jc w:val="both"/>
        <w:rPr>
          <w:color w:val="1C1C1C"/>
          <w:w w:val="95"/>
          <w:sz w:val="24"/>
          <w:szCs w:val="24"/>
        </w:rPr>
      </w:pPr>
      <w:r w:rsidRPr="00F03CDC">
        <w:rPr>
          <w:color w:val="1C1C1C"/>
          <w:w w:val="95"/>
          <w:sz w:val="24"/>
          <w:szCs w:val="24"/>
        </w:rPr>
        <w:t>All civil leave for eligible employees shall be on a time off with pay basis and pay shall be computed at the employee's current regular weekly salary rate or based on 40 hours for hourly paid employees.</w:t>
      </w:r>
    </w:p>
    <w:p w14:paraId="0A793359" w14:textId="77777777" w:rsidR="00B01721" w:rsidRPr="00F03CDC" w:rsidRDefault="00B01721" w:rsidP="00B01721">
      <w:pPr>
        <w:spacing w:after="0"/>
        <w:ind w:left="720"/>
        <w:rPr>
          <w:rFonts w:ascii="Times New Roman" w:hAnsi="Times New Roman" w:cs="Times New Roman"/>
          <w:b/>
          <w:bCs/>
          <w:sz w:val="24"/>
          <w:szCs w:val="24"/>
        </w:rPr>
      </w:pPr>
    </w:p>
    <w:p w14:paraId="66B39527" w14:textId="77777777" w:rsidR="00B01721" w:rsidRPr="00F03CDC" w:rsidRDefault="00B01721" w:rsidP="00B01721">
      <w:pPr>
        <w:spacing w:after="0"/>
        <w:ind w:left="720"/>
        <w:rPr>
          <w:rFonts w:ascii="Times New Roman" w:hAnsi="Times New Roman" w:cs="Times New Roman"/>
          <w:b/>
          <w:bCs/>
          <w:sz w:val="24"/>
          <w:szCs w:val="24"/>
        </w:rPr>
      </w:pPr>
      <w:r w:rsidRPr="00F03CDC">
        <w:rPr>
          <w:rFonts w:ascii="Times New Roman" w:hAnsi="Times New Roman" w:cs="Times New Roman"/>
          <w:b/>
          <w:bCs/>
          <w:sz w:val="24"/>
          <w:szCs w:val="24"/>
        </w:rPr>
        <w:t>Benefit Accrual</w:t>
      </w:r>
    </w:p>
    <w:p w14:paraId="126DDF60" w14:textId="77777777" w:rsidR="00B01721" w:rsidRPr="00F03CDC" w:rsidRDefault="00B01721" w:rsidP="00B01721">
      <w:pPr>
        <w:pStyle w:val="BodyText"/>
        <w:spacing w:line="216" w:lineRule="auto"/>
        <w:ind w:left="720" w:right="1154" w:firstLine="13"/>
        <w:jc w:val="both"/>
        <w:rPr>
          <w:color w:val="1C1C1C"/>
          <w:w w:val="95"/>
          <w:sz w:val="24"/>
          <w:szCs w:val="24"/>
        </w:rPr>
      </w:pPr>
      <w:r w:rsidRPr="00F03CDC">
        <w:rPr>
          <w:color w:val="1C1C1C"/>
          <w:w w:val="95"/>
          <w:sz w:val="24"/>
          <w:szCs w:val="24"/>
        </w:rPr>
        <w:t xml:space="preserve">While on civil leave, benefits shall continue as though on regular </w:t>
      </w:r>
      <w:commentRangeStart w:id="105"/>
      <w:r w:rsidRPr="00F03CDC">
        <w:rPr>
          <w:color w:val="1C1C1C"/>
          <w:w w:val="95"/>
          <w:sz w:val="24"/>
          <w:szCs w:val="24"/>
        </w:rPr>
        <w:t>duty</w:t>
      </w:r>
      <w:commentRangeEnd w:id="105"/>
      <w:r>
        <w:rPr>
          <w:rStyle w:val="CommentReference"/>
          <w:rFonts w:asciiTheme="minorHAnsi" w:eastAsiaTheme="minorHAnsi" w:hAnsiTheme="minorHAnsi" w:cstheme="minorBidi"/>
        </w:rPr>
        <w:commentReference w:id="105"/>
      </w:r>
      <w:r w:rsidRPr="00F03CDC">
        <w:rPr>
          <w:color w:val="1C1C1C"/>
          <w:w w:val="95"/>
          <w:sz w:val="24"/>
          <w:szCs w:val="24"/>
        </w:rPr>
        <w:t>. When the employee returns from such leave, the time spent on leave shall be considered as continuous service in computing vacation and sick leave.</w:t>
      </w:r>
    </w:p>
    <w:p w14:paraId="1C1F1010" w14:textId="77777777" w:rsidR="00B01721" w:rsidRPr="00F03CDC" w:rsidRDefault="00B01721" w:rsidP="00B01721">
      <w:pPr>
        <w:spacing w:after="0"/>
        <w:ind w:left="720"/>
        <w:rPr>
          <w:rFonts w:ascii="Times New Roman" w:hAnsi="Times New Roman" w:cs="Times New Roman"/>
          <w:b/>
          <w:bCs/>
          <w:sz w:val="24"/>
          <w:szCs w:val="24"/>
        </w:rPr>
      </w:pPr>
    </w:p>
    <w:p w14:paraId="6EB7F367" w14:textId="77777777" w:rsidR="00B01721" w:rsidRPr="00F03CDC" w:rsidRDefault="00B01721" w:rsidP="00B01721">
      <w:pPr>
        <w:spacing w:after="0"/>
        <w:ind w:left="720"/>
        <w:rPr>
          <w:rFonts w:ascii="Times New Roman" w:hAnsi="Times New Roman" w:cs="Times New Roman"/>
          <w:b/>
          <w:bCs/>
          <w:sz w:val="24"/>
          <w:szCs w:val="24"/>
        </w:rPr>
      </w:pPr>
      <w:r w:rsidRPr="00F03CDC">
        <w:rPr>
          <w:rFonts w:ascii="Times New Roman" w:hAnsi="Times New Roman" w:cs="Times New Roman"/>
          <w:b/>
          <w:bCs/>
          <w:sz w:val="24"/>
          <w:szCs w:val="24"/>
        </w:rPr>
        <w:t>Reporting to Work</w:t>
      </w:r>
    </w:p>
    <w:p w14:paraId="22019C19" w14:textId="77777777" w:rsidR="00B01721" w:rsidRPr="00F03CDC" w:rsidRDefault="00B01721" w:rsidP="00B01721">
      <w:pPr>
        <w:pStyle w:val="BodyText"/>
        <w:spacing w:line="216" w:lineRule="auto"/>
        <w:ind w:left="720" w:right="1154" w:firstLine="13"/>
        <w:jc w:val="both"/>
        <w:rPr>
          <w:color w:val="1C1C1C"/>
          <w:w w:val="95"/>
          <w:sz w:val="24"/>
          <w:szCs w:val="24"/>
        </w:rPr>
      </w:pPr>
      <w:r w:rsidRPr="00F03CDC">
        <w:rPr>
          <w:color w:val="1C1C1C"/>
          <w:w w:val="95"/>
          <w:sz w:val="24"/>
          <w:szCs w:val="24"/>
        </w:rPr>
        <w:t xml:space="preserve">Regular full-time employees shall be expected to report to work when he or she is not serving as a juror or a witness or if the case is settled or the employee is not selected to serve. The employee may be required to provide the supervisor with proof of service as a juror or witness. In unusual cases, the Town may request that an individual be excused or deferred from jury duty for a particular </w:t>
      </w:r>
      <w:proofErr w:type="gramStart"/>
      <w:r w:rsidRPr="00F03CDC">
        <w:rPr>
          <w:color w:val="1C1C1C"/>
          <w:w w:val="95"/>
          <w:sz w:val="24"/>
          <w:szCs w:val="24"/>
        </w:rPr>
        <w:t>period of time</w:t>
      </w:r>
      <w:proofErr w:type="gramEnd"/>
      <w:r w:rsidRPr="00F03CDC">
        <w:rPr>
          <w:color w:val="1C1C1C"/>
          <w:w w:val="95"/>
          <w:sz w:val="24"/>
          <w:szCs w:val="24"/>
        </w:rPr>
        <w:t>.</w:t>
      </w:r>
    </w:p>
    <w:p w14:paraId="32CE314A" w14:textId="77777777" w:rsidR="00B01721" w:rsidRPr="00F03CDC" w:rsidRDefault="00B01721" w:rsidP="00B01721">
      <w:pPr>
        <w:spacing w:after="0"/>
        <w:ind w:left="720"/>
        <w:rPr>
          <w:rFonts w:ascii="Times New Roman" w:hAnsi="Times New Roman" w:cs="Times New Roman"/>
          <w:b/>
          <w:bCs/>
          <w:sz w:val="24"/>
          <w:szCs w:val="24"/>
        </w:rPr>
      </w:pPr>
    </w:p>
    <w:p w14:paraId="2B45C54B" w14:textId="77777777" w:rsidR="00B01721" w:rsidRPr="00F03CDC" w:rsidRDefault="00B01721" w:rsidP="00B01721">
      <w:pPr>
        <w:spacing w:after="0"/>
        <w:ind w:left="720"/>
        <w:rPr>
          <w:rFonts w:ascii="Times New Roman" w:hAnsi="Times New Roman" w:cs="Times New Roman"/>
          <w:b/>
          <w:bCs/>
          <w:sz w:val="24"/>
          <w:szCs w:val="24"/>
        </w:rPr>
      </w:pPr>
      <w:r w:rsidRPr="00F03CDC">
        <w:rPr>
          <w:rFonts w:ascii="Times New Roman" w:hAnsi="Times New Roman" w:cs="Times New Roman"/>
          <w:b/>
          <w:bCs/>
          <w:sz w:val="24"/>
          <w:szCs w:val="24"/>
        </w:rPr>
        <w:t>Notification</w:t>
      </w:r>
    </w:p>
    <w:p w14:paraId="2EAE86D1" w14:textId="77777777" w:rsidR="00B01721" w:rsidRPr="00F03CDC" w:rsidRDefault="00B01721" w:rsidP="00B01721">
      <w:pPr>
        <w:pStyle w:val="BodyText"/>
        <w:spacing w:line="216" w:lineRule="auto"/>
        <w:ind w:left="720" w:right="1154" w:firstLine="13"/>
        <w:jc w:val="both"/>
        <w:rPr>
          <w:color w:val="1C1C1C"/>
          <w:w w:val="95"/>
          <w:sz w:val="24"/>
          <w:szCs w:val="24"/>
        </w:rPr>
      </w:pPr>
      <w:r w:rsidRPr="00F03CDC">
        <w:rPr>
          <w:color w:val="1C1C1C"/>
          <w:w w:val="95"/>
          <w:sz w:val="24"/>
          <w:szCs w:val="24"/>
        </w:rPr>
        <w:t xml:space="preserve">Each employee who is summoned for jury duty shall notify their supervisor as soon as is reasonably possible so that arrangements can be made to cover the job </w:t>
      </w:r>
      <w:commentRangeStart w:id="106"/>
      <w:r w:rsidRPr="00F03CDC">
        <w:rPr>
          <w:color w:val="1C1C1C"/>
          <w:w w:val="95"/>
          <w:sz w:val="24"/>
          <w:szCs w:val="24"/>
        </w:rPr>
        <w:t>assignments</w:t>
      </w:r>
      <w:commentRangeEnd w:id="106"/>
      <w:r>
        <w:rPr>
          <w:rStyle w:val="CommentReference"/>
          <w:rFonts w:asciiTheme="minorHAnsi" w:eastAsiaTheme="minorHAnsi" w:hAnsiTheme="minorHAnsi" w:cstheme="minorBidi"/>
        </w:rPr>
        <w:commentReference w:id="106"/>
      </w:r>
      <w:r w:rsidRPr="00F03CDC">
        <w:rPr>
          <w:color w:val="1C1C1C"/>
          <w:w w:val="95"/>
          <w:sz w:val="24"/>
          <w:szCs w:val="24"/>
        </w:rPr>
        <w:t>.</w:t>
      </w:r>
    </w:p>
    <w:p w14:paraId="57694654" w14:textId="48A2BEEE" w:rsidR="00B01721" w:rsidRDefault="00B01721" w:rsidP="0078525E">
      <w:pPr>
        <w:rPr>
          <w:rFonts w:cstheme="minorHAnsi"/>
          <w:iCs/>
          <w:color w:val="FF0000"/>
          <w:sz w:val="24"/>
          <w:szCs w:val="24"/>
        </w:rPr>
      </w:pPr>
    </w:p>
    <w:p w14:paraId="2683947E" w14:textId="0BCD1DD7" w:rsidR="00B01721" w:rsidRDefault="00B01721" w:rsidP="0078525E">
      <w:pPr>
        <w:rPr>
          <w:rFonts w:cstheme="minorHAnsi"/>
          <w:iCs/>
          <w:color w:val="FF0000"/>
          <w:sz w:val="24"/>
          <w:szCs w:val="24"/>
        </w:rPr>
      </w:pPr>
      <w:r>
        <w:rPr>
          <w:rFonts w:cstheme="minorHAnsi"/>
          <w:iCs/>
          <w:color w:val="FF0000"/>
          <w:sz w:val="24"/>
          <w:szCs w:val="24"/>
        </w:rPr>
        <w:t xml:space="preserve">REPLACED WITH </w:t>
      </w:r>
    </w:p>
    <w:p w14:paraId="78CBA0D1" w14:textId="77777777" w:rsidR="00B01721" w:rsidRDefault="00B01721" w:rsidP="00B01721">
      <w:pPr>
        <w:pStyle w:val="Heading2"/>
        <w:spacing w:before="0"/>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6</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Civil Leave</w:t>
      </w:r>
    </w:p>
    <w:p w14:paraId="36E57653" w14:textId="77777777" w:rsidR="00B01721" w:rsidRPr="00302A5B" w:rsidRDefault="00B01721" w:rsidP="00B01721">
      <w:pPr>
        <w:tabs>
          <w:tab w:val="left" w:pos="720"/>
        </w:tabs>
        <w:spacing w:after="0"/>
        <w:ind w:hanging="360"/>
        <w:jc w:val="both"/>
        <w:rPr>
          <w:rFonts w:cstheme="minorHAnsi"/>
        </w:rPr>
      </w:pPr>
    </w:p>
    <w:p w14:paraId="1BF9267F" w14:textId="77777777" w:rsidR="00B01721" w:rsidRPr="00302A5B" w:rsidRDefault="00B01721" w:rsidP="00B01721">
      <w:pPr>
        <w:tabs>
          <w:tab w:val="left" w:pos="720"/>
        </w:tabs>
        <w:spacing w:after="0"/>
        <w:rPr>
          <w:rFonts w:eastAsiaTheme="minorEastAsia" w:cstheme="minorHAnsi"/>
        </w:rPr>
      </w:pPr>
      <w:r w:rsidRPr="00302A5B">
        <w:rPr>
          <w:rFonts w:cstheme="minorHAnsi"/>
        </w:rPr>
        <w:t>Jury Duty</w:t>
      </w:r>
    </w:p>
    <w:p w14:paraId="40468F88" w14:textId="77777777" w:rsidR="00B01721" w:rsidRPr="00302A5B" w:rsidRDefault="00B01721" w:rsidP="00B01721">
      <w:pPr>
        <w:tabs>
          <w:tab w:val="left" w:pos="720"/>
        </w:tabs>
        <w:spacing w:after="0"/>
        <w:rPr>
          <w:rFonts w:cstheme="minorHAnsi"/>
        </w:rPr>
      </w:pPr>
      <w:r w:rsidRPr="00302A5B">
        <w:rPr>
          <w:rFonts w:cstheme="minorHAnsi"/>
        </w:rPr>
        <w:t>Employees called for jury duty will be given a leave of absence with pay (at the rate of pay for a regular work week) for the duration of the service on the jury.  If such an employee is dismissed from jury duty at least three hours prior to the end of the employee’s workday, the employee shall report to work.  This obligation to work applies both at that the end of the employee’s jury duty and on each day during the term of the employee’s jury duty.  Each employee who is summoned for jury duty shall notify his or her supervisor as soon as possible so that arrangements can be made to cover job assignments.</w:t>
      </w:r>
    </w:p>
    <w:p w14:paraId="6DFD337D" w14:textId="77777777" w:rsidR="00B01721" w:rsidRDefault="00B01721" w:rsidP="00B01721">
      <w:pPr>
        <w:tabs>
          <w:tab w:val="left" w:pos="720"/>
        </w:tabs>
        <w:spacing w:after="0"/>
        <w:rPr>
          <w:rFonts w:cstheme="minorHAnsi"/>
        </w:rPr>
      </w:pPr>
    </w:p>
    <w:p w14:paraId="25AD2F82" w14:textId="77777777" w:rsidR="00B01721" w:rsidRPr="00302A5B" w:rsidRDefault="00B01721" w:rsidP="00B01721">
      <w:pPr>
        <w:tabs>
          <w:tab w:val="left" w:pos="720"/>
        </w:tabs>
        <w:spacing w:after="0"/>
        <w:rPr>
          <w:rFonts w:cstheme="minorHAnsi"/>
        </w:rPr>
      </w:pPr>
      <w:r w:rsidRPr="00302A5B">
        <w:rPr>
          <w:rFonts w:cstheme="minorHAnsi"/>
        </w:rPr>
        <w:t>Job-related court appearance</w:t>
      </w:r>
    </w:p>
    <w:p w14:paraId="000453B0" w14:textId="77777777" w:rsidR="00B01721" w:rsidRDefault="00B01721" w:rsidP="00B01721">
      <w:pPr>
        <w:tabs>
          <w:tab w:val="left" w:pos="720"/>
        </w:tabs>
        <w:spacing w:after="0"/>
        <w:rPr>
          <w:rFonts w:cstheme="minorHAnsi"/>
        </w:rPr>
      </w:pPr>
    </w:p>
    <w:p w14:paraId="410B4906" w14:textId="77777777" w:rsidR="00B01721" w:rsidRPr="00302A5B" w:rsidRDefault="00B01721" w:rsidP="00B01721">
      <w:pPr>
        <w:tabs>
          <w:tab w:val="left" w:pos="720"/>
        </w:tabs>
        <w:spacing w:after="0"/>
        <w:rPr>
          <w:rFonts w:cstheme="minorHAnsi"/>
        </w:rPr>
      </w:pPr>
      <w:r w:rsidRPr="00302A5B">
        <w:rPr>
          <w:rFonts w:cstheme="minorHAnsi"/>
        </w:rPr>
        <w:t>When a non-exempt employee is required to appear in court on  off-duty hours, including grand jury time, in connection with the performance of duty as a Town employee, the employee shall, commencing at the time the employee reports for duty, receive pay for four hours or the actual time (including time spent meeting with attorneys, witnesses, etc.), whichever is greater, at 1-1/2 times the regular rate for such time.  In no event shall an employee receive premium court time pay for regular duty hours.</w:t>
      </w:r>
    </w:p>
    <w:p w14:paraId="68FD4CF6" w14:textId="77777777" w:rsidR="00B01721" w:rsidRDefault="00B01721" w:rsidP="00B01721">
      <w:pPr>
        <w:tabs>
          <w:tab w:val="left" w:pos="720"/>
        </w:tabs>
        <w:spacing w:after="0"/>
        <w:rPr>
          <w:rFonts w:cstheme="minorHAnsi"/>
        </w:rPr>
      </w:pPr>
    </w:p>
    <w:p w14:paraId="587E62A4" w14:textId="77777777" w:rsidR="00B01721" w:rsidRDefault="00B01721" w:rsidP="00B01721">
      <w:pPr>
        <w:tabs>
          <w:tab w:val="left" w:pos="720"/>
        </w:tabs>
        <w:spacing w:after="0"/>
        <w:rPr>
          <w:rFonts w:cstheme="minorHAnsi"/>
        </w:rPr>
      </w:pPr>
    </w:p>
    <w:p w14:paraId="039B0F4A" w14:textId="77777777" w:rsidR="00B01721" w:rsidRPr="00302A5B" w:rsidRDefault="00B01721" w:rsidP="00B01721">
      <w:pPr>
        <w:tabs>
          <w:tab w:val="left" w:pos="720"/>
        </w:tabs>
        <w:spacing w:after="0"/>
        <w:rPr>
          <w:rFonts w:cstheme="minorHAnsi"/>
        </w:rPr>
      </w:pPr>
      <w:r w:rsidRPr="00302A5B">
        <w:rPr>
          <w:rFonts w:cstheme="minorHAnsi"/>
        </w:rPr>
        <w:t>Voting Leave</w:t>
      </w:r>
    </w:p>
    <w:p w14:paraId="6EA637F6" w14:textId="77777777" w:rsidR="00B01721" w:rsidRDefault="00B01721" w:rsidP="00B01721">
      <w:pPr>
        <w:tabs>
          <w:tab w:val="left" w:pos="720"/>
        </w:tabs>
        <w:spacing w:after="0"/>
        <w:rPr>
          <w:rFonts w:cstheme="minorHAnsi"/>
        </w:rPr>
      </w:pPr>
    </w:p>
    <w:p w14:paraId="79BDCD67" w14:textId="77777777" w:rsidR="00B01721" w:rsidRPr="00302A5B" w:rsidRDefault="00B01721" w:rsidP="00B01721">
      <w:pPr>
        <w:tabs>
          <w:tab w:val="left" w:pos="720"/>
        </w:tabs>
        <w:spacing w:after="0"/>
        <w:rPr>
          <w:rFonts w:cstheme="minorHAnsi"/>
        </w:rPr>
      </w:pPr>
      <w:r w:rsidRPr="00302A5B">
        <w:rPr>
          <w:rFonts w:cstheme="minorHAnsi"/>
        </w:rPr>
        <w:t xml:space="preserve">Delaware does not require an employer to allow an employee time off, </w:t>
      </w:r>
      <w:proofErr w:type="gramStart"/>
      <w:r w:rsidRPr="00302A5B">
        <w:rPr>
          <w:rFonts w:cstheme="minorHAnsi"/>
        </w:rPr>
        <w:t>paid</w:t>
      </w:r>
      <w:proofErr w:type="gramEnd"/>
      <w:r w:rsidRPr="00302A5B">
        <w:rPr>
          <w:rFonts w:cstheme="minorHAnsi"/>
        </w:rPr>
        <w:t xml:space="preserve"> or unpaid, to vote.  </w:t>
      </w:r>
    </w:p>
    <w:p w14:paraId="017DDE22" w14:textId="77777777" w:rsidR="00B01721" w:rsidRPr="00302A5B" w:rsidRDefault="00B01721" w:rsidP="00B01721">
      <w:pPr>
        <w:tabs>
          <w:tab w:val="left" w:pos="720"/>
        </w:tabs>
        <w:spacing w:after="0"/>
        <w:rPr>
          <w:rFonts w:cstheme="minorHAnsi"/>
        </w:rPr>
      </w:pPr>
      <w:r w:rsidRPr="00302A5B">
        <w:rPr>
          <w:rFonts w:cstheme="minorHAnsi"/>
        </w:rPr>
        <w:t>If any employee does not have sufficient time outside of working hours to vote in an election, the employee may take off enough working time to vote.  This time will be paid if the employee has available vacation time.  This time should be coordinated with the employee’s supervisor and should be taken at the beginning or end of the regular work schedule.</w:t>
      </w:r>
    </w:p>
    <w:p w14:paraId="54BF7F9D" w14:textId="77777777" w:rsidR="00B01721" w:rsidRDefault="00B01721" w:rsidP="00B01721">
      <w:pPr>
        <w:tabs>
          <w:tab w:val="left" w:pos="720"/>
        </w:tabs>
        <w:spacing w:after="0"/>
        <w:rPr>
          <w:rFonts w:cstheme="minorHAnsi"/>
        </w:rPr>
      </w:pPr>
    </w:p>
    <w:p w14:paraId="518F8BE4" w14:textId="77777777" w:rsidR="00B01721" w:rsidRPr="00302A5B" w:rsidRDefault="00B01721" w:rsidP="00B01721">
      <w:pPr>
        <w:tabs>
          <w:tab w:val="left" w:pos="720"/>
        </w:tabs>
        <w:spacing w:after="0"/>
        <w:rPr>
          <w:rFonts w:cstheme="minorHAnsi"/>
        </w:rPr>
      </w:pPr>
      <w:r w:rsidRPr="00302A5B">
        <w:rPr>
          <w:rFonts w:cstheme="minorHAnsi"/>
        </w:rPr>
        <w:t>Bereavement Leave</w:t>
      </w:r>
    </w:p>
    <w:p w14:paraId="0AF697AD" w14:textId="77777777" w:rsidR="00B01721" w:rsidRDefault="00B01721" w:rsidP="00B01721">
      <w:pPr>
        <w:tabs>
          <w:tab w:val="left" w:pos="720"/>
        </w:tabs>
        <w:spacing w:after="0"/>
        <w:rPr>
          <w:rFonts w:cstheme="minorHAnsi"/>
        </w:rPr>
      </w:pPr>
    </w:p>
    <w:p w14:paraId="31258644" w14:textId="77777777" w:rsidR="00B01721" w:rsidRPr="00302A5B" w:rsidRDefault="00B01721" w:rsidP="00B01721">
      <w:pPr>
        <w:tabs>
          <w:tab w:val="left" w:pos="720"/>
        </w:tabs>
        <w:spacing w:after="0"/>
        <w:rPr>
          <w:rFonts w:cstheme="minorHAnsi"/>
        </w:rPr>
      </w:pPr>
      <w:r w:rsidRPr="00302A5B">
        <w:rPr>
          <w:rFonts w:cstheme="minorHAnsi"/>
        </w:rPr>
        <w:t xml:space="preserve">Full-time eligible employees will be allotted up to three (3) days paid time off to attend to obligations and commitments for an immediate family member’s death.  For the purposes of this policy, an immediate family member includes a spouse, domestic partner, child, parent, </w:t>
      </w:r>
      <w:proofErr w:type="gramStart"/>
      <w:r w:rsidRPr="00302A5B">
        <w:rPr>
          <w:rFonts w:cstheme="minorHAnsi"/>
        </w:rPr>
        <w:t>sibling</w:t>
      </w:r>
      <w:proofErr w:type="gramEnd"/>
      <w:r w:rsidRPr="00302A5B">
        <w:rPr>
          <w:rFonts w:cstheme="minorHAnsi"/>
        </w:rPr>
        <w:t xml:space="preserve"> or any other relations required by applicable law.  You must receive supervisor approval prior to commencing bereavement leave.  In administering this policy, the Town may require verification of death and relationship from the employee.</w:t>
      </w:r>
    </w:p>
    <w:p w14:paraId="079C9DF2" w14:textId="77777777" w:rsidR="00B01721" w:rsidRDefault="00B01721" w:rsidP="00B01721">
      <w:pPr>
        <w:tabs>
          <w:tab w:val="left" w:pos="720"/>
        </w:tabs>
        <w:spacing w:after="0"/>
        <w:rPr>
          <w:rFonts w:cstheme="minorHAnsi"/>
        </w:rPr>
      </w:pPr>
    </w:p>
    <w:p w14:paraId="1E640C15" w14:textId="77777777" w:rsidR="00B01721" w:rsidRPr="00302A5B" w:rsidRDefault="00B01721" w:rsidP="00B01721">
      <w:pPr>
        <w:tabs>
          <w:tab w:val="left" w:pos="720"/>
        </w:tabs>
        <w:spacing w:after="0"/>
        <w:rPr>
          <w:rFonts w:cstheme="minorHAnsi"/>
        </w:rPr>
      </w:pPr>
      <w:r w:rsidRPr="00302A5B">
        <w:rPr>
          <w:rFonts w:cstheme="minorHAnsi"/>
        </w:rPr>
        <w:t>If the deceased is still a family member however, outside of the immediate family specifications, an employee will receive one (1) day paid time off to attend the funeral.</w:t>
      </w:r>
    </w:p>
    <w:p w14:paraId="56FE673E" w14:textId="7F3039D2" w:rsidR="00B01721" w:rsidRDefault="00B01721">
      <w:pPr>
        <w:rPr>
          <w:rFonts w:cstheme="minorHAnsi"/>
          <w:iCs/>
          <w:color w:val="FF0000"/>
          <w:sz w:val="24"/>
          <w:szCs w:val="24"/>
        </w:rPr>
      </w:pPr>
      <w:r>
        <w:rPr>
          <w:rFonts w:cstheme="minorHAnsi"/>
          <w:iCs/>
          <w:color w:val="FF0000"/>
          <w:sz w:val="24"/>
          <w:szCs w:val="24"/>
        </w:rPr>
        <w:br w:type="page"/>
      </w:r>
    </w:p>
    <w:p w14:paraId="1EA250B1" w14:textId="77777777" w:rsidR="00B01721" w:rsidRPr="00AD4DEA" w:rsidRDefault="00B01721" w:rsidP="00B01721">
      <w:pPr>
        <w:pStyle w:val="Heading1"/>
        <w:rPr>
          <w:rFonts w:ascii="Times New Roman" w:hAnsi="Times New Roman" w:cs="Times New Roman"/>
        </w:rPr>
      </w:pPr>
      <w:bookmarkStart w:id="107" w:name="_Toc64965761"/>
      <w:r w:rsidRPr="00AD4DEA">
        <w:rPr>
          <w:rFonts w:ascii="Times New Roman" w:hAnsi="Times New Roman" w:cs="Times New Roman"/>
        </w:rPr>
        <w:t>Emergency Leave</w:t>
      </w:r>
      <w:bookmarkEnd w:id="107"/>
    </w:p>
    <w:p w14:paraId="53FE4FC5" w14:textId="77777777" w:rsidR="00B01721" w:rsidRPr="00F03CDC" w:rsidRDefault="00B01721" w:rsidP="00B01721">
      <w:pPr>
        <w:rPr>
          <w:rFonts w:ascii="Times New Roman" w:hAnsi="Times New Roman" w:cs="Times New Roman"/>
          <w:b/>
          <w:bCs/>
          <w:sz w:val="24"/>
          <w:szCs w:val="24"/>
          <w:u w:val="single"/>
        </w:rPr>
      </w:pPr>
    </w:p>
    <w:p w14:paraId="5E471E9E" w14:textId="77777777" w:rsidR="00B01721" w:rsidRPr="00F03CDC" w:rsidRDefault="00B01721" w:rsidP="00B01721">
      <w:pPr>
        <w:rPr>
          <w:rFonts w:ascii="Times New Roman" w:hAnsi="Times New Roman" w:cs="Times New Roman"/>
          <w:b/>
          <w:bCs/>
          <w:sz w:val="24"/>
          <w:szCs w:val="24"/>
          <w:u w:val="single"/>
        </w:rPr>
      </w:pPr>
      <w:commentRangeStart w:id="108"/>
      <w:r w:rsidRPr="00F03CDC">
        <w:rPr>
          <w:rFonts w:ascii="Times New Roman" w:hAnsi="Times New Roman" w:cs="Times New Roman"/>
          <w:b/>
          <w:bCs/>
          <w:sz w:val="24"/>
          <w:szCs w:val="24"/>
          <w:u w:val="single"/>
        </w:rPr>
        <w:t>Eligibility</w:t>
      </w:r>
      <w:commentRangeEnd w:id="108"/>
      <w:r>
        <w:rPr>
          <w:rStyle w:val="CommentReference"/>
        </w:rPr>
        <w:commentReference w:id="108"/>
      </w:r>
    </w:p>
    <w:p w14:paraId="696E7C5F" w14:textId="77777777" w:rsidR="00B01721" w:rsidRPr="00F03CDC" w:rsidRDefault="00B01721" w:rsidP="00B01721">
      <w:pPr>
        <w:pStyle w:val="BodyText"/>
        <w:spacing w:before="110" w:line="216" w:lineRule="auto"/>
        <w:ind w:left="720" w:right="1154" w:firstLine="13"/>
        <w:jc w:val="both"/>
        <w:rPr>
          <w:color w:val="1C1C1C"/>
          <w:w w:val="95"/>
          <w:sz w:val="24"/>
          <w:szCs w:val="24"/>
        </w:rPr>
      </w:pPr>
      <w:r w:rsidRPr="00F03CDC">
        <w:rPr>
          <w:color w:val="1C1C1C"/>
          <w:w w:val="95"/>
          <w:sz w:val="24"/>
          <w:szCs w:val="24"/>
        </w:rPr>
        <w:t>Each regular full-time employee shall be eligible for emergency leave with pay for the following reasons:</w:t>
      </w:r>
    </w:p>
    <w:p w14:paraId="4EA634B5" w14:textId="77777777" w:rsidR="00B01721" w:rsidRPr="00F03CDC" w:rsidRDefault="00B01721" w:rsidP="00B01721">
      <w:pPr>
        <w:pStyle w:val="BodyText"/>
        <w:numPr>
          <w:ilvl w:val="0"/>
          <w:numId w:val="29"/>
        </w:numPr>
        <w:spacing w:before="110" w:line="216" w:lineRule="auto"/>
        <w:ind w:right="1154"/>
        <w:jc w:val="both"/>
        <w:rPr>
          <w:color w:val="1C1C1C"/>
          <w:w w:val="95"/>
          <w:sz w:val="24"/>
          <w:szCs w:val="24"/>
        </w:rPr>
      </w:pPr>
      <w:r w:rsidRPr="00F03CDC">
        <w:rPr>
          <w:color w:val="1C1C1C"/>
          <w:w w:val="95"/>
          <w:sz w:val="24"/>
          <w:szCs w:val="24"/>
        </w:rPr>
        <w:t xml:space="preserve">The serious illness or death of a member of the employee’s immediate family (The immediate family shall include the employee’s spouse, children, parents, parent-in- law, brother, sister, grandparents, and </w:t>
      </w:r>
      <w:proofErr w:type="gramStart"/>
      <w:r w:rsidRPr="00F03CDC">
        <w:rPr>
          <w:color w:val="1C1C1C"/>
          <w:w w:val="95"/>
          <w:sz w:val="24"/>
          <w:szCs w:val="24"/>
        </w:rPr>
        <w:t>step family</w:t>
      </w:r>
      <w:proofErr w:type="gramEnd"/>
      <w:r w:rsidRPr="00F03CDC">
        <w:rPr>
          <w:color w:val="1C1C1C"/>
          <w:w w:val="95"/>
          <w:sz w:val="24"/>
          <w:szCs w:val="24"/>
        </w:rPr>
        <w:t>).</w:t>
      </w:r>
    </w:p>
    <w:p w14:paraId="5940E8AE" w14:textId="77777777" w:rsidR="00B01721" w:rsidRPr="00F03CDC" w:rsidRDefault="00B01721" w:rsidP="00B01721">
      <w:pPr>
        <w:pStyle w:val="BodyText"/>
        <w:numPr>
          <w:ilvl w:val="0"/>
          <w:numId w:val="29"/>
        </w:numPr>
        <w:spacing w:before="110" w:line="216" w:lineRule="auto"/>
        <w:ind w:right="1154"/>
        <w:jc w:val="both"/>
        <w:rPr>
          <w:color w:val="1C1C1C"/>
          <w:w w:val="95"/>
          <w:sz w:val="24"/>
          <w:szCs w:val="24"/>
        </w:rPr>
      </w:pPr>
      <w:r w:rsidRPr="00F03CDC">
        <w:rPr>
          <w:color w:val="1C1C1C"/>
          <w:w w:val="95"/>
          <w:sz w:val="24"/>
          <w:szCs w:val="24"/>
        </w:rPr>
        <w:t>To attend to emergency situations which require the employee’s immediate attention.</w:t>
      </w:r>
    </w:p>
    <w:p w14:paraId="2A2B4EC1" w14:textId="77777777" w:rsidR="00B01721" w:rsidRPr="00F03CDC" w:rsidRDefault="00B01721" w:rsidP="00B01721">
      <w:pPr>
        <w:pStyle w:val="BodyText"/>
        <w:spacing w:before="110" w:line="216" w:lineRule="auto"/>
        <w:ind w:left="720" w:right="1154" w:firstLine="13"/>
        <w:jc w:val="both"/>
        <w:rPr>
          <w:color w:val="1C1C1C"/>
          <w:w w:val="95"/>
          <w:sz w:val="24"/>
          <w:szCs w:val="24"/>
        </w:rPr>
      </w:pPr>
      <w:r w:rsidRPr="00F03CDC">
        <w:rPr>
          <w:color w:val="1C1C1C"/>
          <w:w w:val="95"/>
          <w:sz w:val="24"/>
          <w:szCs w:val="24"/>
        </w:rPr>
        <w:t xml:space="preserve">Temporary or part-time employees shall be eligible for time off for the above </w:t>
      </w:r>
      <w:proofErr w:type="gramStart"/>
      <w:r w:rsidRPr="00F03CDC">
        <w:rPr>
          <w:color w:val="1C1C1C"/>
          <w:w w:val="95"/>
          <w:sz w:val="24"/>
          <w:szCs w:val="24"/>
        </w:rPr>
        <w:t>reasons, but</w:t>
      </w:r>
      <w:proofErr w:type="gramEnd"/>
      <w:r w:rsidRPr="00F03CDC">
        <w:rPr>
          <w:color w:val="1C1C1C"/>
          <w:w w:val="95"/>
          <w:sz w:val="24"/>
          <w:szCs w:val="24"/>
        </w:rPr>
        <w:t xml:space="preserve"> shall not receive any compensation for the emergency leave.</w:t>
      </w:r>
    </w:p>
    <w:p w14:paraId="5A78F909" w14:textId="77777777" w:rsidR="00B01721" w:rsidRPr="00F03CDC" w:rsidRDefault="00B01721" w:rsidP="00B01721">
      <w:pPr>
        <w:ind w:left="720"/>
        <w:rPr>
          <w:rFonts w:ascii="Times New Roman" w:hAnsi="Times New Roman" w:cs="Times New Roman"/>
          <w:b/>
          <w:bCs/>
          <w:sz w:val="24"/>
          <w:szCs w:val="24"/>
          <w:u w:val="single"/>
        </w:rPr>
      </w:pPr>
    </w:p>
    <w:p w14:paraId="6DF6AD93" w14:textId="77777777" w:rsidR="00B01721" w:rsidRPr="00F03CDC" w:rsidRDefault="00B01721" w:rsidP="00B01721">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Terms</w:t>
      </w:r>
    </w:p>
    <w:p w14:paraId="2B6DE268" w14:textId="77777777" w:rsidR="00B01721" w:rsidRPr="00F03CDC" w:rsidRDefault="00B01721" w:rsidP="00B01721">
      <w:pPr>
        <w:pStyle w:val="BodyText"/>
        <w:spacing w:line="216" w:lineRule="auto"/>
        <w:ind w:left="720" w:right="1154" w:firstLine="13"/>
        <w:jc w:val="both"/>
        <w:rPr>
          <w:b/>
          <w:bCs/>
          <w:color w:val="1C1C1C"/>
          <w:w w:val="95"/>
          <w:sz w:val="24"/>
          <w:szCs w:val="24"/>
        </w:rPr>
      </w:pPr>
      <w:r w:rsidRPr="00F03CDC">
        <w:rPr>
          <w:b/>
          <w:bCs/>
          <w:color w:val="1C1C1C"/>
          <w:w w:val="95"/>
          <w:sz w:val="24"/>
          <w:szCs w:val="24"/>
        </w:rPr>
        <w:t>Duration</w:t>
      </w:r>
    </w:p>
    <w:p w14:paraId="319368F4" w14:textId="77777777" w:rsidR="00B01721" w:rsidRPr="00F03CDC" w:rsidRDefault="00B01721" w:rsidP="00B01721">
      <w:pPr>
        <w:pStyle w:val="BodyText"/>
        <w:spacing w:line="216" w:lineRule="auto"/>
        <w:ind w:left="720" w:right="1154" w:firstLine="13"/>
        <w:jc w:val="both"/>
        <w:rPr>
          <w:color w:val="1C1C1C"/>
          <w:w w:val="95"/>
          <w:sz w:val="24"/>
          <w:szCs w:val="24"/>
        </w:rPr>
      </w:pPr>
      <w:r w:rsidRPr="00F03CDC">
        <w:rPr>
          <w:color w:val="1C1C1C"/>
          <w:w w:val="95"/>
          <w:sz w:val="24"/>
          <w:szCs w:val="24"/>
        </w:rPr>
        <w:t xml:space="preserve">Each employee may be allowed up to a maximum of three (3) working days of emergency leave for one of the above reasons. If an employee wishes to extend the leave beyond the maximum three (3) days allowed, he or she will be permitted to deduct the additional days from accumulated vacation or </w:t>
      </w:r>
      <w:r w:rsidRPr="002D1B18">
        <w:rPr>
          <w:color w:val="1C1C1C"/>
          <w:w w:val="95"/>
          <w:sz w:val="24"/>
          <w:szCs w:val="24"/>
          <w:highlight w:val="yellow"/>
        </w:rPr>
        <w:t>holiday</w:t>
      </w:r>
      <w:r w:rsidRPr="00F03CDC">
        <w:rPr>
          <w:color w:val="1C1C1C"/>
          <w:w w:val="95"/>
          <w:sz w:val="24"/>
          <w:szCs w:val="24"/>
        </w:rPr>
        <w:t xml:space="preserve"> time.</w:t>
      </w:r>
    </w:p>
    <w:p w14:paraId="7F2E22D1" w14:textId="77777777" w:rsidR="00B01721" w:rsidRPr="00F03CDC" w:rsidRDefault="00B01721" w:rsidP="00B01721">
      <w:pPr>
        <w:pStyle w:val="BodyText"/>
        <w:spacing w:line="216" w:lineRule="auto"/>
        <w:ind w:left="720" w:right="1154" w:firstLine="13"/>
        <w:jc w:val="both"/>
        <w:rPr>
          <w:color w:val="1C1C1C"/>
          <w:w w:val="95"/>
          <w:sz w:val="24"/>
          <w:szCs w:val="24"/>
        </w:rPr>
      </w:pPr>
    </w:p>
    <w:p w14:paraId="27FAA563" w14:textId="77777777" w:rsidR="00B01721" w:rsidRPr="00F03CDC" w:rsidRDefault="00B01721" w:rsidP="00B01721">
      <w:pPr>
        <w:pStyle w:val="BodyText"/>
        <w:spacing w:line="216" w:lineRule="auto"/>
        <w:ind w:left="720" w:right="1154" w:firstLine="13"/>
        <w:jc w:val="both"/>
        <w:rPr>
          <w:b/>
          <w:bCs/>
          <w:color w:val="1C1C1C"/>
          <w:w w:val="95"/>
          <w:sz w:val="24"/>
          <w:szCs w:val="24"/>
        </w:rPr>
      </w:pPr>
      <w:r w:rsidRPr="00F03CDC">
        <w:rPr>
          <w:b/>
          <w:bCs/>
          <w:color w:val="1C1C1C"/>
          <w:w w:val="95"/>
          <w:sz w:val="24"/>
          <w:szCs w:val="24"/>
        </w:rPr>
        <w:t>Emergency Leave Pay</w:t>
      </w:r>
    </w:p>
    <w:p w14:paraId="55A78B60" w14:textId="77777777" w:rsidR="00B01721" w:rsidRPr="00F03CDC" w:rsidRDefault="00B01721" w:rsidP="00B01721">
      <w:pPr>
        <w:pStyle w:val="BodyText"/>
        <w:spacing w:line="216" w:lineRule="auto"/>
        <w:ind w:left="720" w:right="1154" w:firstLine="13"/>
        <w:jc w:val="both"/>
        <w:rPr>
          <w:color w:val="1C1C1C"/>
          <w:w w:val="95"/>
          <w:sz w:val="24"/>
          <w:szCs w:val="24"/>
        </w:rPr>
      </w:pPr>
      <w:r w:rsidRPr="00F03CDC">
        <w:rPr>
          <w:color w:val="1C1C1C"/>
          <w:w w:val="95"/>
          <w:sz w:val="24"/>
          <w:szCs w:val="24"/>
        </w:rPr>
        <w:t>All emergency leave for an eligible employee shall be on a time off with pay basis and pay shall be computed at the employee’s current regular weekly salary rate or based on 40 hours for hourly paid employees.</w:t>
      </w:r>
    </w:p>
    <w:p w14:paraId="179AB57F" w14:textId="77777777" w:rsidR="00B01721" w:rsidRPr="00F03CDC" w:rsidRDefault="00B01721" w:rsidP="00B01721">
      <w:pPr>
        <w:pStyle w:val="BodyText"/>
        <w:spacing w:line="216" w:lineRule="auto"/>
        <w:ind w:left="720" w:right="1154" w:firstLine="13"/>
        <w:jc w:val="both"/>
        <w:rPr>
          <w:color w:val="1C1C1C"/>
          <w:w w:val="95"/>
          <w:sz w:val="24"/>
          <w:szCs w:val="24"/>
        </w:rPr>
      </w:pPr>
    </w:p>
    <w:p w14:paraId="253197E3" w14:textId="77777777" w:rsidR="00B01721" w:rsidRPr="00F03CDC" w:rsidRDefault="00B01721" w:rsidP="00B01721">
      <w:pPr>
        <w:pStyle w:val="BodyText"/>
        <w:spacing w:line="216" w:lineRule="auto"/>
        <w:ind w:left="720" w:right="1154" w:firstLine="13"/>
        <w:jc w:val="both"/>
        <w:rPr>
          <w:b/>
          <w:bCs/>
          <w:color w:val="1C1C1C"/>
          <w:w w:val="95"/>
          <w:sz w:val="24"/>
          <w:szCs w:val="24"/>
        </w:rPr>
      </w:pPr>
      <w:r w:rsidRPr="00F03CDC">
        <w:rPr>
          <w:b/>
          <w:bCs/>
          <w:color w:val="1C1C1C"/>
          <w:w w:val="95"/>
          <w:sz w:val="24"/>
          <w:szCs w:val="24"/>
        </w:rPr>
        <w:t>Benefit Accrual</w:t>
      </w:r>
    </w:p>
    <w:p w14:paraId="7A9CB5A1" w14:textId="77777777" w:rsidR="00B01721" w:rsidRPr="00F03CDC" w:rsidRDefault="00B01721" w:rsidP="00B01721">
      <w:pPr>
        <w:pStyle w:val="BodyText"/>
        <w:spacing w:line="216" w:lineRule="auto"/>
        <w:ind w:left="720" w:right="1154" w:firstLine="13"/>
        <w:jc w:val="both"/>
        <w:rPr>
          <w:color w:val="1C1C1C"/>
          <w:w w:val="95"/>
          <w:sz w:val="24"/>
          <w:szCs w:val="24"/>
        </w:rPr>
      </w:pPr>
      <w:r w:rsidRPr="00F03CDC">
        <w:rPr>
          <w:color w:val="1C1C1C"/>
          <w:w w:val="95"/>
          <w:sz w:val="24"/>
          <w:szCs w:val="24"/>
        </w:rPr>
        <w:t>While an employee is on emergency leave, benefits shall continue as though on regular duty. When an employee returns from such leave, the time spent on leave shall be considered as continuous service in computing vacation and sick leave.</w:t>
      </w:r>
    </w:p>
    <w:p w14:paraId="68F0DD58" w14:textId="77777777" w:rsidR="00B01721" w:rsidRPr="00F03CDC" w:rsidRDefault="00B01721" w:rsidP="00B01721">
      <w:pPr>
        <w:pStyle w:val="BodyText"/>
        <w:spacing w:line="216" w:lineRule="auto"/>
        <w:ind w:left="720" w:right="1154" w:firstLine="13"/>
        <w:jc w:val="both"/>
        <w:rPr>
          <w:color w:val="1C1C1C"/>
          <w:w w:val="95"/>
          <w:sz w:val="24"/>
          <w:szCs w:val="24"/>
        </w:rPr>
      </w:pPr>
    </w:p>
    <w:p w14:paraId="7B685C8C" w14:textId="77777777" w:rsidR="00B01721" w:rsidRPr="00F03CDC" w:rsidRDefault="00B01721" w:rsidP="00B01721">
      <w:pPr>
        <w:pStyle w:val="BodyText"/>
        <w:spacing w:line="216" w:lineRule="auto"/>
        <w:ind w:left="720" w:right="1154" w:firstLine="13"/>
        <w:jc w:val="both"/>
        <w:rPr>
          <w:b/>
          <w:bCs/>
          <w:color w:val="1C1C1C"/>
          <w:w w:val="95"/>
          <w:sz w:val="24"/>
          <w:szCs w:val="24"/>
        </w:rPr>
      </w:pPr>
      <w:r w:rsidRPr="00F03CDC">
        <w:rPr>
          <w:b/>
          <w:bCs/>
          <w:color w:val="1C1C1C"/>
          <w:w w:val="95"/>
          <w:sz w:val="24"/>
          <w:szCs w:val="24"/>
        </w:rPr>
        <w:t>Notification</w:t>
      </w:r>
    </w:p>
    <w:p w14:paraId="6DB3500E" w14:textId="77777777" w:rsidR="00B01721" w:rsidRPr="00F03CDC" w:rsidRDefault="00B01721" w:rsidP="00B01721">
      <w:pPr>
        <w:pStyle w:val="BodyText"/>
        <w:spacing w:line="216" w:lineRule="auto"/>
        <w:ind w:left="720" w:right="1154" w:firstLine="13"/>
        <w:jc w:val="both"/>
        <w:rPr>
          <w:color w:val="1C1C1C"/>
          <w:w w:val="95"/>
          <w:sz w:val="24"/>
          <w:szCs w:val="24"/>
        </w:rPr>
      </w:pPr>
      <w:r w:rsidRPr="00F03CDC">
        <w:rPr>
          <w:color w:val="1C1C1C"/>
          <w:w w:val="95"/>
          <w:sz w:val="24"/>
          <w:szCs w:val="24"/>
        </w:rPr>
        <w:t>Each employee who will be absent from work on emergency leave must notify his or her supervisor as soon as is reasonably possible. The employee shall state the reason and expected duration of such absence.</w:t>
      </w:r>
    </w:p>
    <w:p w14:paraId="1797852E" w14:textId="77777777" w:rsidR="00C92FFA" w:rsidRPr="00AD4DEA" w:rsidRDefault="00C92FFA" w:rsidP="00C92FFA">
      <w:pPr>
        <w:pStyle w:val="Heading1"/>
        <w:rPr>
          <w:rFonts w:ascii="Times New Roman" w:hAnsi="Times New Roman" w:cs="Times New Roman"/>
        </w:rPr>
      </w:pPr>
      <w:bookmarkStart w:id="109" w:name="_Toc64965762"/>
      <w:r w:rsidRPr="00AD4DEA">
        <w:rPr>
          <w:rFonts w:ascii="Times New Roman" w:hAnsi="Times New Roman" w:cs="Times New Roman"/>
        </w:rPr>
        <w:t>Funeral Leave</w:t>
      </w:r>
      <w:bookmarkEnd w:id="109"/>
    </w:p>
    <w:p w14:paraId="2ADCE42B" w14:textId="77777777" w:rsidR="00C92FFA" w:rsidRPr="00F03CDC" w:rsidRDefault="00C92FFA" w:rsidP="00C92FFA">
      <w:pPr>
        <w:rPr>
          <w:rFonts w:ascii="Times New Roman" w:hAnsi="Times New Roman" w:cs="Times New Roman"/>
          <w:b/>
          <w:bCs/>
          <w:sz w:val="24"/>
          <w:szCs w:val="24"/>
          <w:u w:val="single"/>
        </w:rPr>
      </w:pPr>
    </w:p>
    <w:p w14:paraId="772A10C5" w14:textId="77777777" w:rsidR="00C92FFA" w:rsidRPr="00F03CDC" w:rsidRDefault="00C92FFA" w:rsidP="00C92FFA">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Eligibility</w:t>
      </w:r>
    </w:p>
    <w:p w14:paraId="23D25CE4" w14:textId="77777777" w:rsidR="00C92FFA" w:rsidRPr="00F03CDC" w:rsidRDefault="00C92FFA" w:rsidP="00C92FFA">
      <w:pPr>
        <w:pStyle w:val="BodyText"/>
        <w:spacing w:before="110" w:line="216" w:lineRule="auto"/>
        <w:ind w:left="720" w:right="1154" w:firstLine="13"/>
        <w:jc w:val="both"/>
        <w:rPr>
          <w:color w:val="1C1C1C"/>
          <w:w w:val="95"/>
          <w:sz w:val="24"/>
          <w:szCs w:val="24"/>
        </w:rPr>
      </w:pPr>
      <w:r w:rsidRPr="00F03CDC">
        <w:rPr>
          <w:color w:val="1C1C1C"/>
          <w:w w:val="95"/>
          <w:sz w:val="24"/>
          <w:szCs w:val="24"/>
        </w:rPr>
        <w:t xml:space="preserve">Each regular full-time employee who experiences the death of a member of the employee’s immediate family shall be eligible for bereavement leave from work with pay. Temporary or part-time employees shall be eligible for such </w:t>
      </w:r>
      <w:proofErr w:type="gramStart"/>
      <w:r w:rsidRPr="00F03CDC">
        <w:rPr>
          <w:color w:val="1C1C1C"/>
          <w:w w:val="95"/>
          <w:sz w:val="24"/>
          <w:szCs w:val="24"/>
        </w:rPr>
        <w:t>leave, but</w:t>
      </w:r>
      <w:proofErr w:type="gramEnd"/>
      <w:r w:rsidRPr="00F03CDC">
        <w:rPr>
          <w:color w:val="1C1C1C"/>
          <w:w w:val="95"/>
          <w:sz w:val="24"/>
          <w:szCs w:val="24"/>
        </w:rPr>
        <w:t xml:space="preserve"> shall not receive any compensation for the funeral leave.</w:t>
      </w:r>
    </w:p>
    <w:p w14:paraId="58424C1A" w14:textId="77777777" w:rsidR="00C92FFA" w:rsidRPr="00F03CDC" w:rsidRDefault="00C92FFA" w:rsidP="00C92FFA">
      <w:pPr>
        <w:rPr>
          <w:rFonts w:ascii="Times New Roman" w:hAnsi="Times New Roman" w:cs="Times New Roman"/>
          <w:b/>
          <w:bCs/>
          <w:sz w:val="24"/>
          <w:szCs w:val="24"/>
          <w:u w:val="single"/>
        </w:rPr>
      </w:pPr>
    </w:p>
    <w:p w14:paraId="026E60E8" w14:textId="77777777" w:rsidR="00C92FFA" w:rsidRPr="00F03CDC" w:rsidRDefault="00C92FFA" w:rsidP="00C92FFA">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Terms</w:t>
      </w:r>
    </w:p>
    <w:p w14:paraId="5F88677E" w14:textId="77777777" w:rsidR="00C92FFA" w:rsidRPr="00F03CDC" w:rsidRDefault="00C92FFA" w:rsidP="00C92FFA">
      <w:pPr>
        <w:pStyle w:val="BodyText"/>
        <w:spacing w:line="216" w:lineRule="auto"/>
        <w:ind w:left="720" w:right="1154" w:firstLine="13"/>
        <w:jc w:val="both"/>
        <w:rPr>
          <w:b/>
          <w:bCs/>
          <w:color w:val="1C1C1C"/>
          <w:w w:val="95"/>
          <w:sz w:val="24"/>
          <w:szCs w:val="24"/>
        </w:rPr>
      </w:pPr>
      <w:r w:rsidRPr="00F03CDC">
        <w:rPr>
          <w:b/>
          <w:bCs/>
          <w:color w:val="1C1C1C"/>
          <w:w w:val="95"/>
          <w:sz w:val="24"/>
          <w:szCs w:val="24"/>
        </w:rPr>
        <w:t>Duration</w:t>
      </w:r>
    </w:p>
    <w:p w14:paraId="0EF723FF" w14:textId="77777777" w:rsidR="00C92FFA" w:rsidRPr="00F03CDC" w:rsidRDefault="00C92FFA" w:rsidP="00C92FFA">
      <w:pPr>
        <w:pStyle w:val="BodyText"/>
        <w:spacing w:line="216" w:lineRule="auto"/>
        <w:ind w:left="720" w:right="1154" w:firstLine="13"/>
        <w:jc w:val="both"/>
        <w:rPr>
          <w:color w:val="1C1C1C"/>
          <w:w w:val="95"/>
          <w:sz w:val="24"/>
          <w:szCs w:val="24"/>
        </w:rPr>
      </w:pPr>
      <w:r w:rsidRPr="00F03CDC">
        <w:rPr>
          <w:color w:val="1C1C1C"/>
          <w:w w:val="95"/>
          <w:sz w:val="24"/>
          <w:szCs w:val="24"/>
        </w:rPr>
        <w:t xml:space="preserve">Each employee may be allowed to use up to a maximum of three (3) </w:t>
      </w:r>
      <w:proofErr w:type="gramStart"/>
      <w:r w:rsidRPr="00F03CDC">
        <w:rPr>
          <w:color w:val="1C1C1C"/>
          <w:w w:val="95"/>
          <w:sz w:val="24"/>
          <w:szCs w:val="24"/>
        </w:rPr>
        <w:t>work days</w:t>
      </w:r>
      <w:proofErr w:type="gramEnd"/>
      <w:r w:rsidRPr="00F03CDC">
        <w:rPr>
          <w:color w:val="1C1C1C"/>
          <w:w w:val="95"/>
          <w:sz w:val="24"/>
          <w:szCs w:val="24"/>
        </w:rPr>
        <w:t xml:space="preserve"> of funeral leave for the death of a member of the employee’s immediate family. The immediate family shall include the employee’s spouse, children, parents, parent-in- law, brother, sister, grandparents, and </w:t>
      </w:r>
      <w:proofErr w:type="gramStart"/>
      <w:r w:rsidRPr="00F03CDC">
        <w:rPr>
          <w:color w:val="1C1C1C"/>
          <w:w w:val="95"/>
          <w:sz w:val="24"/>
          <w:szCs w:val="24"/>
        </w:rPr>
        <w:t>step family</w:t>
      </w:r>
      <w:proofErr w:type="gramEnd"/>
      <w:r w:rsidRPr="00F03CDC">
        <w:rPr>
          <w:color w:val="1C1C1C"/>
          <w:w w:val="95"/>
          <w:sz w:val="24"/>
          <w:szCs w:val="24"/>
        </w:rPr>
        <w:t>. If an employee wishes to extend the leave beyond the maximum three (3) days allowed, he or she will be permitted to deduct the additional days from accumulated vacation or holiday time.</w:t>
      </w:r>
    </w:p>
    <w:p w14:paraId="3A2CA23D" w14:textId="77777777" w:rsidR="00C92FFA" w:rsidRPr="00F03CDC" w:rsidRDefault="00C92FFA" w:rsidP="00C92FFA">
      <w:pPr>
        <w:pStyle w:val="BodyText"/>
        <w:spacing w:line="216" w:lineRule="auto"/>
        <w:ind w:left="720" w:right="1154" w:firstLine="13"/>
        <w:jc w:val="both"/>
        <w:rPr>
          <w:color w:val="1C1C1C"/>
          <w:w w:val="95"/>
          <w:sz w:val="24"/>
          <w:szCs w:val="24"/>
        </w:rPr>
      </w:pPr>
    </w:p>
    <w:p w14:paraId="5D58C544" w14:textId="77777777" w:rsidR="00C92FFA" w:rsidRPr="00F03CDC" w:rsidRDefault="00C92FFA" w:rsidP="00C92FFA">
      <w:pPr>
        <w:pStyle w:val="BodyText"/>
        <w:spacing w:line="216" w:lineRule="auto"/>
        <w:ind w:left="720" w:right="1154" w:firstLine="13"/>
        <w:jc w:val="both"/>
        <w:rPr>
          <w:b/>
          <w:bCs/>
          <w:color w:val="1C1C1C"/>
          <w:w w:val="95"/>
          <w:sz w:val="24"/>
          <w:szCs w:val="24"/>
        </w:rPr>
      </w:pPr>
      <w:r w:rsidRPr="00F03CDC">
        <w:rPr>
          <w:b/>
          <w:bCs/>
          <w:color w:val="1C1C1C"/>
          <w:w w:val="95"/>
          <w:sz w:val="24"/>
          <w:szCs w:val="24"/>
        </w:rPr>
        <w:t>Funeral Leave Pay</w:t>
      </w:r>
    </w:p>
    <w:p w14:paraId="3194AA01" w14:textId="77777777" w:rsidR="00C92FFA" w:rsidRPr="00F03CDC" w:rsidRDefault="00C92FFA" w:rsidP="00C92FFA">
      <w:pPr>
        <w:pStyle w:val="BodyText"/>
        <w:spacing w:line="216" w:lineRule="auto"/>
        <w:ind w:left="720" w:right="1154" w:firstLine="13"/>
        <w:jc w:val="both"/>
        <w:rPr>
          <w:color w:val="1C1C1C"/>
          <w:w w:val="95"/>
          <w:sz w:val="24"/>
          <w:szCs w:val="24"/>
        </w:rPr>
      </w:pPr>
      <w:r w:rsidRPr="00F03CDC">
        <w:rPr>
          <w:color w:val="1C1C1C"/>
          <w:w w:val="95"/>
          <w:sz w:val="24"/>
          <w:szCs w:val="24"/>
        </w:rPr>
        <w:t>All funeral leave for an eligible employee shall be on a time off with pay basis and pay shall be computed at the employee’s current regular weekly salary rate or based on 40 hours for hourly paid employees.</w:t>
      </w:r>
    </w:p>
    <w:p w14:paraId="2F4ABC36" w14:textId="77777777" w:rsidR="00C92FFA" w:rsidRPr="00F03CDC" w:rsidRDefault="00C92FFA" w:rsidP="00C92FFA">
      <w:pPr>
        <w:pStyle w:val="BodyText"/>
        <w:spacing w:line="216" w:lineRule="auto"/>
        <w:ind w:left="720" w:right="1154" w:firstLine="13"/>
        <w:jc w:val="both"/>
        <w:rPr>
          <w:color w:val="1C1C1C"/>
          <w:w w:val="95"/>
          <w:sz w:val="24"/>
          <w:szCs w:val="24"/>
        </w:rPr>
      </w:pPr>
    </w:p>
    <w:p w14:paraId="612320E8" w14:textId="77777777" w:rsidR="00C92FFA" w:rsidRPr="00F03CDC" w:rsidRDefault="00C92FFA" w:rsidP="00C92FFA">
      <w:pPr>
        <w:pStyle w:val="BodyText"/>
        <w:spacing w:line="216" w:lineRule="auto"/>
        <w:ind w:left="720" w:right="1154" w:firstLine="13"/>
        <w:jc w:val="both"/>
        <w:rPr>
          <w:b/>
          <w:bCs/>
          <w:color w:val="1C1C1C"/>
          <w:w w:val="95"/>
          <w:sz w:val="24"/>
          <w:szCs w:val="24"/>
        </w:rPr>
      </w:pPr>
      <w:r w:rsidRPr="00F03CDC">
        <w:rPr>
          <w:b/>
          <w:bCs/>
          <w:color w:val="1C1C1C"/>
          <w:w w:val="95"/>
          <w:sz w:val="24"/>
          <w:szCs w:val="24"/>
        </w:rPr>
        <w:t>Benefit Accrual</w:t>
      </w:r>
    </w:p>
    <w:p w14:paraId="1BB25474" w14:textId="77777777" w:rsidR="00C92FFA" w:rsidRPr="00F03CDC" w:rsidRDefault="00C92FFA" w:rsidP="00C92FFA">
      <w:pPr>
        <w:pStyle w:val="BodyText"/>
        <w:spacing w:line="216" w:lineRule="auto"/>
        <w:ind w:left="720" w:right="1154" w:firstLine="13"/>
        <w:jc w:val="both"/>
        <w:rPr>
          <w:color w:val="1C1C1C"/>
          <w:w w:val="95"/>
          <w:sz w:val="24"/>
          <w:szCs w:val="24"/>
        </w:rPr>
      </w:pPr>
      <w:r w:rsidRPr="00F03CDC">
        <w:rPr>
          <w:color w:val="1C1C1C"/>
          <w:w w:val="95"/>
          <w:sz w:val="24"/>
          <w:szCs w:val="24"/>
        </w:rPr>
        <w:t>While an employee is on funeral leave, benefits shall continue as though on regular duty. When an employee returns from such leave, the time spent on leave shall be considered as continuous service in computing vacation and sick leave.</w:t>
      </w:r>
    </w:p>
    <w:p w14:paraId="235E9666" w14:textId="77777777" w:rsidR="00C92FFA" w:rsidRPr="00F03CDC" w:rsidRDefault="00C92FFA" w:rsidP="00C92FFA">
      <w:pPr>
        <w:pStyle w:val="BodyText"/>
        <w:spacing w:line="216" w:lineRule="auto"/>
        <w:ind w:left="720" w:right="1154" w:firstLine="13"/>
        <w:jc w:val="both"/>
        <w:rPr>
          <w:color w:val="1C1C1C"/>
          <w:w w:val="95"/>
          <w:sz w:val="24"/>
          <w:szCs w:val="24"/>
        </w:rPr>
      </w:pPr>
    </w:p>
    <w:p w14:paraId="7EBC79A1" w14:textId="77777777" w:rsidR="00C92FFA" w:rsidRPr="00F03CDC" w:rsidRDefault="00C92FFA" w:rsidP="00C92FFA">
      <w:pPr>
        <w:pStyle w:val="BodyText"/>
        <w:spacing w:line="216" w:lineRule="auto"/>
        <w:ind w:left="720" w:right="1154" w:firstLine="13"/>
        <w:jc w:val="both"/>
        <w:rPr>
          <w:b/>
          <w:bCs/>
          <w:color w:val="1C1C1C"/>
          <w:w w:val="95"/>
          <w:sz w:val="24"/>
          <w:szCs w:val="24"/>
        </w:rPr>
      </w:pPr>
      <w:r w:rsidRPr="00F03CDC">
        <w:rPr>
          <w:b/>
          <w:bCs/>
          <w:color w:val="1C1C1C"/>
          <w:w w:val="95"/>
          <w:sz w:val="24"/>
          <w:szCs w:val="24"/>
        </w:rPr>
        <w:t>Notification</w:t>
      </w:r>
    </w:p>
    <w:p w14:paraId="1F9306A2" w14:textId="77777777" w:rsidR="00C92FFA" w:rsidRPr="00F03CDC" w:rsidRDefault="00C92FFA" w:rsidP="00C92FFA">
      <w:pPr>
        <w:pStyle w:val="BodyText"/>
        <w:spacing w:line="216" w:lineRule="auto"/>
        <w:ind w:left="720" w:right="1154" w:firstLine="13"/>
        <w:jc w:val="both"/>
        <w:rPr>
          <w:color w:val="1C1C1C"/>
          <w:w w:val="95"/>
          <w:sz w:val="24"/>
          <w:szCs w:val="24"/>
        </w:rPr>
      </w:pPr>
      <w:r w:rsidRPr="00F03CDC">
        <w:rPr>
          <w:color w:val="1C1C1C"/>
          <w:w w:val="95"/>
          <w:sz w:val="24"/>
          <w:szCs w:val="24"/>
        </w:rPr>
        <w:t>Each employee who will be absent from work on funeral leave must notify his or her supervisor as soon as is reasonably possible. The employee may be required to provide the supervisor with proof of death and relationship.</w:t>
      </w:r>
    </w:p>
    <w:p w14:paraId="14257EB2" w14:textId="3D9CC1E7" w:rsidR="00B01721" w:rsidRDefault="00B01721" w:rsidP="0078525E">
      <w:pPr>
        <w:rPr>
          <w:rFonts w:cstheme="minorHAnsi"/>
          <w:iCs/>
          <w:color w:val="FF0000"/>
          <w:sz w:val="24"/>
          <w:szCs w:val="24"/>
        </w:rPr>
      </w:pPr>
    </w:p>
    <w:p w14:paraId="41C797FB" w14:textId="45669551" w:rsidR="00C92FFA" w:rsidRDefault="00C92FFA" w:rsidP="0078525E">
      <w:pPr>
        <w:rPr>
          <w:rFonts w:cstheme="minorHAnsi"/>
          <w:iCs/>
          <w:color w:val="FF0000"/>
          <w:sz w:val="24"/>
          <w:szCs w:val="24"/>
        </w:rPr>
      </w:pPr>
      <w:r>
        <w:rPr>
          <w:rFonts w:cstheme="minorHAnsi"/>
          <w:iCs/>
          <w:color w:val="FF0000"/>
          <w:sz w:val="24"/>
          <w:szCs w:val="24"/>
        </w:rPr>
        <w:t>INCLUDED IN BEREAVEMENT LEAVE IN SECTION 4.6 CIVIL LEAVE</w:t>
      </w:r>
    </w:p>
    <w:p w14:paraId="0B7B167A" w14:textId="0C1A0CD5" w:rsidR="00C92FFA" w:rsidRDefault="00C92FFA">
      <w:pPr>
        <w:rPr>
          <w:rFonts w:cstheme="minorHAnsi"/>
          <w:iCs/>
          <w:color w:val="FF0000"/>
          <w:sz w:val="24"/>
          <w:szCs w:val="24"/>
        </w:rPr>
      </w:pPr>
      <w:r>
        <w:rPr>
          <w:rFonts w:cstheme="minorHAnsi"/>
          <w:iCs/>
          <w:color w:val="FF0000"/>
          <w:sz w:val="24"/>
          <w:szCs w:val="24"/>
        </w:rPr>
        <w:br w:type="page"/>
      </w:r>
    </w:p>
    <w:p w14:paraId="50C340E2" w14:textId="77777777" w:rsidR="00C92FFA" w:rsidRPr="00AD4DEA" w:rsidRDefault="00C92FFA" w:rsidP="00C92FFA">
      <w:pPr>
        <w:pStyle w:val="Heading1"/>
        <w:rPr>
          <w:rFonts w:ascii="Times New Roman" w:hAnsi="Times New Roman" w:cs="Times New Roman"/>
        </w:rPr>
      </w:pPr>
      <w:bookmarkStart w:id="110" w:name="_Toc64965763"/>
      <w:r w:rsidRPr="00AD4DEA">
        <w:rPr>
          <w:rFonts w:ascii="Times New Roman" w:hAnsi="Times New Roman" w:cs="Times New Roman"/>
        </w:rPr>
        <w:t>Holidays</w:t>
      </w:r>
      <w:bookmarkEnd w:id="110"/>
    </w:p>
    <w:p w14:paraId="6D9CFF82" w14:textId="77777777" w:rsidR="00C92FFA" w:rsidRPr="00F03CDC" w:rsidRDefault="00C92FFA" w:rsidP="00C92FFA">
      <w:pPr>
        <w:rPr>
          <w:rFonts w:ascii="Times New Roman" w:hAnsi="Times New Roman" w:cs="Times New Roman"/>
          <w:b/>
          <w:bCs/>
          <w:sz w:val="24"/>
          <w:szCs w:val="24"/>
          <w:u w:val="single"/>
        </w:rPr>
      </w:pPr>
    </w:p>
    <w:p w14:paraId="3B02FD29" w14:textId="77777777" w:rsidR="00C92FFA" w:rsidRPr="00F03CDC" w:rsidRDefault="00C92FFA" w:rsidP="00C92FFA">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Eligibility</w:t>
      </w:r>
    </w:p>
    <w:p w14:paraId="7CB6ED20" w14:textId="77777777" w:rsidR="00C92FFA" w:rsidRPr="00F03CDC" w:rsidRDefault="00C92FFA" w:rsidP="00C92FFA">
      <w:pPr>
        <w:pStyle w:val="BodyText"/>
        <w:spacing w:before="110" w:line="216" w:lineRule="auto"/>
        <w:ind w:left="720" w:right="1154" w:firstLine="13"/>
        <w:jc w:val="both"/>
        <w:rPr>
          <w:color w:val="1C1C1C"/>
          <w:w w:val="95"/>
          <w:sz w:val="24"/>
          <w:szCs w:val="24"/>
        </w:rPr>
      </w:pPr>
      <w:r w:rsidRPr="00F03CDC">
        <w:rPr>
          <w:color w:val="1C1C1C"/>
          <w:w w:val="95"/>
          <w:sz w:val="24"/>
          <w:szCs w:val="24"/>
        </w:rPr>
        <w:t xml:space="preserve">The Town of Dewey Beach observes eleven (l l) holidays in recognition of certain people and events. All regular full-time employees, and all part-time employees who work on a year around basis and who have been employed by the town for </w:t>
      </w:r>
      <w:commentRangeStart w:id="111"/>
      <w:r w:rsidRPr="00F03CDC">
        <w:rPr>
          <w:color w:val="1C1C1C"/>
          <w:w w:val="95"/>
          <w:sz w:val="24"/>
          <w:szCs w:val="24"/>
        </w:rPr>
        <w:t>5 or more years,</w:t>
      </w:r>
      <w:commentRangeEnd w:id="111"/>
      <w:r>
        <w:rPr>
          <w:rStyle w:val="CommentReference"/>
          <w:rFonts w:asciiTheme="minorHAnsi" w:eastAsiaTheme="minorHAnsi" w:hAnsiTheme="minorHAnsi" w:cstheme="minorBidi"/>
        </w:rPr>
        <w:commentReference w:id="111"/>
      </w:r>
      <w:r w:rsidRPr="00F03CDC">
        <w:rPr>
          <w:color w:val="1C1C1C"/>
          <w:w w:val="95"/>
          <w:sz w:val="24"/>
          <w:szCs w:val="24"/>
        </w:rPr>
        <w:t xml:space="preserve"> are eligible for the following holidays with pay:</w:t>
      </w:r>
    </w:p>
    <w:p w14:paraId="10B3DFA9" w14:textId="77777777" w:rsidR="00C92FFA" w:rsidRPr="00F03CDC" w:rsidRDefault="00C92FFA" w:rsidP="00C92FFA">
      <w:pPr>
        <w:pStyle w:val="BodyText"/>
        <w:numPr>
          <w:ilvl w:val="0"/>
          <w:numId w:val="30"/>
        </w:numPr>
        <w:spacing w:before="110" w:line="216" w:lineRule="auto"/>
        <w:ind w:right="1154"/>
        <w:jc w:val="both"/>
        <w:rPr>
          <w:color w:val="1C1C1C"/>
          <w:w w:val="95"/>
          <w:sz w:val="24"/>
          <w:szCs w:val="24"/>
        </w:rPr>
      </w:pPr>
      <w:r w:rsidRPr="00F03CDC">
        <w:rPr>
          <w:color w:val="1C1C1C"/>
          <w:w w:val="95"/>
          <w:sz w:val="24"/>
          <w:szCs w:val="24"/>
        </w:rPr>
        <w:t>New Year’s Day</w:t>
      </w:r>
    </w:p>
    <w:p w14:paraId="5F9813C2" w14:textId="77777777" w:rsidR="00C92FFA" w:rsidRPr="00F03CDC" w:rsidRDefault="00C92FFA" w:rsidP="00C92FFA">
      <w:pPr>
        <w:pStyle w:val="BodyText"/>
        <w:numPr>
          <w:ilvl w:val="0"/>
          <w:numId w:val="30"/>
        </w:numPr>
        <w:spacing w:before="110" w:line="216" w:lineRule="auto"/>
        <w:ind w:right="1154"/>
        <w:jc w:val="both"/>
        <w:rPr>
          <w:color w:val="1C1C1C"/>
          <w:w w:val="95"/>
          <w:sz w:val="24"/>
          <w:szCs w:val="24"/>
        </w:rPr>
      </w:pPr>
      <w:r w:rsidRPr="00F03CDC">
        <w:rPr>
          <w:color w:val="1C1C1C"/>
          <w:w w:val="95"/>
          <w:sz w:val="24"/>
          <w:szCs w:val="24"/>
        </w:rPr>
        <w:t>Martin Luther King, Jr.’s Birthday</w:t>
      </w:r>
    </w:p>
    <w:p w14:paraId="683AF09C" w14:textId="77777777" w:rsidR="00C92FFA" w:rsidRPr="00F03CDC" w:rsidRDefault="00C92FFA" w:rsidP="00C92FFA">
      <w:pPr>
        <w:pStyle w:val="BodyText"/>
        <w:numPr>
          <w:ilvl w:val="0"/>
          <w:numId w:val="30"/>
        </w:numPr>
        <w:spacing w:before="110" w:line="216" w:lineRule="auto"/>
        <w:ind w:right="1154"/>
        <w:jc w:val="both"/>
        <w:rPr>
          <w:color w:val="1C1C1C"/>
          <w:w w:val="95"/>
          <w:sz w:val="24"/>
          <w:szCs w:val="24"/>
        </w:rPr>
      </w:pPr>
      <w:r w:rsidRPr="00F03CDC">
        <w:rPr>
          <w:color w:val="1C1C1C"/>
          <w:w w:val="95"/>
          <w:sz w:val="24"/>
          <w:szCs w:val="24"/>
        </w:rPr>
        <w:t>President’s Day</w:t>
      </w:r>
    </w:p>
    <w:p w14:paraId="382D8988" w14:textId="77777777" w:rsidR="00C92FFA" w:rsidRPr="00F03CDC" w:rsidRDefault="00C92FFA" w:rsidP="00C92FFA">
      <w:pPr>
        <w:pStyle w:val="BodyText"/>
        <w:numPr>
          <w:ilvl w:val="0"/>
          <w:numId w:val="30"/>
        </w:numPr>
        <w:spacing w:before="110" w:line="216" w:lineRule="auto"/>
        <w:ind w:right="1154"/>
        <w:jc w:val="both"/>
        <w:rPr>
          <w:color w:val="1C1C1C"/>
          <w:w w:val="95"/>
          <w:sz w:val="24"/>
          <w:szCs w:val="24"/>
        </w:rPr>
      </w:pPr>
      <w:r w:rsidRPr="00F03CDC">
        <w:rPr>
          <w:color w:val="1C1C1C"/>
          <w:w w:val="95"/>
          <w:sz w:val="24"/>
          <w:szCs w:val="24"/>
        </w:rPr>
        <w:t>The Friday Preceding Easter</w:t>
      </w:r>
    </w:p>
    <w:p w14:paraId="4601FFB9" w14:textId="77777777" w:rsidR="00C92FFA" w:rsidRPr="00F03CDC" w:rsidRDefault="00C92FFA" w:rsidP="00C92FFA">
      <w:pPr>
        <w:pStyle w:val="BodyText"/>
        <w:numPr>
          <w:ilvl w:val="0"/>
          <w:numId w:val="30"/>
        </w:numPr>
        <w:spacing w:before="110" w:line="216" w:lineRule="auto"/>
        <w:ind w:right="1154"/>
        <w:jc w:val="both"/>
        <w:rPr>
          <w:color w:val="1C1C1C"/>
          <w:w w:val="95"/>
          <w:sz w:val="24"/>
          <w:szCs w:val="24"/>
        </w:rPr>
      </w:pPr>
      <w:r w:rsidRPr="00F03CDC">
        <w:rPr>
          <w:color w:val="1C1C1C"/>
          <w:w w:val="95"/>
          <w:sz w:val="24"/>
          <w:szCs w:val="24"/>
        </w:rPr>
        <w:t>Memorial Day</w:t>
      </w:r>
    </w:p>
    <w:p w14:paraId="55BC2376" w14:textId="77777777" w:rsidR="00C92FFA" w:rsidRPr="00F03CDC" w:rsidRDefault="00C92FFA" w:rsidP="00C92FFA">
      <w:pPr>
        <w:pStyle w:val="BodyText"/>
        <w:numPr>
          <w:ilvl w:val="0"/>
          <w:numId w:val="30"/>
        </w:numPr>
        <w:spacing w:before="110" w:line="216" w:lineRule="auto"/>
        <w:ind w:right="1154"/>
        <w:jc w:val="both"/>
        <w:rPr>
          <w:color w:val="1C1C1C"/>
          <w:w w:val="95"/>
          <w:sz w:val="24"/>
          <w:szCs w:val="24"/>
        </w:rPr>
      </w:pPr>
      <w:r w:rsidRPr="00F03CDC">
        <w:rPr>
          <w:color w:val="1C1C1C"/>
          <w:w w:val="95"/>
          <w:sz w:val="24"/>
          <w:szCs w:val="24"/>
        </w:rPr>
        <w:t>Fourth of July</w:t>
      </w:r>
    </w:p>
    <w:p w14:paraId="2DA95C1B" w14:textId="77777777" w:rsidR="00C92FFA" w:rsidRPr="00F03CDC" w:rsidRDefault="00C92FFA" w:rsidP="00C92FFA">
      <w:pPr>
        <w:pStyle w:val="BodyText"/>
        <w:numPr>
          <w:ilvl w:val="0"/>
          <w:numId w:val="30"/>
        </w:numPr>
        <w:spacing w:before="110" w:line="216" w:lineRule="auto"/>
        <w:ind w:right="1154"/>
        <w:jc w:val="both"/>
        <w:rPr>
          <w:color w:val="1C1C1C"/>
          <w:w w:val="95"/>
          <w:sz w:val="24"/>
          <w:szCs w:val="24"/>
        </w:rPr>
      </w:pPr>
      <w:r w:rsidRPr="00F03CDC">
        <w:rPr>
          <w:color w:val="1C1C1C"/>
          <w:w w:val="95"/>
          <w:sz w:val="24"/>
          <w:szCs w:val="24"/>
        </w:rPr>
        <w:t>Labor Day</w:t>
      </w:r>
    </w:p>
    <w:p w14:paraId="553F4369" w14:textId="77777777" w:rsidR="00C92FFA" w:rsidRPr="00F03CDC" w:rsidRDefault="00C92FFA" w:rsidP="00C92FFA">
      <w:pPr>
        <w:pStyle w:val="BodyText"/>
        <w:numPr>
          <w:ilvl w:val="0"/>
          <w:numId w:val="30"/>
        </w:numPr>
        <w:spacing w:before="110" w:line="216" w:lineRule="auto"/>
        <w:ind w:right="1154"/>
        <w:jc w:val="both"/>
        <w:rPr>
          <w:color w:val="1C1C1C"/>
          <w:w w:val="95"/>
          <w:sz w:val="24"/>
          <w:szCs w:val="24"/>
        </w:rPr>
      </w:pPr>
      <w:r w:rsidRPr="00F03CDC">
        <w:rPr>
          <w:color w:val="1C1C1C"/>
          <w:w w:val="95"/>
          <w:sz w:val="24"/>
          <w:szCs w:val="24"/>
        </w:rPr>
        <w:t>Columbus Day</w:t>
      </w:r>
    </w:p>
    <w:p w14:paraId="7709F78C" w14:textId="77777777" w:rsidR="00C92FFA" w:rsidRPr="00F03CDC" w:rsidRDefault="00C92FFA" w:rsidP="00C92FFA">
      <w:pPr>
        <w:pStyle w:val="BodyText"/>
        <w:numPr>
          <w:ilvl w:val="0"/>
          <w:numId w:val="30"/>
        </w:numPr>
        <w:spacing w:before="110" w:line="216" w:lineRule="auto"/>
        <w:ind w:right="1154"/>
        <w:jc w:val="both"/>
        <w:rPr>
          <w:color w:val="1C1C1C"/>
          <w:w w:val="95"/>
          <w:sz w:val="24"/>
          <w:szCs w:val="24"/>
        </w:rPr>
      </w:pPr>
      <w:r w:rsidRPr="00F03CDC">
        <w:rPr>
          <w:color w:val="1C1C1C"/>
          <w:w w:val="95"/>
          <w:sz w:val="24"/>
          <w:szCs w:val="24"/>
        </w:rPr>
        <w:t>Thanksgiving Day</w:t>
      </w:r>
    </w:p>
    <w:p w14:paraId="546A9EFC" w14:textId="77777777" w:rsidR="00C92FFA" w:rsidRPr="00F03CDC" w:rsidRDefault="00C92FFA" w:rsidP="00C92FFA">
      <w:pPr>
        <w:pStyle w:val="BodyText"/>
        <w:numPr>
          <w:ilvl w:val="0"/>
          <w:numId w:val="30"/>
        </w:numPr>
        <w:spacing w:before="110" w:line="216" w:lineRule="auto"/>
        <w:ind w:right="1154"/>
        <w:jc w:val="both"/>
        <w:rPr>
          <w:color w:val="1C1C1C"/>
          <w:w w:val="95"/>
          <w:sz w:val="24"/>
          <w:szCs w:val="24"/>
        </w:rPr>
      </w:pPr>
      <w:r w:rsidRPr="00F03CDC">
        <w:rPr>
          <w:color w:val="1C1C1C"/>
          <w:w w:val="95"/>
          <w:sz w:val="24"/>
          <w:szCs w:val="24"/>
        </w:rPr>
        <w:t>The Day After Thanksgiving Day</w:t>
      </w:r>
    </w:p>
    <w:p w14:paraId="1961FD65" w14:textId="77777777" w:rsidR="00C92FFA" w:rsidRPr="00F03CDC" w:rsidRDefault="00C92FFA" w:rsidP="00C92FFA">
      <w:pPr>
        <w:pStyle w:val="BodyText"/>
        <w:numPr>
          <w:ilvl w:val="0"/>
          <w:numId w:val="30"/>
        </w:numPr>
        <w:spacing w:before="110" w:line="216" w:lineRule="auto"/>
        <w:ind w:right="1154"/>
        <w:jc w:val="both"/>
        <w:rPr>
          <w:color w:val="1C1C1C"/>
          <w:w w:val="95"/>
          <w:sz w:val="24"/>
          <w:szCs w:val="24"/>
        </w:rPr>
      </w:pPr>
      <w:r w:rsidRPr="00F03CDC">
        <w:rPr>
          <w:color w:val="1C1C1C"/>
          <w:w w:val="95"/>
          <w:sz w:val="24"/>
          <w:szCs w:val="24"/>
        </w:rPr>
        <w:t>Christmas Day</w:t>
      </w:r>
    </w:p>
    <w:p w14:paraId="5F42C8FB" w14:textId="77777777" w:rsidR="00C92FFA" w:rsidRPr="00F03CDC" w:rsidRDefault="00C92FFA" w:rsidP="00C92FFA">
      <w:pPr>
        <w:pStyle w:val="BodyText"/>
        <w:spacing w:before="110" w:line="216" w:lineRule="auto"/>
        <w:ind w:left="720" w:right="1154"/>
        <w:jc w:val="both"/>
        <w:rPr>
          <w:color w:val="1C1C1C"/>
          <w:w w:val="95"/>
          <w:sz w:val="24"/>
          <w:szCs w:val="24"/>
        </w:rPr>
      </w:pPr>
      <w:r w:rsidRPr="00F03CDC">
        <w:rPr>
          <w:color w:val="1C1C1C"/>
          <w:w w:val="95"/>
          <w:sz w:val="24"/>
          <w:szCs w:val="24"/>
        </w:rPr>
        <w:t xml:space="preserve">Temporary or part-time employees shall be eligible for time </w:t>
      </w:r>
      <w:proofErr w:type="gramStart"/>
      <w:r w:rsidRPr="00F03CDC">
        <w:rPr>
          <w:color w:val="1C1C1C"/>
          <w:w w:val="95"/>
          <w:sz w:val="24"/>
          <w:szCs w:val="24"/>
        </w:rPr>
        <w:t>off, but</w:t>
      </w:r>
      <w:proofErr w:type="gramEnd"/>
      <w:r w:rsidRPr="00F03CDC">
        <w:rPr>
          <w:color w:val="1C1C1C"/>
          <w:w w:val="95"/>
          <w:sz w:val="24"/>
          <w:szCs w:val="24"/>
        </w:rPr>
        <w:t xml:space="preserve"> shall not receive any compensation for the holiday.</w:t>
      </w:r>
    </w:p>
    <w:p w14:paraId="2025355A" w14:textId="77777777" w:rsidR="00C92FFA" w:rsidRPr="00F03CDC" w:rsidRDefault="00C92FFA" w:rsidP="00C92FFA">
      <w:pPr>
        <w:pStyle w:val="BodyText"/>
        <w:spacing w:before="110" w:line="216" w:lineRule="auto"/>
        <w:ind w:right="1154"/>
        <w:jc w:val="both"/>
        <w:rPr>
          <w:color w:val="1C1C1C"/>
          <w:w w:val="95"/>
          <w:sz w:val="24"/>
          <w:szCs w:val="24"/>
        </w:rPr>
      </w:pPr>
    </w:p>
    <w:p w14:paraId="4E7C9450" w14:textId="77777777" w:rsidR="00C92FFA" w:rsidRPr="00F03CDC" w:rsidRDefault="00C92FFA" w:rsidP="00C92FFA">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Terms</w:t>
      </w:r>
    </w:p>
    <w:p w14:paraId="1C529A01" w14:textId="77777777" w:rsidR="00C92FFA" w:rsidRPr="00F03CDC" w:rsidRDefault="00C92FFA" w:rsidP="00C92FFA">
      <w:pPr>
        <w:pStyle w:val="BodyText"/>
        <w:spacing w:line="216" w:lineRule="auto"/>
        <w:ind w:left="720" w:right="1154" w:firstLine="13"/>
        <w:jc w:val="both"/>
        <w:rPr>
          <w:b/>
          <w:bCs/>
          <w:color w:val="1C1C1C"/>
          <w:w w:val="95"/>
          <w:sz w:val="24"/>
          <w:szCs w:val="24"/>
        </w:rPr>
      </w:pPr>
      <w:r w:rsidRPr="00F03CDC">
        <w:rPr>
          <w:b/>
          <w:bCs/>
          <w:color w:val="1C1C1C"/>
          <w:w w:val="95"/>
          <w:sz w:val="24"/>
          <w:szCs w:val="24"/>
        </w:rPr>
        <w:t>Floating Holidays</w:t>
      </w:r>
    </w:p>
    <w:p w14:paraId="27EAE325" w14:textId="77777777" w:rsidR="00C92FFA" w:rsidRPr="00F03CDC" w:rsidRDefault="00C92FFA" w:rsidP="00C92FFA">
      <w:pPr>
        <w:pStyle w:val="BodyText"/>
        <w:spacing w:line="216" w:lineRule="auto"/>
        <w:ind w:left="720" w:right="1154" w:firstLine="13"/>
        <w:jc w:val="both"/>
        <w:rPr>
          <w:color w:val="1C1C1C"/>
          <w:w w:val="95"/>
          <w:sz w:val="24"/>
          <w:szCs w:val="24"/>
        </w:rPr>
      </w:pPr>
      <w:r w:rsidRPr="00F03CDC">
        <w:rPr>
          <w:color w:val="1C1C1C"/>
          <w:w w:val="95"/>
          <w:sz w:val="24"/>
          <w:szCs w:val="24"/>
        </w:rPr>
        <w:t>All employees required to work on these holidays shall add a day to their accrued holiday leave after working on each of these holidays.</w:t>
      </w:r>
    </w:p>
    <w:p w14:paraId="7918C08E" w14:textId="77777777" w:rsidR="00C92FFA" w:rsidRPr="00F03CDC" w:rsidRDefault="00C92FFA" w:rsidP="00C92FFA">
      <w:pPr>
        <w:pStyle w:val="BodyText"/>
        <w:spacing w:line="216" w:lineRule="auto"/>
        <w:ind w:left="720" w:right="1154" w:firstLine="13"/>
        <w:jc w:val="both"/>
        <w:rPr>
          <w:color w:val="1C1C1C"/>
          <w:w w:val="95"/>
          <w:sz w:val="24"/>
          <w:szCs w:val="24"/>
        </w:rPr>
      </w:pPr>
    </w:p>
    <w:p w14:paraId="459FF7AE" w14:textId="77777777" w:rsidR="00C92FFA" w:rsidRPr="00F03CDC" w:rsidRDefault="00C92FFA" w:rsidP="00C92FFA">
      <w:pPr>
        <w:pStyle w:val="BodyText"/>
        <w:spacing w:line="216" w:lineRule="auto"/>
        <w:ind w:left="720" w:right="1154" w:firstLine="13"/>
        <w:jc w:val="both"/>
        <w:rPr>
          <w:b/>
          <w:bCs/>
          <w:color w:val="1C1C1C"/>
          <w:w w:val="95"/>
          <w:sz w:val="24"/>
          <w:szCs w:val="24"/>
        </w:rPr>
      </w:pPr>
      <w:r w:rsidRPr="00F03CDC">
        <w:rPr>
          <w:b/>
          <w:bCs/>
          <w:color w:val="1C1C1C"/>
          <w:w w:val="95"/>
          <w:sz w:val="24"/>
          <w:szCs w:val="24"/>
        </w:rPr>
        <w:t>Holiday Pay</w:t>
      </w:r>
    </w:p>
    <w:p w14:paraId="24ED9DDD" w14:textId="77777777" w:rsidR="00C92FFA" w:rsidRPr="00F03CDC" w:rsidRDefault="00C92FFA" w:rsidP="00C92FFA">
      <w:pPr>
        <w:pStyle w:val="BodyText"/>
        <w:spacing w:line="216" w:lineRule="auto"/>
        <w:ind w:left="720" w:right="1154" w:firstLine="13"/>
        <w:jc w:val="both"/>
        <w:rPr>
          <w:color w:val="1C1C1C"/>
          <w:w w:val="95"/>
          <w:sz w:val="24"/>
          <w:szCs w:val="24"/>
        </w:rPr>
      </w:pPr>
      <w:r w:rsidRPr="00F03CDC">
        <w:rPr>
          <w:color w:val="1C1C1C"/>
          <w:w w:val="95"/>
          <w:sz w:val="24"/>
          <w:szCs w:val="24"/>
        </w:rPr>
        <w:t>All holidays shall be on a time off with pay basis for eligible employees and pay shall be computed at the employee’s current regular weekly salary rate or based on 40 hours for hourly paid employees.</w:t>
      </w:r>
    </w:p>
    <w:p w14:paraId="4ACDDDFC" w14:textId="77777777" w:rsidR="00C92FFA" w:rsidRPr="00F03CDC" w:rsidRDefault="00C92FFA" w:rsidP="00C92FFA">
      <w:pPr>
        <w:pStyle w:val="BodyText"/>
        <w:spacing w:line="216" w:lineRule="auto"/>
        <w:ind w:left="720" w:right="1154" w:firstLine="13"/>
        <w:jc w:val="both"/>
        <w:rPr>
          <w:color w:val="1C1C1C"/>
          <w:w w:val="95"/>
          <w:sz w:val="24"/>
          <w:szCs w:val="24"/>
        </w:rPr>
      </w:pPr>
    </w:p>
    <w:p w14:paraId="56C9D6F3" w14:textId="77777777" w:rsidR="00C92FFA" w:rsidRPr="00C92FFA" w:rsidRDefault="00C92FFA" w:rsidP="00C92FFA">
      <w:pPr>
        <w:pStyle w:val="BodyText"/>
        <w:spacing w:line="216" w:lineRule="auto"/>
        <w:ind w:left="720" w:right="1154" w:firstLine="13"/>
        <w:jc w:val="both"/>
        <w:rPr>
          <w:b/>
          <w:bCs/>
          <w:color w:val="1C1C1C"/>
          <w:w w:val="95"/>
          <w:sz w:val="24"/>
          <w:szCs w:val="24"/>
        </w:rPr>
      </w:pPr>
      <w:r w:rsidRPr="00C92FFA">
        <w:rPr>
          <w:b/>
          <w:bCs/>
          <w:color w:val="1C1C1C"/>
          <w:w w:val="95"/>
          <w:sz w:val="24"/>
          <w:szCs w:val="24"/>
        </w:rPr>
        <w:t>Holidays Falling on Unscheduled Workday</w:t>
      </w:r>
    </w:p>
    <w:p w14:paraId="18481048" w14:textId="77777777" w:rsidR="00C92FFA" w:rsidRPr="00F03CDC" w:rsidRDefault="00C92FFA" w:rsidP="00C92FFA">
      <w:pPr>
        <w:pStyle w:val="BodyText"/>
        <w:spacing w:line="216" w:lineRule="auto"/>
        <w:ind w:left="720" w:right="1154" w:firstLine="13"/>
        <w:jc w:val="both"/>
        <w:rPr>
          <w:color w:val="1C1C1C"/>
          <w:w w:val="95"/>
          <w:sz w:val="24"/>
          <w:szCs w:val="24"/>
        </w:rPr>
      </w:pPr>
      <w:r w:rsidRPr="00C92FFA">
        <w:rPr>
          <w:color w:val="1C1C1C"/>
          <w:w w:val="95"/>
          <w:sz w:val="24"/>
          <w:szCs w:val="24"/>
        </w:rPr>
        <w:t>When a holiday falls on a Saturday, a paid holiday is granted on a Friday.</w:t>
      </w:r>
      <w:r w:rsidRPr="00F03CDC">
        <w:rPr>
          <w:color w:val="1C1C1C"/>
          <w:w w:val="95"/>
          <w:sz w:val="24"/>
          <w:szCs w:val="24"/>
        </w:rPr>
        <w:t xml:space="preserve"> </w:t>
      </w:r>
    </w:p>
    <w:p w14:paraId="1FA55221" w14:textId="77777777" w:rsidR="00C92FFA" w:rsidRPr="00F03CDC" w:rsidRDefault="00C92FFA" w:rsidP="00C92FFA">
      <w:pPr>
        <w:pStyle w:val="BodyText"/>
        <w:spacing w:line="216" w:lineRule="auto"/>
        <w:ind w:left="720" w:right="1154" w:firstLine="13"/>
        <w:jc w:val="both"/>
        <w:rPr>
          <w:color w:val="1C1C1C"/>
          <w:w w:val="95"/>
          <w:sz w:val="24"/>
          <w:szCs w:val="24"/>
        </w:rPr>
      </w:pPr>
    </w:p>
    <w:p w14:paraId="244C89C4" w14:textId="77777777" w:rsidR="00C92FFA" w:rsidRPr="00F03CDC" w:rsidRDefault="00C92FFA" w:rsidP="00C92FFA">
      <w:pPr>
        <w:pStyle w:val="BodyText"/>
        <w:spacing w:line="216" w:lineRule="auto"/>
        <w:ind w:left="720" w:right="1154" w:firstLine="13"/>
        <w:jc w:val="both"/>
        <w:rPr>
          <w:b/>
          <w:bCs/>
          <w:color w:val="1C1C1C"/>
          <w:w w:val="95"/>
          <w:sz w:val="24"/>
          <w:szCs w:val="24"/>
        </w:rPr>
      </w:pPr>
      <w:r w:rsidRPr="00F03CDC">
        <w:rPr>
          <w:b/>
          <w:bCs/>
          <w:color w:val="1C1C1C"/>
          <w:w w:val="95"/>
          <w:sz w:val="24"/>
          <w:szCs w:val="24"/>
        </w:rPr>
        <w:t>Holiday Falling During Leave of Absence</w:t>
      </w:r>
    </w:p>
    <w:p w14:paraId="274DEC83" w14:textId="77777777" w:rsidR="00C92FFA" w:rsidRPr="00F03CDC" w:rsidRDefault="00C92FFA" w:rsidP="00C92FFA">
      <w:pPr>
        <w:pStyle w:val="BodyText"/>
        <w:spacing w:line="216" w:lineRule="auto"/>
        <w:ind w:left="720" w:right="1154" w:firstLine="13"/>
        <w:jc w:val="both"/>
        <w:rPr>
          <w:color w:val="1C1C1C"/>
          <w:w w:val="95"/>
          <w:sz w:val="24"/>
          <w:szCs w:val="24"/>
        </w:rPr>
      </w:pPr>
      <w:r w:rsidRPr="00F03CDC">
        <w:rPr>
          <w:color w:val="1C1C1C"/>
          <w:w w:val="95"/>
          <w:sz w:val="24"/>
          <w:szCs w:val="24"/>
        </w:rPr>
        <w:t xml:space="preserve">Regular holidays which occur during any leave period, except unpaid leave of absence or unpaid military leave, shall not be considered as leave. If a holiday within a scheduled vacation period, the employee may take an additional day of vacation to compensate for the holiday or may retain the vacation day to be taken </w:t>
      </w:r>
      <w:proofErr w:type="gramStart"/>
      <w:r w:rsidRPr="00F03CDC">
        <w:rPr>
          <w:color w:val="1C1C1C"/>
          <w:w w:val="95"/>
          <w:sz w:val="24"/>
          <w:szCs w:val="24"/>
        </w:rPr>
        <w:t>at a later date</w:t>
      </w:r>
      <w:proofErr w:type="gramEnd"/>
      <w:r w:rsidRPr="00F03CDC">
        <w:rPr>
          <w:color w:val="1C1C1C"/>
          <w:w w:val="95"/>
          <w:sz w:val="24"/>
          <w:szCs w:val="24"/>
        </w:rPr>
        <w:t>.</w:t>
      </w:r>
    </w:p>
    <w:p w14:paraId="73771BED" w14:textId="77777777" w:rsidR="00C92FFA" w:rsidRPr="00F03CDC" w:rsidRDefault="00C92FFA" w:rsidP="00C92FFA">
      <w:pPr>
        <w:pStyle w:val="BodyText"/>
        <w:spacing w:line="216" w:lineRule="auto"/>
        <w:ind w:left="720" w:right="1154" w:firstLine="13"/>
        <w:jc w:val="both"/>
        <w:rPr>
          <w:b/>
          <w:bCs/>
          <w:color w:val="1C1C1C"/>
          <w:w w:val="95"/>
          <w:sz w:val="24"/>
          <w:szCs w:val="24"/>
        </w:rPr>
      </w:pPr>
    </w:p>
    <w:p w14:paraId="3B775819" w14:textId="77777777" w:rsidR="00C92FFA" w:rsidRDefault="00C92FFA" w:rsidP="00C92FFA">
      <w:pPr>
        <w:pStyle w:val="BodyText"/>
        <w:spacing w:line="216" w:lineRule="auto"/>
        <w:ind w:left="720" w:right="1154" w:firstLine="13"/>
        <w:jc w:val="both"/>
        <w:rPr>
          <w:b/>
          <w:bCs/>
          <w:color w:val="1C1C1C"/>
          <w:w w:val="95"/>
          <w:sz w:val="24"/>
          <w:szCs w:val="24"/>
        </w:rPr>
      </w:pPr>
    </w:p>
    <w:p w14:paraId="6C7B7A71" w14:textId="77777777" w:rsidR="00C92FFA" w:rsidRPr="00F03CDC" w:rsidRDefault="00C92FFA" w:rsidP="00C92FFA">
      <w:pPr>
        <w:pStyle w:val="BodyText"/>
        <w:spacing w:line="216" w:lineRule="auto"/>
        <w:ind w:left="720" w:right="1154" w:firstLine="13"/>
        <w:jc w:val="both"/>
        <w:rPr>
          <w:b/>
          <w:bCs/>
          <w:color w:val="1C1C1C"/>
          <w:w w:val="95"/>
          <w:sz w:val="24"/>
          <w:szCs w:val="24"/>
        </w:rPr>
      </w:pPr>
      <w:r w:rsidRPr="00F03CDC">
        <w:rPr>
          <w:b/>
          <w:bCs/>
          <w:color w:val="1C1C1C"/>
          <w:w w:val="95"/>
          <w:sz w:val="24"/>
          <w:szCs w:val="24"/>
        </w:rPr>
        <w:t>Work Required on Holiday</w:t>
      </w:r>
    </w:p>
    <w:p w14:paraId="58152634" w14:textId="77777777" w:rsidR="00C92FFA" w:rsidRPr="00F03CDC" w:rsidRDefault="00C92FFA" w:rsidP="00C92FFA">
      <w:pPr>
        <w:pStyle w:val="BodyText"/>
        <w:spacing w:line="216" w:lineRule="auto"/>
        <w:ind w:left="720" w:right="1154" w:firstLine="13"/>
        <w:jc w:val="both"/>
        <w:rPr>
          <w:color w:val="1C1C1C"/>
          <w:w w:val="95"/>
          <w:sz w:val="24"/>
          <w:szCs w:val="24"/>
        </w:rPr>
      </w:pPr>
      <w:r w:rsidRPr="00F03CDC">
        <w:rPr>
          <w:color w:val="1C1C1C"/>
          <w:w w:val="95"/>
          <w:sz w:val="24"/>
          <w:szCs w:val="24"/>
        </w:rPr>
        <w:t xml:space="preserve">Employees may be required to work on the holidays observed by the Town </w:t>
      </w:r>
      <w:proofErr w:type="gramStart"/>
      <w:r w:rsidRPr="00F03CDC">
        <w:rPr>
          <w:color w:val="1C1C1C"/>
          <w:w w:val="95"/>
          <w:sz w:val="24"/>
          <w:szCs w:val="24"/>
        </w:rPr>
        <w:t>in order to</w:t>
      </w:r>
      <w:proofErr w:type="gramEnd"/>
      <w:r w:rsidRPr="00F03CDC">
        <w:rPr>
          <w:color w:val="1C1C1C"/>
          <w:w w:val="95"/>
          <w:sz w:val="24"/>
          <w:szCs w:val="24"/>
        </w:rPr>
        <w:t xml:space="preserve"> maintain public safety or Town services. Employees required to work on any of these holidays shall add a day to his or her accrued holiday leave.</w:t>
      </w:r>
    </w:p>
    <w:p w14:paraId="3E677B1F" w14:textId="603F5311" w:rsidR="00C92FFA" w:rsidRDefault="00C92FFA" w:rsidP="00C92FFA">
      <w:pPr>
        <w:pStyle w:val="BodyText"/>
        <w:spacing w:line="216" w:lineRule="auto"/>
        <w:ind w:right="1154"/>
        <w:jc w:val="both"/>
        <w:rPr>
          <w:color w:val="FF0000"/>
          <w:w w:val="95"/>
          <w:sz w:val="24"/>
          <w:szCs w:val="24"/>
        </w:rPr>
      </w:pPr>
      <w:r>
        <w:rPr>
          <w:color w:val="FF0000"/>
          <w:w w:val="95"/>
          <w:sz w:val="24"/>
          <w:szCs w:val="24"/>
        </w:rPr>
        <w:t>COVERED IN</w:t>
      </w:r>
    </w:p>
    <w:p w14:paraId="2B5934BB" w14:textId="77777777" w:rsidR="00C92FFA" w:rsidRDefault="00C92FFA" w:rsidP="00C92FFA">
      <w:pPr>
        <w:pStyle w:val="Heading2"/>
        <w:spacing w:before="0"/>
        <w:rPr>
          <w:rFonts w:asciiTheme="minorHAnsi" w:eastAsia="Times New Roman" w:hAnsiTheme="minorHAnsi" w:cstheme="minorHAnsi"/>
          <w:color w:val="4472C4" w:themeColor="accent1"/>
        </w:rPr>
      </w:pPr>
    </w:p>
    <w:p w14:paraId="7B0FFE5C" w14:textId="44311E03" w:rsidR="00C92FFA" w:rsidRDefault="00C92FFA" w:rsidP="00C92FFA">
      <w:pPr>
        <w:pStyle w:val="Heading2"/>
        <w:spacing w:before="0"/>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Holidays</w:t>
      </w:r>
      <w:r w:rsidRPr="00676FCB">
        <w:rPr>
          <w:rFonts w:asciiTheme="minorHAnsi" w:eastAsia="Times New Roman" w:hAnsiTheme="minorHAnsi" w:cstheme="minorHAnsi"/>
          <w:color w:val="4472C4" w:themeColor="accent1"/>
        </w:rPr>
        <w:t xml:space="preserve"> </w:t>
      </w:r>
    </w:p>
    <w:p w14:paraId="2F9E013D" w14:textId="77777777" w:rsidR="00C92FFA" w:rsidRPr="00302A5B" w:rsidRDefault="00C92FFA" w:rsidP="00C92FFA">
      <w:pPr>
        <w:tabs>
          <w:tab w:val="left" w:pos="720"/>
        </w:tabs>
        <w:spacing w:after="0"/>
        <w:ind w:hanging="720"/>
        <w:jc w:val="both"/>
        <w:rPr>
          <w:rFonts w:cstheme="minorHAnsi"/>
        </w:rPr>
      </w:pPr>
    </w:p>
    <w:p w14:paraId="5BA257B3" w14:textId="77777777" w:rsidR="00C92FFA" w:rsidRPr="00302A5B" w:rsidRDefault="00C92FFA" w:rsidP="00C92FFA">
      <w:pPr>
        <w:tabs>
          <w:tab w:val="left" w:pos="720"/>
        </w:tabs>
        <w:spacing w:after="0" w:line="276" w:lineRule="auto"/>
        <w:contextualSpacing/>
        <w:rPr>
          <w:rFonts w:cstheme="minorHAnsi"/>
        </w:rPr>
      </w:pPr>
      <w:r w:rsidRPr="00302A5B">
        <w:rPr>
          <w:rFonts w:cstheme="minorHAnsi"/>
        </w:rPr>
        <w:t>Full-Time, year-round employees are entitled to PTO in the form of Holidays, Vacation and Sick Time.</w:t>
      </w:r>
    </w:p>
    <w:p w14:paraId="7E0B665C" w14:textId="77777777" w:rsidR="00C92FFA" w:rsidRPr="00302A5B" w:rsidRDefault="00C92FFA" w:rsidP="00C92FFA">
      <w:pPr>
        <w:tabs>
          <w:tab w:val="left" w:pos="720"/>
        </w:tabs>
        <w:spacing w:after="0" w:line="276" w:lineRule="auto"/>
        <w:contextualSpacing/>
        <w:rPr>
          <w:rFonts w:cstheme="minorHAnsi"/>
        </w:rPr>
      </w:pPr>
    </w:p>
    <w:p w14:paraId="1662CCB0" w14:textId="77777777" w:rsidR="00C92FFA" w:rsidRPr="00302A5B" w:rsidRDefault="00C92FFA" w:rsidP="00C92FFA">
      <w:pPr>
        <w:tabs>
          <w:tab w:val="left" w:pos="720"/>
        </w:tabs>
        <w:spacing w:after="0" w:line="276" w:lineRule="auto"/>
        <w:contextualSpacing/>
        <w:rPr>
          <w:rFonts w:cstheme="minorHAnsi"/>
        </w:rPr>
      </w:pPr>
      <w:r w:rsidRPr="00302A5B">
        <w:rPr>
          <w:rFonts w:cstheme="minorHAnsi"/>
        </w:rPr>
        <w:t>Holidays are based on Federal and Sussex County Holiday Schedules.</w:t>
      </w:r>
    </w:p>
    <w:p w14:paraId="675339C0" w14:textId="77777777" w:rsidR="00C92FFA" w:rsidRPr="00302A5B" w:rsidRDefault="00C92FFA" w:rsidP="00C92FFA">
      <w:pPr>
        <w:tabs>
          <w:tab w:val="left" w:pos="720"/>
        </w:tabs>
        <w:spacing w:after="0" w:line="276" w:lineRule="auto"/>
        <w:contextualSpacing/>
        <w:rPr>
          <w:rFonts w:cstheme="minorHAnsi"/>
        </w:rPr>
      </w:pPr>
    </w:p>
    <w:p w14:paraId="7EDB7554" w14:textId="77777777" w:rsidR="00C92FFA" w:rsidRDefault="00C92FFA" w:rsidP="00C92FFA">
      <w:pPr>
        <w:tabs>
          <w:tab w:val="left" w:pos="720"/>
        </w:tabs>
        <w:spacing w:after="0" w:line="276" w:lineRule="auto"/>
        <w:contextualSpacing/>
        <w:rPr>
          <w:rFonts w:cstheme="minorHAnsi"/>
        </w:rPr>
      </w:pPr>
      <w:r w:rsidRPr="00302A5B">
        <w:rPr>
          <w:rFonts w:cstheme="minorHAnsi"/>
        </w:rPr>
        <w:t xml:space="preserve">Holidays shall be paid time off for eligible (full-time, year-round) employees.  Pay shall be computed at the employee’s current regular pay rate, based on an eight (8) hour day.  </w:t>
      </w:r>
    </w:p>
    <w:p w14:paraId="7862A2E4" w14:textId="77777777" w:rsidR="00C92FFA" w:rsidRPr="00C92FFA" w:rsidRDefault="00C92FFA" w:rsidP="00C92FFA">
      <w:pPr>
        <w:pStyle w:val="BodyText"/>
        <w:spacing w:line="216" w:lineRule="auto"/>
        <w:ind w:right="1154"/>
        <w:jc w:val="both"/>
        <w:rPr>
          <w:color w:val="FF0000"/>
          <w:w w:val="95"/>
          <w:sz w:val="24"/>
          <w:szCs w:val="24"/>
        </w:rPr>
      </w:pPr>
    </w:p>
    <w:p w14:paraId="5E6AF7EE" w14:textId="24759D4E" w:rsidR="00C92FFA" w:rsidRDefault="00C92FFA" w:rsidP="0078525E">
      <w:pPr>
        <w:rPr>
          <w:rFonts w:cstheme="minorHAnsi"/>
          <w:iCs/>
          <w:color w:val="FF0000"/>
          <w:sz w:val="24"/>
          <w:szCs w:val="24"/>
        </w:rPr>
      </w:pPr>
      <w:r>
        <w:rPr>
          <w:rFonts w:cstheme="minorHAnsi"/>
          <w:iCs/>
          <w:color w:val="FF0000"/>
          <w:sz w:val="24"/>
          <w:szCs w:val="24"/>
        </w:rPr>
        <w:t xml:space="preserve">Currently a list of holidays each year is given to all year-round employees as soon as the holidays are listed by the County and the State.  Currently each employee receives 12 days off for holidays each year – New Years Day, Martin Luther King Jr. Day, Good Friday, Memorial Day, Independence Day, Labor Day, Veterans Day, Thanksgiving &amp; Day after, Christmas Eve &amp; Christmas Day.  Christmas Day &amp; Christmas Eve observation depend on when they fall on the calendar.  Juneteenth was added in 2021 by the Governor of Delaware.  Currently Presidents Day &amp; Columbus Day are not observed but are given as “Floating Holidays” which means an employee can take days off at another time as a holiday.  This policy will need to be reviewed </w:t>
      </w:r>
      <w:r w:rsidR="008559BD">
        <w:rPr>
          <w:rFonts w:cstheme="minorHAnsi"/>
          <w:iCs/>
          <w:color w:val="FF0000"/>
          <w:sz w:val="24"/>
          <w:szCs w:val="24"/>
        </w:rPr>
        <w:t xml:space="preserve">as the State has taken away a floating holiday with the adding of Juneteenth.  Also, if a </w:t>
      </w:r>
      <w:proofErr w:type="gramStart"/>
      <w:r w:rsidR="008559BD">
        <w:rPr>
          <w:rFonts w:cstheme="minorHAnsi"/>
          <w:iCs/>
          <w:color w:val="FF0000"/>
          <w:sz w:val="24"/>
          <w:szCs w:val="24"/>
        </w:rPr>
        <w:t>year round</w:t>
      </w:r>
      <w:proofErr w:type="gramEnd"/>
      <w:r w:rsidR="008559BD">
        <w:rPr>
          <w:rFonts w:cstheme="minorHAnsi"/>
          <w:iCs/>
          <w:color w:val="FF0000"/>
          <w:sz w:val="24"/>
          <w:szCs w:val="24"/>
        </w:rPr>
        <w:t xml:space="preserve">, full-time employee works on one of the stated holidays, then the day can be used as an additional floating holiday with the Town Manager’s approval.  </w:t>
      </w:r>
    </w:p>
    <w:p w14:paraId="4F20811E" w14:textId="4AC38AA4" w:rsidR="008559BD" w:rsidRDefault="008559BD">
      <w:pPr>
        <w:rPr>
          <w:rFonts w:cstheme="minorHAnsi"/>
          <w:iCs/>
          <w:color w:val="FF0000"/>
          <w:sz w:val="24"/>
          <w:szCs w:val="24"/>
        </w:rPr>
      </w:pPr>
      <w:r>
        <w:rPr>
          <w:rFonts w:cstheme="minorHAnsi"/>
          <w:iCs/>
          <w:color w:val="FF0000"/>
          <w:sz w:val="24"/>
          <w:szCs w:val="24"/>
        </w:rPr>
        <w:br w:type="page"/>
      </w:r>
    </w:p>
    <w:p w14:paraId="0AC2FF44" w14:textId="77777777" w:rsidR="008559BD" w:rsidRPr="00AD4DEA" w:rsidRDefault="008559BD" w:rsidP="008559BD">
      <w:pPr>
        <w:pStyle w:val="Heading1"/>
        <w:rPr>
          <w:rFonts w:ascii="Times New Roman" w:hAnsi="Times New Roman" w:cs="Times New Roman"/>
        </w:rPr>
      </w:pPr>
      <w:bookmarkStart w:id="112" w:name="_Toc64965764"/>
      <w:r w:rsidRPr="00AD4DEA">
        <w:rPr>
          <w:rFonts w:ascii="Times New Roman" w:hAnsi="Times New Roman" w:cs="Times New Roman"/>
        </w:rPr>
        <w:t xml:space="preserve">Maternity </w:t>
      </w:r>
      <w:commentRangeStart w:id="113"/>
      <w:r w:rsidRPr="00AD4DEA">
        <w:rPr>
          <w:rFonts w:ascii="Times New Roman" w:hAnsi="Times New Roman" w:cs="Times New Roman"/>
        </w:rPr>
        <w:t>Leave</w:t>
      </w:r>
      <w:bookmarkEnd w:id="112"/>
      <w:commentRangeEnd w:id="113"/>
      <w:r>
        <w:rPr>
          <w:rStyle w:val="CommentReference"/>
          <w:rFonts w:asciiTheme="minorHAnsi" w:eastAsiaTheme="minorHAnsi" w:hAnsiTheme="minorHAnsi" w:cstheme="minorBidi"/>
          <w:color w:val="auto"/>
        </w:rPr>
        <w:commentReference w:id="113"/>
      </w:r>
    </w:p>
    <w:p w14:paraId="75C77BDD" w14:textId="77777777" w:rsidR="008559BD" w:rsidRPr="00F03CDC" w:rsidRDefault="008559BD" w:rsidP="008559BD">
      <w:pPr>
        <w:rPr>
          <w:rFonts w:ascii="Times New Roman" w:hAnsi="Times New Roman" w:cs="Times New Roman"/>
          <w:b/>
          <w:bCs/>
          <w:sz w:val="24"/>
          <w:szCs w:val="24"/>
          <w:u w:val="single"/>
        </w:rPr>
      </w:pPr>
    </w:p>
    <w:p w14:paraId="00E7B4EA" w14:textId="77777777" w:rsidR="008559BD" w:rsidRPr="00F03CDC" w:rsidRDefault="008559BD" w:rsidP="008559BD">
      <w:pPr>
        <w:spacing w:after="0"/>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Eligibility</w:t>
      </w:r>
    </w:p>
    <w:p w14:paraId="54143093" w14:textId="77777777" w:rsidR="008559BD" w:rsidRPr="00F03CDC" w:rsidRDefault="008559BD" w:rsidP="008559BD">
      <w:pPr>
        <w:spacing w:before="1" w:after="0" w:line="225" w:lineRule="auto"/>
        <w:ind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All </w:t>
      </w:r>
      <w:commentRangeStart w:id="114"/>
      <w:r w:rsidRPr="00F03CDC">
        <w:rPr>
          <w:rFonts w:ascii="Times New Roman" w:hAnsi="Times New Roman" w:cs="Times New Roman"/>
          <w:color w:val="1C1C1C"/>
          <w:w w:val="95"/>
          <w:sz w:val="24"/>
          <w:szCs w:val="24"/>
        </w:rPr>
        <w:t xml:space="preserve">pregnant female </w:t>
      </w:r>
      <w:commentRangeEnd w:id="114"/>
      <w:r>
        <w:rPr>
          <w:rStyle w:val="CommentReference"/>
        </w:rPr>
        <w:commentReference w:id="114"/>
      </w:r>
      <w:r w:rsidRPr="00F03CDC">
        <w:rPr>
          <w:rFonts w:ascii="Times New Roman" w:hAnsi="Times New Roman" w:cs="Times New Roman"/>
          <w:color w:val="1C1C1C"/>
          <w:w w:val="95"/>
          <w:sz w:val="24"/>
          <w:szCs w:val="24"/>
        </w:rPr>
        <w:t>employees shall be eligible for maternity leave while temporarily physically incapacitated from performing her duties.</w:t>
      </w:r>
    </w:p>
    <w:p w14:paraId="259860C1" w14:textId="77777777" w:rsidR="008559BD" w:rsidRPr="00F03CDC" w:rsidRDefault="008559BD" w:rsidP="008559BD">
      <w:pPr>
        <w:spacing w:before="1" w:after="0" w:line="225" w:lineRule="auto"/>
        <w:ind w:right="1023"/>
        <w:jc w:val="both"/>
        <w:rPr>
          <w:rFonts w:ascii="Times New Roman" w:hAnsi="Times New Roman" w:cs="Times New Roman"/>
          <w:color w:val="1C1C1C"/>
          <w:w w:val="95"/>
          <w:sz w:val="24"/>
          <w:szCs w:val="24"/>
        </w:rPr>
      </w:pPr>
    </w:p>
    <w:p w14:paraId="61C499E3" w14:textId="77777777" w:rsidR="008559BD" w:rsidRPr="00F03CDC" w:rsidRDefault="008559BD" w:rsidP="008559BD">
      <w:pPr>
        <w:spacing w:before="1" w:after="0" w:line="225" w:lineRule="auto"/>
        <w:ind w:right="1023"/>
        <w:jc w:val="both"/>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Terms</w:t>
      </w:r>
    </w:p>
    <w:p w14:paraId="4E508822" w14:textId="77777777" w:rsidR="008559BD" w:rsidRPr="00F03CDC" w:rsidRDefault="008559BD" w:rsidP="008559BD">
      <w:pPr>
        <w:spacing w:before="1" w:after="0" w:line="225" w:lineRule="auto"/>
        <w:ind w:left="720" w:right="1023"/>
        <w:jc w:val="both"/>
        <w:rPr>
          <w:rFonts w:ascii="Times New Roman" w:hAnsi="Times New Roman" w:cs="Times New Roman"/>
          <w:b/>
          <w:bCs/>
          <w:color w:val="1C1C1C"/>
          <w:w w:val="95"/>
          <w:sz w:val="24"/>
          <w:szCs w:val="24"/>
        </w:rPr>
      </w:pPr>
      <w:r w:rsidRPr="00F03CDC">
        <w:rPr>
          <w:rFonts w:ascii="Times New Roman" w:hAnsi="Times New Roman" w:cs="Times New Roman"/>
          <w:b/>
          <w:bCs/>
          <w:color w:val="1C1C1C"/>
          <w:w w:val="95"/>
          <w:sz w:val="24"/>
          <w:szCs w:val="24"/>
        </w:rPr>
        <w:t>Commencement</w:t>
      </w:r>
    </w:p>
    <w:p w14:paraId="0283650F"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Maternity leave shall commence when the employee is declared by her physician to be physically incapacitated.</w:t>
      </w:r>
    </w:p>
    <w:p w14:paraId="05C8A8B9"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p>
    <w:p w14:paraId="7DFD847E" w14:textId="77777777" w:rsidR="008559BD" w:rsidRPr="00F03CDC" w:rsidRDefault="008559BD" w:rsidP="008559BD">
      <w:pPr>
        <w:spacing w:before="1" w:after="0" w:line="225" w:lineRule="auto"/>
        <w:ind w:left="720" w:right="1023"/>
        <w:jc w:val="both"/>
        <w:rPr>
          <w:rFonts w:ascii="Times New Roman" w:hAnsi="Times New Roman" w:cs="Times New Roman"/>
          <w:b/>
          <w:bCs/>
          <w:color w:val="1C1C1C"/>
          <w:w w:val="95"/>
          <w:sz w:val="24"/>
          <w:szCs w:val="24"/>
        </w:rPr>
      </w:pPr>
      <w:r w:rsidRPr="00F03CDC">
        <w:rPr>
          <w:rFonts w:ascii="Times New Roman" w:hAnsi="Times New Roman" w:cs="Times New Roman"/>
          <w:b/>
          <w:bCs/>
          <w:color w:val="1C1C1C"/>
          <w:w w:val="95"/>
          <w:sz w:val="24"/>
          <w:szCs w:val="24"/>
        </w:rPr>
        <w:t>Duration</w:t>
      </w:r>
    </w:p>
    <w:p w14:paraId="01D0CAF5"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The employee shall be allowed to remain absent from work for a maximum of twelve (12) weeks after the birth, unless her physician verifies that she is still incapacitated. If her leave of absence is extended, she shall be reexamined by a physician on a regular basis until she is declared to be able to return to work. It is expected that employees will follow the advice of a physician while on maternity leave.</w:t>
      </w:r>
    </w:p>
    <w:p w14:paraId="4206C0A4"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p>
    <w:p w14:paraId="181930CB" w14:textId="77777777" w:rsidR="008559BD" w:rsidRPr="00F03CDC" w:rsidRDefault="008559BD" w:rsidP="008559BD">
      <w:pPr>
        <w:spacing w:before="1" w:after="0" w:line="225" w:lineRule="auto"/>
        <w:ind w:left="720" w:right="1023"/>
        <w:jc w:val="both"/>
        <w:rPr>
          <w:rFonts w:ascii="Times New Roman" w:hAnsi="Times New Roman" w:cs="Times New Roman"/>
          <w:b/>
          <w:bCs/>
          <w:color w:val="1C1C1C"/>
          <w:w w:val="95"/>
          <w:sz w:val="24"/>
          <w:szCs w:val="24"/>
        </w:rPr>
      </w:pPr>
      <w:r w:rsidRPr="00F03CDC">
        <w:rPr>
          <w:rFonts w:ascii="Times New Roman" w:hAnsi="Times New Roman" w:cs="Times New Roman"/>
          <w:b/>
          <w:bCs/>
          <w:color w:val="1C1C1C"/>
          <w:w w:val="95"/>
          <w:sz w:val="24"/>
          <w:szCs w:val="24"/>
        </w:rPr>
        <w:t>Maternity Leave Pay</w:t>
      </w:r>
    </w:p>
    <w:p w14:paraId="1971A4BB"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All approved maternity leave shall be on a time off without pay basis after the employee has exhausted all accumulated sick leave, holiday leave, and vacation leave.</w:t>
      </w:r>
    </w:p>
    <w:p w14:paraId="37C94A43"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p>
    <w:p w14:paraId="4032CC40" w14:textId="77777777" w:rsidR="008559BD" w:rsidRPr="00F03CDC" w:rsidRDefault="008559BD" w:rsidP="008559BD">
      <w:pPr>
        <w:spacing w:before="1" w:after="0" w:line="225" w:lineRule="auto"/>
        <w:ind w:left="720" w:right="1023"/>
        <w:jc w:val="both"/>
        <w:rPr>
          <w:rFonts w:ascii="Times New Roman" w:hAnsi="Times New Roman" w:cs="Times New Roman"/>
          <w:b/>
          <w:bCs/>
          <w:color w:val="1C1C1C"/>
          <w:w w:val="95"/>
          <w:sz w:val="24"/>
          <w:szCs w:val="24"/>
        </w:rPr>
      </w:pPr>
      <w:r w:rsidRPr="00F03CDC">
        <w:rPr>
          <w:rFonts w:ascii="Times New Roman" w:hAnsi="Times New Roman" w:cs="Times New Roman"/>
          <w:b/>
          <w:bCs/>
          <w:color w:val="1C1C1C"/>
          <w:w w:val="95"/>
          <w:sz w:val="24"/>
          <w:szCs w:val="24"/>
        </w:rPr>
        <w:t>Benefit Accrual</w:t>
      </w:r>
    </w:p>
    <w:p w14:paraId="77D279E8"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While on maternity leave, benefits shall continue as though on regular </w:t>
      </w:r>
      <w:commentRangeStart w:id="115"/>
      <w:r w:rsidRPr="00F03CDC">
        <w:rPr>
          <w:rFonts w:ascii="Times New Roman" w:hAnsi="Times New Roman" w:cs="Times New Roman"/>
          <w:color w:val="1C1C1C"/>
          <w:w w:val="95"/>
          <w:sz w:val="24"/>
          <w:szCs w:val="24"/>
        </w:rPr>
        <w:t>duty</w:t>
      </w:r>
      <w:commentRangeEnd w:id="115"/>
      <w:r>
        <w:rPr>
          <w:rStyle w:val="CommentReference"/>
        </w:rPr>
        <w:commentReference w:id="115"/>
      </w:r>
      <w:r w:rsidRPr="00F03CDC">
        <w:rPr>
          <w:rFonts w:ascii="Times New Roman" w:hAnsi="Times New Roman" w:cs="Times New Roman"/>
          <w:color w:val="1C1C1C"/>
          <w:w w:val="95"/>
          <w:sz w:val="24"/>
          <w:szCs w:val="24"/>
        </w:rPr>
        <w:t>. When the employee returns from such leave, the time spent on leave shall be considered as continuous service in computing vacation and sick leave.</w:t>
      </w:r>
    </w:p>
    <w:p w14:paraId="609B9E22"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p>
    <w:p w14:paraId="4D0E6B12" w14:textId="77777777" w:rsidR="008559BD" w:rsidRPr="00F03CDC" w:rsidRDefault="008559BD" w:rsidP="008559BD">
      <w:pPr>
        <w:spacing w:before="1" w:after="0" w:line="225" w:lineRule="auto"/>
        <w:ind w:left="720" w:right="1023"/>
        <w:jc w:val="both"/>
        <w:rPr>
          <w:rFonts w:ascii="Times New Roman" w:hAnsi="Times New Roman" w:cs="Times New Roman"/>
          <w:b/>
          <w:bCs/>
          <w:color w:val="1C1C1C"/>
          <w:w w:val="95"/>
          <w:sz w:val="24"/>
          <w:szCs w:val="24"/>
        </w:rPr>
      </w:pPr>
      <w:r w:rsidRPr="00F03CDC">
        <w:rPr>
          <w:rFonts w:ascii="Times New Roman" w:hAnsi="Times New Roman" w:cs="Times New Roman"/>
          <w:b/>
          <w:bCs/>
          <w:color w:val="1C1C1C"/>
          <w:w w:val="95"/>
          <w:sz w:val="24"/>
          <w:szCs w:val="24"/>
        </w:rPr>
        <w:t>Reinstatement</w:t>
      </w:r>
    </w:p>
    <w:p w14:paraId="3D2E80E2"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Upon returning to duty, the employee shall be entitled to return to the same position held at the time leave was granted or to one of like classification, seniority, or pay including any </w:t>
      </w:r>
      <w:proofErr w:type="gramStart"/>
      <w:r w:rsidRPr="00F03CDC">
        <w:rPr>
          <w:rFonts w:ascii="Times New Roman" w:hAnsi="Times New Roman" w:cs="Times New Roman"/>
          <w:color w:val="1C1C1C"/>
          <w:w w:val="95"/>
          <w:sz w:val="24"/>
          <w:szCs w:val="24"/>
        </w:rPr>
        <w:t>cost of living</w:t>
      </w:r>
      <w:proofErr w:type="gramEnd"/>
      <w:r w:rsidRPr="00F03CDC">
        <w:rPr>
          <w:rFonts w:ascii="Times New Roman" w:hAnsi="Times New Roman" w:cs="Times New Roman"/>
          <w:color w:val="1C1C1C"/>
          <w:w w:val="95"/>
          <w:sz w:val="24"/>
          <w:szCs w:val="24"/>
        </w:rPr>
        <w:t xml:space="preserve"> adjustments or salary range adjustments that may have occurred during said leave. </w:t>
      </w:r>
    </w:p>
    <w:p w14:paraId="3C1334CB" w14:textId="77777777" w:rsidR="008559BD" w:rsidRPr="00F03CDC" w:rsidRDefault="008559BD" w:rsidP="008559BD">
      <w:pPr>
        <w:spacing w:before="1" w:after="0" w:line="225" w:lineRule="auto"/>
        <w:ind w:left="720" w:right="1023"/>
        <w:jc w:val="both"/>
        <w:rPr>
          <w:rFonts w:ascii="Times New Roman" w:hAnsi="Times New Roman" w:cs="Times New Roman"/>
          <w:b/>
          <w:bCs/>
          <w:color w:val="1C1C1C"/>
          <w:w w:val="95"/>
          <w:sz w:val="24"/>
          <w:szCs w:val="24"/>
        </w:rPr>
      </w:pPr>
    </w:p>
    <w:p w14:paraId="47DD2FA7" w14:textId="77777777" w:rsidR="008559BD" w:rsidRPr="00F03CDC" w:rsidRDefault="008559BD" w:rsidP="008559BD">
      <w:pPr>
        <w:spacing w:before="1" w:after="0" w:line="225" w:lineRule="auto"/>
        <w:ind w:left="720" w:right="1023"/>
        <w:jc w:val="both"/>
        <w:rPr>
          <w:rFonts w:ascii="Times New Roman" w:hAnsi="Times New Roman" w:cs="Times New Roman"/>
          <w:b/>
          <w:bCs/>
          <w:color w:val="1C1C1C"/>
          <w:w w:val="95"/>
          <w:sz w:val="24"/>
          <w:szCs w:val="24"/>
        </w:rPr>
      </w:pPr>
      <w:r w:rsidRPr="00F03CDC">
        <w:rPr>
          <w:rFonts w:ascii="Times New Roman" w:hAnsi="Times New Roman" w:cs="Times New Roman"/>
          <w:b/>
          <w:bCs/>
          <w:color w:val="1C1C1C"/>
          <w:w w:val="95"/>
          <w:sz w:val="24"/>
          <w:szCs w:val="24"/>
        </w:rPr>
        <w:t>Notification</w:t>
      </w:r>
    </w:p>
    <w:p w14:paraId="0B7A06B1"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Employees desiring a maternity leave of absence are required to notify their supervisor at least one month prior to the date of the requested leave. A request for maternity leave carries with it the intention to return to Town employment.</w:t>
      </w:r>
    </w:p>
    <w:p w14:paraId="4AAA8527" w14:textId="519C755F" w:rsidR="008559BD" w:rsidRDefault="008559BD" w:rsidP="0078525E">
      <w:pPr>
        <w:rPr>
          <w:rFonts w:cstheme="minorHAnsi"/>
          <w:iCs/>
          <w:color w:val="FF0000"/>
          <w:sz w:val="24"/>
          <w:szCs w:val="24"/>
        </w:rPr>
      </w:pPr>
    </w:p>
    <w:p w14:paraId="0CD0AD55" w14:textId="5DD8FB04" w:rsidR="008559BD" w:rsidRDefault="008559BD" w:rsidP="0078525E">
      <w:pPr>
        <w:rPr>
          <w:rFonts w:cstheme="minorHAnsi"/>
          <w:iCs/>
          <w:color w:val="FF0000"/>
          <w:sz w:val="24"/>
          <w:szCs w:val="24"/>
        </w:rPr>
      </w:pPr>
      <w:r>
        <w:rPr>
          <w:rFonts w:cstheme="minorHAnsi"/>
          <w:iCs/>
          <w:color w:val="FF0000"/>
          <w:sz w:val="24"/>
          <w:szCs w:val="24"/>
        </w:rPr>
        <w:t>FALLS UNDER FMLA LEAVE</w:t>
      </w:r>
    </w:p>
    <w:p w14:paraId="62B48642" w14:textId="77777777" w:rsidR="008559BD" w:rsidRPr="00676FCB" w:rsidRDefault="008559BD" w:rsidP="008559BD">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bookmarkStart w:id="116" w:name="_Toc436481325"/>
      <w:bookmarkStart w:id="117" w:name="SubSection4_1"/>
      <w:r>
        <w:rPr>
          <w:rFonts w:asciiTheme="minorHAnsi" w:eastAsia="Times New Roman" w:hAnsiTheme="minorHAnsi" w:cstheme="minorHAnsi"/>
          <w:color w:val="4472C4" w:themeColor="accent1"/>
        </w:rPr>
        <w:t>5</w:t>
      </w:r>
      <w:r w:rsidRPr="00676FCB">
        <w:rPr>
          <w:rFonts w:asciiTheme="minorHAnsi" w:eastAsia="Times New Roman" w:hAnsiTheme="minorHAnsi" w:cstheme="minorHAnsi"/>
          <w:color w:val="4472C4" w:themeColor="accent1"/>
        </w:rPr>
        <w:t>-2. Family and Medical Leave</w:t>
      </w:r>
      <w:bookmarkEnd w:id="116"/>
      <w:r w:rsidRPr="00676FCB">
        <w:rPr>
          <w:rFonts w:asciiTheme="minorHAnsi" w:eastAsia="Times New Roman" w:hAnsiTheme="minorHAnsi" w:cstheme="minorHAnsi"/>
          <w:color w:val="4472C4" w:themeColor="accent1"/>
        </w:rPr>
        <w:t xml:space="preserve"> </w:t>
      </w:r>
      <w:bookmarkEnd w:id="117"/>
    </w:p>
    <w:p w14:paraId="428F7CC0" w14:textId="77777777" w:rsidR="008559BD" w:rsidRDefault="008559BD" w:rsidP="008559BD">
      <w:pPr>
        <w:widowControl w:val="0"/>
        <w:spacing w:after="0"/>
        <w:contextualSpacing/>
        <w:mirrorIndents/>
        <w:rPr>
          <w:rFonts w:cstheme="minorHAnsi"/>
        </w:rPr>
      </w:pPr>
    </w:p>
    <w:p w14:paraId="15B1A55F" w14:textId="77777777" w:rsidR="008559BD" w:rsidRPr="00676FCB" w:rsidRDefault="008559BD" w:rsidP="008559BD">
      <w:pPr>
        <w:widowControl w:val="0"/>
        <w:spacing w:after="0"/>
        <w:contextualSpacing/>
        <w:mirrorIndents/>
        <w:rPr>
          <w:rFonts w:cstheme="minorHAnsi"/>
        </w:rPr>
      </w:pPr>
      <w:r w:rsidRPr="00676FCB">
        <w:rPr>
          <w:rFonts w:cstheme="minorHAnsi"/>
        </w:rPr>
        <w:t>An employee who is absent from work will be required to use accrued, paid leave, including vacation and sick leave, before the Town will grant permission for unpaid leave under family and medical leave.</w:t>
      </w:r>
    </w:p>
    <w:p w14:paraId="5B21FC43" w14:textId="77777777" w:rsidR="008559BD" w:rsidRPr="00676FCB" w:rsidRDefault="008559BD" w:rsidP="008559BD">
      <w:pPr>
        <w:widowControl w:val="0"/>
        <w:spacing w:after="0"/>
        <w:contextualSpacing/>
        <w:mirrorIndents/>
        <w:rPr>
          <w:rFonts w:cstheme="minorHAnsi"/>
        </w:rPr>
      </w:pPr>
      <w:r w:rsidRPr="00676FCB">
        <w:rPr>
          <w:rFonts w:cstheme="minorHAnsi"/>
        </w:rPr>
        <w:t>Employees may be entitled to a leave of absence under the Family and Medical Leave Act (FMLA).  This policy provides employees information concerning FMLA entitlements and obligations employees may have during such leaves.  If employees have any questions concerning FMLA leave, they should discuss the matter with their supervisor who will contact the Town Manager.</w:t>
      </w:r>
    </w:p>
    <w:p w14:paraId="41D76C82" w14:textId="77777777" w:rsidR="008559BD" w:rsidRDefault="008559BD" w:rsidP="008559BD">
      <w:pPr>
        <w:pStyle w:val="Heading3"/>
        <w:keepNext w:val="0"/>
        <w:keepLines w:val="0"/>
        <w:widowControl w:val="0"/>
        <w:spacing w:before="0"/>
        <w:contextualSpacing/>
        <w:mirrorIndents/>
        <w:rPr>
          <w:rFonts w:asciiTheme="minorHAnsi" w:eastAsia="Times New Roman" w:hAnsiTheme="minorHAnsi" w:cstheme="minorHAnsi"/>
          <w:color w:val="4472C4" w:themeColor="accent1"/>
        </w:rPr>
      </w:pPr>
    </w:p>
    <w:p w14:paraId="006A8CB9" w14:textId="77777777" w:rsidR="008559BD" w:rsidRPr="00676FCB" w:rsidRDefault="008559BD" w:rsidP="008559BD">
      <w:pPr>
        <w:pStyle w:val="Heading3"/>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Eligibility</w:t>
      </w:r>
    </w:p>
    <w:p w14:paraId="12A5525A" w14:textId="77777777" w:rsidR="008559BD" w:rsidRPr="00676FCB" w:rsidRDefault="008559BD" w:rsidP="008559BD">
      <w:pPr>
        <w:widowControl w:val="0"/>
        <w:spacing w:after="0"/>
        <w:contextualSpacing/>
        <w:mirrorIndents/>
        <w:rPr>
          <w:rFonts w:cstheme="minorHAnsi"/>
        </w:rPr>
      </w:pPr>
      <w:r w:rsidRPr="00676FCB">
        <w:rPr>
          <w:rFonts w:cstheme="minorHAnsi"/>
        </w:rPr>
        <w:t>FMLA leave is available to "eligible employees." To be an "eligible employee," an employee must: 1) have been employed by the Town for at least 12 months (which need not be consecutive); 2) have been employed by the Town for at least 1,250 hours of service during the 12-month period immediately preceding the commencement of the leave; and 3) be employed at a worksite where 50 or more employees are located within 75 miles of the worksite.</w:t>
      </w:r>
    </w:p>
    <w:p w14:paraId="6B550290" w14:textId="77777777" w:rsidR="008559BD" w:rsidRDefault="008559BD" w:rsidP="008559BD">
      <w:pPr>
        <w:pStyle w:val="Heading3"/>
        <w:keepNext w:val="0"/>
        <w:keepLines w:val="0"/>
        <w:widowControl w:val="0"/>
        <w:spacing w:before="0"/>
        <w:contextualSpacing/>
        <w:mirrorIndents/>
        <w:rPr>
          <w:rFonts w:asciiTheme="minorHAnsi" w:eastAsia="Times New Roman" w:hAnsiTheme="minorHAnsi" w:cstheme="minorHAnsi"/>
          <w:color w:val="4472C4" w:themeColor="accent1"/>
        </w:rPr>
      </w:pPr>
    </w:p>
    <w:p w14:paraId="375038AD" w14:textId="77777777" w:rsidR="008559BD" w:rsidRPr="00676FCB" w:rsidRDefault="008559BD" w:rsidP="008559BD">
      <w:pPr>
        <w:pStyle w:val="Heading3"/>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Entitlements</w:t>
      </w:r>
    </w:p>
    <w:p w14:paraId="1B9B055D" w14:textId="77777777" w:rsidR="008559BD" w:rsidRPr="00676FCB" w:rsidRDefault="008559BD" w:rsidP="008559BD">
      <w:pPr>
        <w:widowControl w:val="0"/>
        <w:spacing w:after="0"/>
        <w:contextualSpacing/>
        <w:mirrorIndents/>
        <w:rPr>
          <w:rFonts w:cstheme="minorHAnsi"/>
        </w:rPr>
      </w:pPr>
      <w:r w:rsidRPr="00676FCB">
        <w:rPr>
          <w:rFonts w:cstheme="minorHAnsi"/>
        </w:rPr>
        <w:t>As described on the next page, the FMLA provides eligible employees with a right to leave, health insurance benefits and, with some limited exceptions, job restoration.</w:t>
      </w:r>
    </w:p>
    <w:p w14:paraId="25298353" w14:textId="77777777" w:rsidR="008559BD" w:rsidRDefault="008559BD" w:rsidP="008559BD">
      <w:pPr>
        <w:widowControl w:val="0"/>
        <w:spacing w:after="0"/>
        <w:contextualSpacing/>
        <w:mirrorIndents/>
        <w:rPr>
          <w:rFonts w:cstheme="minorHAnsi"/>
          <w:b/>
          <w:color w:val="4472C4" w:themeColor="accent1"/>
        </w:rPr>
      </w:pPr>
    </w:p>
    <w:p w14:paraId="449FC604" w14:textId="77777777" w:rsidR="008559BD" w:rsidRPr="00676FCB" w:rsidRDefault="008559BD" w:rsidP="008559BD">
      <w:pPr>
        <w:widowControl w:val="0"/>
        <w:spacing w:after="0"/>
        <w:contextualSpacing/>
        <w:mirrorIndents/>
        <w:rPr>
          <w:rFonts w:cstheme="minorHAnsi"/>
          <w:b/>
          <w:color w:val="4472C4" w:themeColor="accent1"/>
        </w:rPr>
      </w:pPr>
      <w:r w:rsidRPr="00676FCB">
        <w:rPr>
          <w:rFonts w:cstheme="minorHAnsi"/>
          <w:b/>
          <w:color w:val="4472C4" w:themeColor="accent1"/>
        </w:rPr>
        <w:t>Basic FMLA Leave Entitlement:</w:t>
      </w:r>
    </w:p>
    <w:p w14:paraId="407C7081" w14:textId="77777777" w:rsidR="008559BD" w:rsidRPr="00676FCB" w:rsidRDefault="008559BD" w:rsidP="008559BD">
      <w:pPr>
        <w:widowControl w:val="0"/>
        <w:spacing w:after="0"/>
        <w:contextualSpacing/>
        <w:mirrorIndents/>
        <w:rPr>
          <w:rFonts w:cstheme="minorHAnsi"/>
        </w:rPr>
      </w:pPr>
      <w:r w:rsidRPr="00676FCB">
        <w:rPr>
          <w:rFonts w:cstheme="minorHAnsi"/>
        </w:rPr>
        <w:t>The FMLA provides eligible employees up to 12 workweeks of unpaid leave for certain and medical reasons during a 12-month period. The 12-month period is determined based on the date of first request and subsequent notification.  Leave may be taken for anyone, or for a combination, of the following reasons:</w:t>
      </w:r>
    </w:p>
    <w:p w14:paraId="00F4D1AB" w14:textId="77777777" w:rsidR="008559BD" w:rsidRDefault="008559BD" w:rsidP="008559BD">
      <w:pPr>
        <w:widowControl w:val="0"/>
        <w:spacing w:after="0"/>
        <w:contextualSpacing/>
        <w:mirrorIndents/>
        <w:rPr>
          <w:rFonts w:eastAsia="Times New Roman" w:cstheme="minorHAnsi"/>
          <w:color w:val="000000"/>
        </w:rPr>
      </w:pPr>
    </w:p>
    <w:p w14:paraId="4B1C4791" w14:textId="77777777" w:rsidR="008559BD" w:rsidRPr="00676FCB" w:rsidRDefault="008559BD" w:rsidP="008559BD">
      <w:pPr>
        <w:widowControl w:val="0"/>
        <w:numPr>
          <w:ilvl w:val="0"/>
          <w:numId w:val="31"/>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To care for the employee's child after birth or placement for adoption or foster care.</w:t>
      </w:r>
    </w:p>
    <w:p w14:paraId="16F2533B" w14:textId="77777777" w:rsidR="008559BD" w:rsidRDefault="008559BD" w:rsidP="008559BD">
      <w:pPr>
        <w:widowControl w:val="0"/>
        <w:spacing w:after="0"/>
        <w:contextualSpacing/>
        <w:mirrorIndents/>
        <w:rPr>
          <w:rFonts w:eastAsia="Times New Roman" w:cstheme="minorHAnsi"/>
          <w:color w:val="000000"/>
        </w:rPr>
      </w:pPr>
    </w:p>
    <w:p w14:paraId="696FBD4C" w14:textId="77777777" w:rsidR="008559BD" w:rsidRPr="00676FCB" w:rsidRDefault="008559BD" w:rsidP="008559BD">
      <w:pPr>
        <w:widowControl w:val="0"/>
        <w:numPr>
          <w:ilvl w:val="0"/>
          <w:numId w:val="31"/>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 xml:space="preserve">To care for the employee's spouse, son, </w:t>
      </w:r>
      <w:proofErr w:type="gramStart"/>
      <w:r w:rsidRPr="00676FCB">
        <w:rPr>
          <w:rFonts w:eastAsia="Times New Roman" w:cstheme="minorHAnsi"/>
          <w:color w:val="000000"/>
        </w:rPr>
        <w:t>daughter</w:t>
      </w:r>
      <w:proofErr w:type="gramEnd"/>
      <w:r w:rsidRPr="00676FCB">
        <w:rPr>
          <w:rFonts w:eastAsia="Times New Roman" w:cstheme="minorHAnsi"/>
          <w:color w:val="000000"/>
        </w:rPr>
        <w:t xml:space="preserve"> or parent (but not in-law) who has a </w:t>
      </w:r>
      <w:r w:rsidRPr="00676FCB">
        <w:rPr>
          <w:rFonts w:eastAsia="Times New Roman" w:cstheme="minorHAnsi"/>
          <w:b/>
          <w:bCs/>
          <w:color w:val="000000"/>
        </w:rPr>
        <w:t>serious health condition</w:t>
      </w:r>
      <w:r w:rsidRPr="00676FCB">
        <w:rPr>
          <w:rFonts w:eastAsia="Times New Roman" w:cstheme="minorHAnsi"/>
          <w:color w:val="000000"/>
        </w:rPr>
        <w:t>.</w:t>
      </w:r>
    </w:p>
    <w:p w14:paraId="7EBDF5A8" w14:textId="77777777" w:rsidR="008559BD" w:rsidRPr="00856842" w:rsidRDefault="008559BD" w:rsidP="008559BD">
      <w:pPr>
        <w:widowControl w:val="0"/>
        <w:spacing w:after="0"/>
        <w:mirrorIndents/>
        <w:rPr>
          <w:rFonts w:cstheme="minorHAnsi"/>
        </w:rPr>
      </w:pPr>
    </w:p>
    <w:p w14:paraId="58862132" w14:textId="77777777" w:rsidR="008559BD" w:rsidRPr="00676FCB" w:rsidRDefault="008559BD" w:rsidP="008559BD">
      <w:pPr>
        <w:pStyle w:val="ListParagraph"/>
        <w:numPr>
          <w:ilvl w:val="0"/>
          <w:numId w:val="31"/>
        </w:numPr>
        <w:autoSpaceDE/>
        <w:autoSpaceDN/>
        <w:ind w:left="0"/>
        <w:contextualSpacing/>
        <w:mirrorIndents/>
        <w:rPr>
          <w:rFonts w:asciiTheme="minorHAnsi" w:hAnsiTheme="minorHAnsi" w:cstheme="minorHAnsi"/>
        </w:rPr>
      </w:pPr>
      <w:r w:rsidRPr="00676FCB">
        <w:rPr>
          <w:rFonts w:asciiTheme="minorHAnsi" w:hAnsiTheme="minorHAnsi" w:cstheme="minorHAnsi"/>
        </w:rPr>
        <w:t xml:space="preserve">For the employee's own, serious health condition (including any period of incapacity due to pregnancy, prenatal medical </w:t>
      </w:r>
      <w:proofErr w:type="gramStart"/>
      <w:r w:rsidRPr="00676FCB">
        <w:rPr>
          <w:rFonts w:asciiTheme="minorHAnsi" w:hAnsiTheme="minorHAnsi" w:cstheme="minorHAnsi"/>
        </w:rPr>
        <w:t>care</w:t>
      </w:r>
      <w:proofErr w:type="gramEnd"/>
      <w:r w:rsidRPr="00676FCB">
        <w:rPr>
          <w:rFonts w:asciiTheme="minorHAnsi" w:hAnsiTheme="minorHAnsi" w:cstheme="minorHAnsi"/>
        </w:rPr>
        <w:t xml:space="preserve"> or childbirth) that makes the employee unable to perform one or more of the essential functions of the employee's job; and/or</w:t>
      </w:r>
    </w:p>
    <w:p w14:paraId="2CB45C0C" w14:textId="77777777" w:rsidR="008559BD" w:rsidRDefault="008559BD" w:rsidP="008559BD">
      <w:pPr>
        <w:pStyle w:val="ListParagraph"/>
        <w:ind w:left="0"/>
        <w:mirrorIndents/>
        <w:rPr>
          <w:rFonts w:asciiTheme="minorHAnsi" w:hAnsiTheme="minorHAnsi" w:cstheme="minorHAnsi"/>
        </w:rPr>
      </w:pPr>
    </w:p>
    <w:p w14:paraId="1E3C0CE2" w14:textId="77777777" w:rsidR="008559BD" w:rsidRPr="00676FCB" w:rsidRDefault="008559BD" w:rsidP="008559BD">
      <w:pPr>
        <w:pStyle w:val="ListParagraph"/>
        <w:numPr>
          <w:ilvl w:val="0"/>
          <w:numId w:val="31"/>
        </w:numPr>
        <w:autoSpaceDE/>
        <w:autoSpaceDN/>
        <w:ind w:left="0"/>
        <w:contextualSpacing/>
        <w:mirrorIndents/>
        <w:rPr>
          <w:rFonts w:asciiTheme="minorHAnsi" w:hAnsiTheme="minorHAnsi" w:cstheme="minorHAnsi"/>
        </w:rPr>
      </w:pPr>
      <w:r w:rsidRPr="00676FCB">
        <w:rPr>
          <w:rFonts w:asciiTheme="minorHAnsi" w:hAnsiTheme="minorHAnsi" w:cstheme="minorHAnsi"/>
        </w:rPr>
        <w:t xml:space="preserve">Because of any </w:t>
      </w:r>
      <w:r w:rsidRPr="00676FCB">
        <w:rPr>
          <w:rFonts w:asciiTheme="minorHAnsi" w:hAnsiTheme="minorHAnsi" w:cstheme="minorHAnsi"/>
          <w:b/>
          <w:bCs/>
        </w:rPr>
        <w:t>qualifying exigency</w:t>
      </w:r>
      <w:r w:rsidRPr="00676FCB">
        <w:rPr>
          <w:rFonts w:asciiTheme="minorHAnsi" w:hAnsiTheme="minorHAnsi" w:cstheme="minorHAnsi"/>
        </w:rPr>
        <w:t xml:space="preserve"> arising out of the fact that an employee's spouse, son, </w:t>
      </w:r>
      <w:proofErr w:type="gramStart"/>
      <w:r w:rsidRPr="00676FCB">
        <w:rPr>
          <w:rFonts w:asciiTheme="minorHAnsi" w:hAnsiTheme="minorHAnsi" w:cstheme="minorHAnsi"/>
        </w:rPr>
        <w:t>daughter</w:t>
      </w:r>
      <w:proofErr w:type="gramEnd"/>
      <w:r w:rsidRPr="00676FCB">
        <w:rPr>
          <w:rFonts w:asciiTheme="minorHAnsi" w:hAnsiTheme="minorHAnsi" w:cstheme="minorHAnsi"/>
        </w:rPr>
        <w:t xml:space="preserve"> or parent is a military member on covered active duty or called to covered active-duty status (or has been notified of an impending call or order to covered active duty) in the Reserves component of the Armed Forces for deployment to a foreign country in support of contingency operation or Regular Armed Forces for deployment to a foreign country.</w:t>
      </w:r>
    </w:p>
    <w:p w14:paraId="00C6E963" w14:textId="77777777" w:rsidR="008559BD" w:rsidRDefault="008559BD" w:rsidP="008559BD">
      <w:pPr>
        <w:widowControl w:val="0"/>
        <w:spacing w:after="0"/>
        <w:contextualSpacing/>
        <w:mirrorIndents/>
        <w:rPr>
          <w:rFonts w:cstheme="minorHAnsi"/>
        </w:rPr>
      </w:pPr>
    </w:p>
    <w:p w14:paraId="69F41FAD" w14:textId="77777777" w:rsidR="008559BD" w:rsidRPr="00676FCB" w:rsidRDefault="008559BD" w:rsidP="008559BD">
      <w:pPr>
        <w:widowControl w:val="0"/>
        <w:spacing w:after="0"/>
        <w:contextualSpacing/>
        <w:mirrorIndents/>
        <w:rPr>
          <w:rFonts w:cstheme="minorHAnsi"/>
        </w:rPr>
      </w:pPr>
      <w:r w:rsidRPr="00676FCB">
        <w:rPr>
          <w:rFonts w:cstheme="minorHAnsi"/>
        </w:rPr>
        <w:t xml:space="preserve">A </w:t>
      </w:r>
      <w:r w:rsidRPr="00676FCB">
        <w:rPr>
          <w:rFonts w:cstheme="minorHAnsi"/>
          <w:b/>
          <w:bCs/>
        </w:rPr>
        <w:t>serious health condition</w:t>
      </w:r>
      <w:r w:rsidRPr="00676FCB">
        <w:rPr>
          <w:rFonts w:cstheme="minorHAnsi"/>
        </w:rPr>
        <w:t xml:space="preserve">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p>
    <w:p w14:paraId="55703033" w14:textId="77777777" w:rsidR="008559BD" w:rsidRDefault="008559BD" w:rsidP="008559BD">
      <w:pPr>
        <w:widowControl w:val="0"/>
        <w:spacing w:after="0"/>
        <w:contextualSpacing/>
        <w:mirrorIndents/>
        <w:rPr>
          <w:rFonts w:cstheme="minorHAnsi"/>
          <w:b/>
        </w:rPr>
      </w:pPr>
    </w:p>
    <w:p w14:paraId="4BF5FF99" w14:textId="77777777" w:rsidR="008559BD" w:rsidRPr="00676FCB" w:rsidRDefault="008559BD" w:rsidP="008559BD">
      <w:pPr>
        <w:widowControl w:val="0"/>
        <w:spacing w:after="0"/>
        <w:contextualSpacing/>
        <w:mirrorIndents/>
        <w:rPr>
          <w:rFonts w:cstheme="minorHAnsi"/>
        </w:rPr>
      </w:pPr>
      <w:r w:rsidRPr="00676FCB">
        <w:rPr>
          <w:rFonts w:cstheme="minorHAnsi"/>
          <w:b/>
        </w:rPr>
        <w:t>Qualifying exigencies</w:t>
      </w:r>
      <w:r w:rsidRPr="00676FCB">
        <w:rPr>
          <w:rFonts w:cstheme="minorHAnsi"/>
        </w:rPr>
        <w:t xml:space="preserve"> may include attending certain military events, arranging for alternative childcare, addressing certain financial and legal arrangements, attending certain counseling sessions, caring for the parents of the military member on covered active duty and attending post-deployment reintegration briefings.</w:t>
      </w:r>
    </w:p>
    <w:p w14:paraId="375B8014" w14:textId="77777777" w:rsidR="008559BD" w:rsidRDefault="008559BD" w:rsidP="008559BD">
      <w:pPr>
        <w:widowControl w:val="0"/>
        <w:spacing w:after="0"/>
        <w:contextualSpacing/>
        <w:mirrorIndents/>
        <w:rPr>
          <w:rFonts w:cstheme="minorHAnsi"/>
          <w:b/>
          <w:color w:val="4472C4" w:themeColor="accent1"/>
        </w:rPr>
      </w:pPr>
    </w:p>
    <w:p w14:paraId="4C4D3D88" w14:textId="77777777" w:rsidR="008559BD" w:rsidRPr="00676FCB" w:rsidRDefault="008559BD" w:rsidP="008559BD">
      <w:pPr>
        <w:widowControl w:val="0"/>
        <w:spacing w:after="0"/>
        <w:contextualSpacing/>
        <w:mirrorIndents/>
        <w:rPr>
          <w:rFonts w:cstheme="minorHAnsi"/>
          <w:b/>
          <w:color w:val="4472C4" w:themeColor="accent1"/>
        </w:rPr>
      </w:pPr>
      <w:r w:rsidRPr="00676FCB">
        <w:rPr>
          <w:rFonts w:cstheme="minorHAnsi"/>
          <w:b/>
          <w:color w:val="4472C4" w:themeColor="accent1"/>
        </w:rPr>
        <w:t>Additional Military Family Leave Entitlement (Injured Service Member Leave)</w:t>
      </w:r>
    </w:p>
    <w:p w14:paraId="4A3E6212" w14:textId="34E459FA" w:rsidR="008559BD" w:rsidRPr="00676FCB" w:rsidRDefault="008559BD" w:rsidP="008559BD">
      <w:pPr>
        <w:widowControl w:val="0"/>
        <w:spacing w:after="0"/>
        <w:contextualSpacing/>
        <w:mirrorIndents/>
        <w:rPr>
          <w:rFonts w:cstheme="minorHAnsi"/>
        </w:rPr>
      </w:pPr>
      <w:r w:rsidRPr="00676FCB">
        <w:rPr>
          <w:rFonts w:cstheme="minorHAnsi"/>
        </w:rPr>
        <w:t xml:space="preserve">In addition to the basic FMLA leave entitlement discussed above, an eligible employee who is the spouse, son, daughter, parent or next of kin of a </w:t>
      </w:r>
      <w:r w:rsidRPr="00676FCB">
        <w:rPr>
          <w:rFonts w:cstheme="minorHAnsi"/>
          <w:b/>
          <w:bCs/>
        </w:rPr>
        <w:t>covered service member</w:t>
      </w:r>
      <w:r w:rsidRPr="00676FCB">
        <w:rPr>
          <w:rFonts w:cstheme="minorHAnsi"/>
        </w:rPr>
        <w:t xml:space="preserve"> is entitled to take up 26 weeks of leave during a single 12-month period to care for the service member with a serious injury or illness.  Leave to care for a service member shall only be available during a single-12-month period and, when combined with other FMLA-qualifying leave, may not exceed 26 weeks during the single 12-month period.  The single 12-month period begins on </w:t>
      </w:r>
      <w:proofErr w:type="spellStart"/>
      <w:proofErr w:type="gramStart"/>
      <w:r w:rsidRPr="00676FCB">
        <w:rPr>
          <w:rFonts w:cstheme="minorHAnsi"/>
        </w:rPr>
        <w:t>th</w:t>
      </w:r>
      <w:r>
        <w:rPr>
          <w:rFonts w:cstheme="minorHAnsi"/>
        </w:rPr>
        <w:t>;</w:t>
      </w:r>
      <w:r w:rsidRPr="00676FCB">
        <w:rPr>
          <w:rFonts w:cstheme="minorHAnsi"/>
        </w:rPr>
        <w:t>e</w:t>
      </w:r>
      <w:proofErr w:type="spellEnd"/>
      <w:proofErr w:type="gramEnd"/>
      <w:r w:rsidRPr="00676FCB">
        <w:rPr>
          <w:rFonts w:cstheme="minorHAnsi"/>
        </w:rPr>
        <w:t xml:space="preserve"> first day an eligible employee takes leave to care for the injured service member.</w:t>
      </w:r>
    </w:p>
    <w:p w14:paraId="56453A4F" w14:textId="77777777" w:rsidR="008559BD" w:rsidRDefault="008559BD" w:rsidP="008559BD">
      <w:pPr>
        <w:widowControl w:val="0"/>
        <w:spacing w:after="0"/>
        <w:contextualSpacing/>
        <w:mirrorIndents/>
        <w:rPr>
          <w:rFonts w:cstheme="minorHAnsi"/>
        </w:rPr>
      </w:pPr>
    </w:p>
    <w:p w14:paraId="38DAC683" w14:textId="77777777" w:rsidR="008559BD" w:rsidRDefault="008559BD" w:rsidP="008559BD">
      <w:pPr>
        <w:widowControl w:val="0"/>
        <w:spacing w:after="0"/>
        <w:contextualSpacing/>
        <w:mirrorIndents/>
        <w:rPr>
          <w:rFonts w:cstheme="minorHAnsi"/>
        </w:rPr>
      </w:pPr>
      <w:r w:rsidRPr="00676FCB">
        <w:rPr>
          <w:rFonts w:cstheme="minorHAnsi"/>
        </w:rPr>
        <w:t>A "</w:t>
      </w:r>
      <w:r w:rsidRPr="00676FCB">
        <w:rPr>
          <w:rFonts w:cstheme="minorHAnsi"/>
          <w:b/>
          <w:bCs/>
        </w:rPr>
        <w:t>covered service member</w:t>
      </w:r>
      <w:r w:rsidRPr="00676FCB">
        <w:rPr>
          <w:rFonts w:cstheme="minorHAnsi"/>
        </w:rPr>
        <w:t xml:space="preserve">" is a current member of the Armed Forces, including a member of the National Guard or Reserves, who is undergoing medical treatment, </w:t>
      </w:r>
      <w:proofErr w:type="gramStart"/>
      <w:r w:rsidRPr="00676FCB">
        <w:rPr>
          <w:rFonts w:cstheme="minorHAnsi"/>
        </w:rPr>
        <w:t>recuperation</w:t>
      </w:r>
      <w:proofErr w:type="gramEnd"/>
      <w:r w:rsidRPr="00676FCB">
        <w:rPr>
          <w:rFonts w:cstheme="minorHAnsi"/>
        </w:rPr>
        <w:t xml:space="preserve"> or therapy, is otherwise in outpatient status or is on the temporary retired list, for a serious injury or illness.  These individuals are referred to in this policy as "current members of the Armed Forces." </w:t>
      </w:r>
      <w:r w:rsidRPr="00676FCB">
        <w:rPr>
          <w:rFonts w:cstheme="minorHAnsi"/>
          <w:b/>
          <w:bCs/>
        </w:rPr>
        <w:t>Covered service members</w:t>
      </w:r>
      <w:r w:rsidRPr="00676FCB">
        <w:rPr>
          <w:rFonts w:cstheme="minorHAnsi"/>
        </w:rPr>
        <w:t xml:space="preserve"> also include a veteran who is discharged or released from military service.</w:t>
      </w:r>
    </w:p>
    <w:p w14:paraId="6822B4F2" w14:textId="41B2A746" w:rsidR="008559BD" w:rsidRDefault="008559BD" w:rsidP="0078525E">
      <w:pPr>
        <w:rPr>
          <w:rFonts w:cstheme="minorHAnsi"/>
          <w:iCs/>
          <w:color w:val="FF0000"/>
          <w:sz w:val="24"/>
          <w:szCs w:val="24"/>
        </w:rPr>
      </w:pPr>
    </w:p>
    <w:p w14:paraId="7DC80BC8" w14:textId="28B6D524" w:rsidR="008559BD" w:rsidRDefault="008559BD" w:rsidP="0078525E">
      <w:pPr>
        <w:rPr>
          <w:rFonts w:cstheme="minorHAnsi"/>
          <w:iCs/>
          <w:color w:val="FF0000"/>
          <w:sz w:val="24"/>
          <w:szCs w:val="24"/>
        </w:rPr>
      </w:pPr>
      <w:r>
        <w:rPr>
          <w:rFonts w:cstheme="minorHAnsi"/>
          <w:iCs/>
          <w:color w:val="FF0000"/>
          <w:sz w:val="24"/>
          <w:szCs w:val="24"/>
        </w:rPr>
        <w:t>UNDER FMLA the employee will used existing vacation and sick time to continue to get paid.</w:t>
      </w:r>
    </w:p>
    <w:p w14:paraId="091B7E81" w14:textId="7ED0C5B8" w:rsidR="008559BD" w:rsidRDefault="008559BD">
      <w:pPr>
        <w:rPr>
          <w:rFonts w:cstheme="minorHAnsi"/>
          <w:iCs/>
          <w:color w:val="FF0000"/>
          <w:sz w:val="24"/>
          <w:szCs w:val="24"/>
        </w:rPr>
      </w:pPr>
      <w:r>
        <w:rPr>
          <w:rFonts w:cstheme="minorHAnsi"/>
          <w:iCs/>
          <w:color w:val="FF0000"/>
          <w:sz w:val="24"/>
          <w:szCs w:val="24"/>
        </w:rPr>
        <w:br w:type="page"/>
      </w:r>
    </w:p>
    <w:p w14:paraId="327BC7A5" w14:textId="77777777" w:rsidR="008559BD" w:rsidRPr="00AD4DEA" w:rsidRDefault="008559BD" w:rsidP="008559BD">
      <w:pPr>
        <w:pStyle w:val="Heading1"/>
        <w:rPr>
          <w:rFonts w:ascii="Times New Roman" w:hAnsi="Times New Roman" w:cs="Times New Roman"/>
        </w:rPr>
      </w:pPr>
      <w:bookmarkStart w:id="118" w:name="_Toc64965765"/>
      <w:r w:rsidRPr="00AD4DEA">
        <w:rPr>
          <w:rFonts w:ascii="Times New Roman" w:hAnsi="Times New Roman" w:cs="Times New Roman"/>
        </w:rPr>
        <w:t xml:space="preserve">Military </w:t>
      </w:r>
      <w:commentRangeStart w:id="119"/>
      <w:r w:rsidRPr="00AD4DEA">
        <w:rPr>
          <w:rFonts w:ascii="Times New Roman" w:hAnsi="Times New Roman" w:cs="Times New Roman"/>
        </w:rPr>
        <w:t>Leave</w:t>
      </w:r>
      <w:bookmarkEnd w:id="118"/>
      <w:commentRangeEnd w:id="119"/>
      <w:r>
        <w:rPr>
          <w:rStyle w:val="CommentReference"/>
          <w:rFonts w:asciiTheme="minorHAnsi" w:eastAsiaTheme="minorHAnsi" w:hAnsiTheme="minorHAnsi" w:cstheme="minorBidi"/>
          <w:color w:val="auto"/>
        </w:rPr>
        <w:commentReference w:id="119"/>
      </w:r>
    </w:p>
    <w:p w14:paraId="51A6D0D8" w14:textId="77777777" w:rsidR="008559BD" w:rsidRPr="00F03CDC" w:rsidRDefault="008559BD" w:rsidP="008559BD">
      <w:pPr>
        <w:rPr>
          <w:rFonts w:ascii="Times New Roman" w:hAnsi="Times New Roman" w:cs="Times New Roman"/>
          <w:b/>
          <w:bCs/>
          <w:sz w:val="24"/>
          <w:szCs w:val="24"/>
          <w:u w:val="single"/>
        </w:rPr>
      </w:pPr>
    </w:p>
    <w:p w14:paraId="07A6C863" w14:textId="77777777" w:rsidR="008559BD" w:rsidRPr="00F03CDC" w:rsidRDefault="008559BD" w:rsidP="008559BD">
      <w:pPr>
        <w:spacing w:after="0"/>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Eligibility</w:t>
      </w:r>
    </w:p>
    <w:p w14:paraId="2462303E"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All regular full-time and part-time employees who are members of the National Guard or Armed Forces Reserve, and are drafted, </w:t>
      </w:r>
      <w:proofErr w:type="gramStart"/>
      <w:r w:rsidRPr="00F03CDC">
        <w:rPr>
          <w:rFonts w:ascii="Times New Roman" w:hAnsi="Times New Roman" w:cs="Times New Roman"/>
          <w:color w:val="1C1C1C"/>
          <w:w w:val="95"/>
          <w:sz w:val="24"/>
          <w:szCs w:val="24"/>
        </w:rPr>
        <w:t>enlist</w:t>
      </w:r>
      <w:proofErr w:type="gramEnd"/>
      <w:r w:rsidRPr="00F03CDC">
        <w:rPr>
          <w:rFonts w:ascii="Times New Roman" w:hAnsi="Times New Roman" w:cs="Times New Roman"/>
          <w:color w:val="1C1C1C"/>
          <w:w w:val="95"/>
          <w:sz w:val="24"/>
          <w:szCs w:val="24"/>
        </w:rPr>
        <w:t xml:space="preserve"> or called to active duty are eligible for military leave. Temporary employees shall not be eligible for military leave.</w:t>
      </w:r>
    </w:p>
    <w:p w14:paraId="65E18FCA" w14:textId="77777777" w:rsidR="008559BD" w:rsidRPr="00F03CDC" w:rsidRDefault="008559BD" w:rsidP="008559BD">
      <w:pPr>
        <w:spacing w:before="1" w:after="0" w:line="225" w:lineRule="auto"/>
        <w:ind w:right="1023"/>
        <w:jc w:val="both"/>
        <w:rPr>
          <w:rFonts w:ascii="Times New Roman" w:hAnsi="Times New Roman" w:cs="Times New Roman"/>
          <w:color w:val="1C1C1C"/>
          <w:w w:val="95"/>
          <w:sz w:val="24"/>
          <w:szCs w:val="24"/>
        </w:rPr>
      </w:pPr>
    </w:p>
    <w:p w14:paraId="19562D59" w14:textId="77777777" w:rsidR="008559BD" w:rsidRPr="00F03CDC" w:rsidRDefault="008559BD" w:rsidP="008559BD">
      <w:pPr>
        <w:spacing w:before="1" w:after="0" w:line="225" w:lineRule="auto"/>
        <w:ind w:right="1023"/>
        <w:jc w:val="both"/>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Terms</w:t>
      </w:r>
    </w:p>
    <w:p w14:paraId="1A167791" w14:textId="77777777" w:rsidR="008559BD" w:rsidRPr="00F03CDC" w:rsidRDefault="008559BD" w:rsidP="008559BD">
      <w:pPr>
        <w:spacing w:before="1" w:after="0" w:line="225" w:lineRule="auto"/>
        <w:ind w:left="720" w:right="1023"/>
        <w:jc w:val="both"/>
        <w:rPr>
          <w:rFonts w:ascii="Times New Roman" w:hAnsi="Times New Roman" w:cs="Times New Roman"/>
          <w:b/>
          <w:bCs/>
          <w:color w:val="1C1C1C"/>
          <w:w w:val="95"/>
          <w:sz w:val="24"/>
          <w:szCs w:val="24"/>
        </w:rPr>
      </w:pPr>
      <w:r w:rsidRPr="00F03CDC">
        <w:rPr>
          <w:rFonts w:ascii="Times New Roman" w:hAnsi="Times New Roman" w:cs="Times New Roman"/>
          <w:b/>
          <w:bCs/>
          <w:color w:val="1C1C1C"/>
          <w:w w:val="95"/>
          <w:sz w:val="24"/>
          <w:szCs w:val="24"/>
        </w:rPr>
        <w:t>Duration of Military Training Leave</w:t>
      </w:r>
    </w:p>
    <w:p w14:paraId="6AF5AD0C"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Regular employees who are members of the National Guard or Armed Forces Reserve shall be allowed ten (10) </w:t>
      </w:r>
      <w:proofErr w:type="gramStart"/>
      <w:r w:rsidRPr="00F03CDC">
        <w:rPr>
          <w:rFonts w:ascii="Times New Roman" w:hAnsi="Times New Roman" w:cs="Times New Roman"/>
          <w:color w:val="1C1C1C"/>
          <w:w w:val="95"/>
          <w:sz w:val="24"/>
          <w:szCs w:val="24"/>
        </w:rPr>
        <w:t>work days</w:t>
      </w:r>
      <w:proofErr w:type="gramEnd"/>
      <w:r w:rsidRPr="00F03CDC">
        <w:rPr>
          <w:rFonts w:ascii="Times New Roman" w:hAnsi="Times New Roman" w:cs="Times New Roman"/>
          <w:color w:val="1C1C1C"/>
          <w:w w:val="95"/>
          <w:sz w:val="24"/>
          <w:szCs w:val="24"/>
        </w:rPr>
        <w:t xml:space="preserve"> military training leave per calendar year.</w:t>
      </w:r>
    </w:p>
    <w:p w14:paraId="6DFC881D"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p>
    <w:p w14:paraId="0BFEA9F6" w14:textId="77777777" w:rsidR="008559BD" w:rsidRPr="00F03CDC" w:rsidRDefault="008559BD" w:rsidP="008559BD">
      <w:pPr>
        <w:spacing w:before="1" w:after="0" w:line="225" w:lineRule="auto"/>
        <w:ind w:left="720" w:right="1023"/>
        <w:jc w:val="both"/>
        <w:rPr>
          <w:rFonts w:ascii="Times New Roman" w:hAnsi="Times New Roman" w:cs="Times New Roman"/>
          <w:b/>
          <w:bCs/>
          <w:color w:val="1C1C1C"/>
          <w:w w:val="95"/>
          <w:sz w:val="24"/>
          <w:szCs w:val="24"/>
        </w:rPr>
      </w:pPr>
      <w:r w:rsidRPr="00F03CDC">
        <w:rPr>
          <w:rFonts w:ascii="Times New Roman" w:hAnsi="Times New Roman" w:cs="Times New Roman"/>
          <w:b/>
          <w:bCs/>
          <w:color w:val="1C1C1C"/>
          <w:w w:val="95"/>
          <w:sz w:val="24"/>
          <w:szCs w:val="24"/>
        </w:rPr>
        <w:t>Military Training Leave Pay</w:t>
      </w:r>
    </w:p>
    <w:p w14:paraId="43CB0BB9"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If the compensation received while on military training leave is less than the salary than would have been earned during this same period as a Town employee, the employee shall receive partial compensation </w:t>
      </w:r>
      <w:proofErr w:type="gramStart"/>
      <w:r w:rsidRPr="00F03CDC">
        <w:rPr>
          <w:rFonts w:ascii="Times New Roman" w:hAnsi="Times New Roman" w:cs="Times New Roman"/>
          <w:color w:val="1C1C1C"/>
          <w:w w:val="95"/>
          <w:sz w:val="24"/>
          <w:szCs w:val="24"/>
        </w:rPr>
        <w:t>equal  to</w:t>
      </w:r>
      <w:proofErr w:type="gramEnd"/>
      <w:r w:rsidRPr="00F03CDC">
        <w:rPr>
          <w:rFonts w:ascii="Times New Roman" w:hAnsi="Times New Roman" w:cs="Times New Roman"/>
          <w:color w:val="1C1C1C"/>
          <w:w w:val="95"/>
          <w:sz w:val="24"/>
          <w:szCs w:val="24"/>
        </w:rPr>
        <w:t xml:space="preserve">  the  difference  in  the  base salary earned as a reservist or guardsman and  the  salary  that  would  have  been earned during this same period as a Town employee. An employee </w:t>
      </w:r>
      <w:proofErr w:type="gramStart"/>
      <w:r w:rsidRPr="00F03CDC">
        <w:rPr>
          <w:rFonts w:ascii="Times New Roman" w:hAnsi="Times New Roman" w:cs="Times New Roman"/>
          <w:color w:val="1C1C1C"/>
          <w:w w:val="95"/>
          <w:sz w:val="24"/>
          <w:szCs w:val="24"/>
        </w:rPr>
        <w:t>may  elect</w:t>
      </w:r>
      <w:proofErr w:type="gramEnd"/>
      <w:r w:rsidRPr="00F03CDC">
        <w:rPr>
          <w:rFonts w:ascii="Times New Roman" w:hAnsi="Times New Roman" w:cs="Times New Roman"/>
          <w:color w:val="1C1C1C"/>
          <w:w w:val="95"/>
          <w:sz w:val="24"/>
          <w:szCs w:val="24"/>
        </w:rPr>
        <w:t xml:space="preserve">  to take accumulated vacation leave instead of military leave in order to receive compensation as if on regular duty. If military duty is required beyond the ten (10) </w:t>
      </w:r>
      <w:proofErr w:type="gramStart"/>
      <w:r w:rsidRPr="00F03CDC">
        <w:rPr>
          <w:rFonts w:ascii="Times New Roman" w:hAnsi="Times New Roman" w:cs="Times New Roman"/>
          <w:color w:val="1C1C1C"/>
          <w:w w:val="95"/>
          <w:sz w:val="24"/>
          <w:szCs w:val="24"/>
        </w:rPr>
        <w:t>work day</w:t>
      </w:r>
      <w:proofErr w:type="gramEnd"/>
      <w:r w:rsidRPr="00F03CDC">
        <w:rPr>
          <w:rFonts w:ascii="Times New Roman" w:hAnsi="Times New Roman" w:cs="Times New Roman"/>
          <w:color w:val="1C1C1C"/>
          <w:w w:val="95"/>
          <w:sz w:val="24"/>
          <w:szCs w:val="24"/>
        </w:rPr>
        <w:t xml:space="preserve"> period, the employee shall be eligible to take accumulated vacation leave, holiday leave, or be placed in a leave without pay status.</w:t>
      </w:r>
    </w:p>
    <w:p w14:paraId="5F8D8B60"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p>
    <w:p w14:paraId="5428D38A" w14:textId="77777777" w:rsidR="008559BD" w:rsidRPr="00F03CDC" w:rsidRDefault="008559BD" w:rsidP="008559BD">
      <w:pPr>
        <w:spacing w:before="1" w:after="0" w:line="225" w:lineRule="auto"/>
        <w:ind w:left="720" w:right="1023"/>
        <w:jc w:val="both"/>
        <w:rPr>
          <w:rFonts w:ascii="Times New Roman" w:hAnsi="Times New Roman" w:cs="Times New Roman"/>
          <w:b/>
          <w:bCs/>
          <w:color w:val="1C1C1C"/>
          <w:w w:val="95"/>
          <w:sz w:val="24"/>
          <w:szCs w:val="24"/>
        </w:rPr>
      </w:pPr>
      <w:r w:rsidRPr="00F03CDC">
        <w:rPr>
          <w:rFonts w:ascii="Times New Roman" w:hAnsi="Times New Roman" w:cs="Times New Roman"/>
          <w:b/>
          <w:bCs/>
          <w:color w:val="1C1C1C"/>
          <w:w w:val="95"/>
          <w:sz w:val="24"/>
          <w:szCs w:val="24"/>
        </w:rPr>
        <w:t>Reinstatement of Employees who Enlist, are Drafted or Called to Active Duty</w:t>
      </w:r>
    </w:p>
    <w:p w14:paraId="3D484407"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r w:rsidRPr="00F03CDC">
        <w:rPr>
          <w:rFonts w:ascii="Times New Roman" w:hAnsi="Times New Roman" w:cs="Times New Roman"/>
          <w:color w:val="1C1C1C"/>
          <w:w w:val="95"/>
          <w:sz w:val="24"/>
          <w:szCs w:val="24"/>
        </w:rPr>
        <w:t xml:space="preserve">Employees who enlist, are drafted, or called to active duty in U.S. Armed Forces will be terminated from </w:t>
      </w:r>
      <w:proofErr w:type="gramStart"/>
      <w:r w:rsidRPr="00F03CDC">
        <w:rPr>
          <w:rFonts w:ascii="Times New Roman" w:hAnsi="Times New Roman" w:cs="Times New Roman"/>
          <w:color w:val="1C1C1C"/>
          <w:w w:val="95"/>
          <w:sz w:val="24"/>
          <w:szCs w:val="24"/>
        </w:rPr>
        <w:t>employment, but</w:t>
      </w:r>
      <w:proofErr w:type="gramEnd"/>
      <w:r w:rsidRPr="00F03CDC">
        <w:rPr>
          <w:rFonts w:ascii="Times New Roman" w:hAnsi="Times New Roman" w:cs="Times New Roman"/>
          <w:color w:val="1C1C1C"/>
          <w:w w:val="95"/>
          <w:sz w:val="24"/>
          <w:szCs w:val="24"/>
        </w:rPr>
        <w:t xml:space="preserve"> have reinstatement rights as provided by the Veterans Reemployment Rights Act. Employees are entitled to be reinstated with full seniority rights for military time served. To be so entitled, however, the individual must:</w:t>
      </w:r>
    </w:p>
    <w:p w14:paraId="186693CB"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p>
    <w:p w14:paraId="32407EA8" w14:textId="77777777" w:rsidR="008559BD" w:rsidRPr="00F03CDC" w:rsidRDefault="008559BD" w:rsidP="008559BD">
      <w:pPr>
        <w:pStyle w:val="ListParagraph"/>
        <w:numPr>
          <w:ilvl w:val="0"/>
          <w:numId w:val="32"/>
        </w:numPr>
        <w:spacing w:before="1" w:line="225" w:lineRule="auto"/>
        <w:ind w:right="1023"/>
        <w:jc w:val="both"/>
        <w:rPr>
          <w:color w:val="1C1C1C"/>
          <w:w w:val="95"/>
          <w:sz w:val="24"/>
          <w:szCs w:val="24"/>
        </w:rPr>
      </w:pPr>
      <w:r w:rsidRPr="00F03CDC">
        <w:rPr>
          <w:color w:val="1C1C1C"/>
          <w:w w:val="95"/>
          <w:sz w:val="24"/>
          <w:szCs w:val="24"/>
        </w:rPr>
        <w:t xml:space="preserve">Apply for reinstatement within ninety (90) calendar days following release from active </w:t>
      </w:r>
      <w:proofErr w:type="gramStart"/>
      <w:r w:rsidRPr="00F03CDC">
        <w:rPr>
          <w:color w:val="1C1C1C"/>
          <w:w w:val="95"/>
          <w:sz w:val="24"/>
          <w:szCs w:val="24"/>
        </w:rPr>
        <w:t>duty;</w:t>
      </w:r>
      <w:proofErr w:type="gramEnd"/>
    </w:p>
    <w:p w14:paraId="6F47B770"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p>
    <w:p w14:paraId="2D553DAC" w14:textId="77777777" w:rsidR="008559BD" w:rsidRPr="00F03CDC" w:rsidRDefault="008559BD" w:rsidP="008559BD">
      <w:pPr>
        <w:pStyle w:val="ListParagraph"/>
        <w:numPr>
          <w:ilvl w:val="0"/>
          <w:numId w:val="32"/>
        </w:numPr>
        <w:spacing w:before="1" w:line="225" w:lineRule="auto"/>
        <w:ind w:right="1023"/>
        <w:jc w:val="both"/>
        <w:rPr>
          <w:color w:val="1C1C1C"/>
          <w:w w:val="95"/>
          <w:sz w:val="24"/>
          <w:szCs w:val="24"/>
        </w:rPr>
      </w:pPr>
      <w:r w:rsidRPr="00F03CDC">
        <w:rPr>
          <w:color w:val="1C1C1C"/>
          <w:w w:val="95"/>
          <w:sz w:val="24"/>
          <w:szCs w:val="24"/>
        </w:rPr>
        <w:t xml:space="preserve">Not have served more than four (4) </w:t>
      </w:r>
      <w:proofErr w:type="gramStart"/>
      <w:r w:rsidRPr="00F03CDC">
        <w:rPr>
          <w:color w:val="1C1C1C"/>
          <w:w w:val="95"/>
          <w:sz w:val="24"/>
          <w:szCs w:val="24"/>
        </w:rPr>
        <w:t>years;</w:t>
      </w:r>
      <w:proofErr w:type="gramEnd"/>
    </w:p>
    <w:p w14:paraId="3A2BBE3C"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p>
    <w:p w14:paraId="3B2DD9F7" w14:textId="77777777" w:rsidR="008559BD" w:rsidRPr="00F03CDC" w:rsidRDefault="008559BD" w:rsidP="008559BD">
      <w:pPr>
        <w:pStyle w:val="ListParagraph"/>
        <w:numPr>
          <w:ilvl w:val="0"/>
          <w:numId w:val="32"/>
        </w:numPr>
        <w:spacing w:before="1" w:line="225" w:lineRule="auto"/>
        <w:ind w:right="1023"/>
        <w:jc w:val="both"/>
        <w:rPr>
          <w:color w:val="1C1C1C"/>
          <w:w w:val="95"/>
          <w:sz w:val="24"/>
          <w:szCs w:val="24"/>
        </w:rPr>
      </w:pPr>
      <w:r w:rsidRPr="00F03CDC">
        <w:rPr>
          <w:color w:val="1C1C1C"/>
          <w:w w:val="95"/>
          <w:sz w:val="24"/>
          <w:szCs w:val="24"/>
        </w:rPr>
        <w:t xml:space="preserve">Have completed the period of active duty in a satisfactory manner, with discharge certificate to that </w:t>
      </w:r>
      <w:proofErr w:type="gramStart"/>
      <w:r w:rsidRPr="00F03CDC">
        <w:rPr>
          <w:color w:val="1C1C1C"/>
          <w:w w:val="95"/>
          <w:sz w:val="24"/>
          <w:szCs w:val="24"/>
        </w:rPr>
        <w:t>effect;</w:t>
      </w:r>
      <w:proofErr w:type="gramEnd"/>
    </w:p>
    <w:p w14:paraId="690FAE39" w14:textId="77777777" w:rsidR="008559BD" w:rsidRPr="00F03CDC" w:rsidRDefault="008559BD" w:rsidP="008559BD">
      <w:pPr>
        <w:spacing w:before="1" w:after="0" w:line="225" w:lineRule="auto"/>
        <w:ind w:left="720" w:right="1023"/>
        <w:jc w:val="both"/>
        <w:rPr>
          <w:rFonts w:ascii="Times New Roman" w:hAnsi="Times New Roman" w:cs="Times New Roman"/>
          <w:color w:val="1C1C1C"/>
          <w:w w:val="95"/>
          <w:sz w:val="24"/>
          <w:szCs w:val="24"/>
        </w:rPr>
      </w:pPr>
    </w:p>
    <w:p w14:paraId="199BA437" w14:textId="77777777" w:rsidR="008559BD" w:rsidRPr="00F03CDC" w:rsidRDefault="008559BD" w:rsidP="008559BD">
      <w:pPr>
        <w:pStyle w:val="ListParagraph"/>
        <w:numPr>
          <w:ilvl w:val="0"/>
          <w:numId w:val="32"/>
        </w:numPr>
        <w:spacing w:before="1" w:line="225" w:lineRule="auto"/>
        <w:ind w:right="1023"/>
        <w:jc w:val="both"/>
        <w:rPr>
          <w:color w:val="1C1C1C"/>
          <w:w w:val="95"/>
          <w:sz w:val="24"/>
          <w:szCs w:val="24"/>
        </w:rPr>
      </w:pPr>
      <w:r w:rsidRPr="00F03CDC">
        <w:rPr>
          <w:color w:val="1C1C1C"/>
          <w:w w:val="95"/>
          <w:sz w:val="24"/>
          <w:szCs w:val="24"/>
        </w:rPr>
        <w:t>Be qualified to perform the duties of the position. If disabled during military service, the employee will be entitled to the closest comparable position he or she is able to perform</w:t>
      </w:r>
    </w:p>
    <w:p w14:paraId="02F78DDA" w14:textId="77777777" w:rsidR="008559BD" w:rsidRPr="00F03CDC" w:rsidRDefault="008559BD" w:rsidP="008559BD">
      <w:pPr>
        <w:spacing w:before="1" w:line="225" w:lineRule="auto"/>
        <w:ind w:right="1023"/>
        <w:jc w:val="both"/>
        <w:rPr>
          <w:rFonts w:ascii="Times New Roman" w:hAnsi="Times New Roman" w:cs="Times New Roman"/>
          <w:color w:val="1C1C1C"/>
          <w:w w:val="95"/>
          <w:sz w:val="24"/>
          <w:szCs w:val="24"/>
        </w:rPr>
      </w:pPr>
    </w:p>
    <w:p w14:paraId="2A3E2027" w14:textId="31BB2ACD" w:rsidR="008559BD" w:rsidRDefault="00C32443" w:rsidP="0078525E">
      <w:pPr>
        <w:rPr>
          <w:rFonts w:cstheme="minorHAnsi"/>
          <w:iCs/>
          <w:color w:val="FF0000"/>
          <w:sz w:val="24"/>
          <w:szCs w:val="24"/>
        </w:rPr>
      </w:pPr>
      <w:r>
        <w:rPr>
          <w:rFonts w:cstheme="minorHAnsi"/>
          <w:iCs/>
          <w:color w:val="FF0000"/>
          <w:sz w:val="24"/>
          <w:szCs w:val="24"/>
        </w:rPr>
        <w:t xml:space="preserve">REPLACED WITH </w:t>
      </w:r>
    </w:p>
    <w:p w14:paraId="7E63BF6F" w14:textId="77777777" w:rsidR="00C32443" w:rsidRDefault="00C32443" w:rsidP="00C32443">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bookmarkStart w:id="120" w:name="_Toc436481327"/>
      <w:bookmarkStart w:id="121" w:name="SubSection4_2"/>
      <w:r>
        <w:rPr>
          <w:rFonts w:asciiTheme="minorHAnsi" w:eastAsia="Times New Roman" w:hAnsiTheme="minorHAnsi" w:cstheme="minorHAnsi"/>
          <w:color w:val="4472C4" w:themeColor="accent1"/>
        </w:rPr>
        <w:t>5</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 Military Leave</w:t>
      </w:r>
      <w:bookmarkEnd w:id="120"/>
      <w:r w:rsidRPr="00676FCB">
        <w:rPr>
          <w:rFonts w:asciiTheme="minorHAnsi" w:eastAsia="Times New Roman" w:hAnsiTheme="minorHAnsi" w:cstheme="minorHAnsi"/>
          <w:color w:val="4472C4" w:themeColor="accent1"/>
        </w:rPr>
        <w:t xml:space="preserve"> </w:t>
      </w:r>
      <w:bookmarkEnd w:id="121"/>
    </w:p>
    <w:p w14:paraId="53B3F9C3" w14:textId="77777777" w:rsidR="00C32443" w:rsidRPr="00E11ADA" w:rsidRDefault="00C32443" w:rsidP="00C32443">
      <w:pPr>
        <w:widowControl w:val="0"/>
        <w:spacing w:after="0"/>
        <w:contextualSpacing/>
        <w:mirrorIndents/>
      </w:pPr>
    </w:p>
    <w:p w14:paraId="3A81922B" w14:textId="77777777" w:rsidR="00C32443" w:rsidRDefault="00C32443" w:rsidP="00C32443">
      <w:pPr>
        <w:widowControl w:val="0"/>
        <w:spacing w:after="0"/>
        <w:contextualSpacing/>
        <w:mirrorIndents/>
        <w:rPr>
          <w:rFonts w:cstheme="minorHAnsi"/>
        </w:rPr>
      </w:pPr>
      <w:r w:rsidRPr="00676FCB">
        <w:rPr>
          <w:rFonts w:cstheme="minorHAnsi"/>
        </w:rPr>
        <w:t xml:space="preserve">If you are called into active military service or </w:t>
      </w:r>
      <w:proofErr w:type="gramStart"/>
      <w:r w:rsidRPr="00676FCB">
        <w:rPr>
          <w:rFonts w:cstheme="minorHAnsi"/>
        </w:rPr>
        <w:t>you enlist</w:t>
      </w:r>
      <w:proofErr w:type="gramEnd"/>
      <w:r w:rsidRPr="00676FCB">
        <w:rPr>
          <w:rFonts w:cstheme="minorHAnsi"/>
        </w:rPr>
        <w:t xml:space="preserve"> in the uniformed services, you will be eligible to receive an unpaid military leave of absence.  To be eligible for military leave, you must provide management with advance notice of your service obligations unless you are prevented from providing such notice by military necessity or it is otherwise impossible or unreasonable for you to provide such notice.  Provided your absence does not exceed applicable statutory limitations, you will retain reemployment rights and accrue seniority and benefits in accordance with applicable federal and state laws.  Please ask your supervisor or the Town Manager for further information about your eligibility for </w:t>
      </w:r>
    </w:p>
    <w:p w14:paraId="17D15DC8" w14:textId="77777777" w:rsidR="00C32443" w:rsidRPr="00676FCB" w:rsidRDefault="00C32443" w:rsidP="00C32443">
      <w:pPr>
        <w:widowControl w:val="0"/>
        <w:spacing w:after="0"/>
        <w:contextualSpacing/>
        <w:mirrorIndents/>
        <w:rPr>
          <w:rFonts w:cstheme="minorHAnsi"/>
        </w:rPr>
      </w:pPr>
      <w:r w:rsidRPr="00676FCB">
        <w:rPr>
          <w:rFonts w:cstheme="minorHAnsi"/>
        </w:rPr>
        <w:t>Military Leave.</w:t>
      </w:r>
    </w:p>
    <w:p w14:paraId="5607732F" w14:textId="77777777" w:rsidR="00C32443" w:rsidRDefault="00C32443" w:rsidP="00C32443">
      <w:pPr>
        <w:widowControl w:val="0"/>
        <w:spacing w:after="0"/>
        <w:contextualSpacing/>
        <w:mirrorIndents/>
        <w:rPr>
          <w:rFonts w:cstheme="minorHAnsi"/>
        </w:rPr>
      </w:pPr>
    </w:p>
    <w:p w14:paraId="76DAAE62" w14:textId="77777777" w:rsidR="00C32443" w:rsidRPr="00676FCB" w:rsidRDefault="00C32443" w:rsidP="00C32443">
      <w:pPr>
        <w:widowControl w:val="0"/>
        <w:spacing w:after="0"/>
        <w:contextualSpacing/>
        <w:mirrorIndents/>
        <w:rPr>
          <w:rFonts w:cstheme="minorHAnsi"/>
        </w:rPr>
      </w:pPr>
      <w:r w:rsidRPr="00676FCB">
        <w:rPr>
          <w:rFonts w:cstheme="minorHAnsi"/>
        </w:rPr>
        <w:t>If you are required to attend yearly Reserves or National Guard duty, you can apply for an unpaid temporary military leave of absence not to exceed the number of days allowed by law (including travel).  Provide your supervisor with as much advance notice of your need for military leave as possible so that we can maintain proper coverage while you are away,</w:t>
      </w:r>
    </w:p>
    <w:p w14:paraId="7465D3C9" w14:textId="3E60DD6A" w:rsidR="00C32443" w:rsidRDefault="00C32443">
      <w:pPr>
        <w:rPr>
          <w:rFonts w:cstheme="minorHAnsi"/>
          <w:iCs/>
          <w:color w:val="FF0000"/>
          <w:sz w:val="24"/>
          <w:szCs w:val="24"/>
        </w:rPr>
      </w:pPr>
      <w:r>
        <w:rPr>
          <w:rFonts w:cstheme="minorHAnsi"/>
          <w:iCs/>
          <w:color w:val="FF0000"/>
          <w:sz w:val="24"/>
          <w:szCs w:val="24"/>
        </w:rPr>
        <w:br w:type="page"/>
      </w:r>
    </w:p>
    <w:p w14:paraId="1F8BDB93" w14:textId="77777777" w:rsidR="00C32443" w:rsidRPr="00865BC3" w:rsidRDefault="00C32443" w:rsidP="00C32443">
      <w:pPr>
        <w:pStyle w:val="Heading1"/>
        <w:rPr>
          <w:rFonts w:ascii="Times New Roman" w:hAnsi="Times New Roman" w:cs="Times New Roman"/>
        </w:rPr>
      </w:pPr>
      <w:bookmarkStart w:id="122" w:name="_Toc64965766"/>
      <w:r w:rsidRPr="00865BC3">
        <w:rPr>
          <w:rFonts w:ascii="Times New Roman" w:hAnsi="Times New Roman" w:cs="Times New Roman"/>
        </w:rPr>
        <w:t>Sick Leave</w:t>
      </w:r>
      <w:bookmarkEnd w:id="122"/>
    </w:p>
    <w:p w14:paraId="53735CAF" w14:textId="77777777" w:rsidR="00C32443" w:rsidRPr="00F03CDC" w:rsidRDefault="00C32443" w:rsidP="00C32443">
      <w:pPr>
        <w:rPr>
          <w:rFonts w:ascii="Times New Roman" w:hAnsi="Times New Roman" w:cs="Times New Roman"/>
          <w:b/>
          <w:bCs/>
          <w:sz w:val="24"/>
          <w:szCs w:val="24"/>
          <w:u w:val="single"/>
        </w:rPr>
      </w:pPr>
    </w:p>
    <w:p w14:paraId="0BB78DF4" w14:textId="77777777" w:rsidR="00C32443" w:rsidRPr="00F03CDC" w:rsidRDefault="00C32443" w:rsidP="00C32443">
      <w:pPr>
        <w:spacing w:after="0"/>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Eligibility</w:t>
      </w:r>
    </w:p>
    <w:p w14:paraId="1BCD7E18" w14:textId="77777777" w:rsidR="00C32443" w:rsidRPr="00F03CDC" w:rsidRDefault="00C32443" w:rsidP="00C32443">
      <w:pPr>
        <w:pStyle w:val="BodyText"/>
        <w:spacing w:before="92" w:line="237" w:lineRule="auto"/>
        <w:ind w:left="720" w:right="1210" w:firstLine="7"/>
        <w:jc w:val="both"/>
        <w:rPr>
          <w:rFonts w:eastAsiaTheme="minorHAnsi"/>
          <w:color w:val="1C1C1C"/>
          <w:w w:val="95"/>
          <w:sz w:val="24"/>
          <w:szCs w:val="24"/>
        </w:rPr>
      </w:pPr>
      <w:r w:rsidRPr="00F03CDC">
        <w:rPr>
          <w:rFonts w:eastAsiaTheme="minorHAnsi"/>
          <w:color w:val="1C1C1C"/>
          <w:w w:val="95"/>
          <w:sz w:val="24"/>
          <w:szCs w:val="24"/>
        </w:rPr>
        <w:t xml:space="preserve">All regular full-time employees are eligible to begin accrual of sick leave upon employment. Temporary and part-time employees shall not accrue sick leave and shall be eligible for time </w:t>
      </w:r>
      <w:proofErr w:type="gramStart"/>
      <w:r w:rsidRPr="00F03CDC">
        <w:rPr>
          <w:rFonts w:eastAsiaTheme="minorHAnsi"/>
          <w:color w:val="1C1C1C"/>
          <w:w w:val="95"/>
          <w:sz w:val="24"/>
          <w:szCs w:val="24"/>
        </w:rPr>
        <w:t>off, but</w:t>
      </w:r>
      <w:proofErr w:type="gramEnd"/>
      <w:r w:rsidRPr="00F03CDC">
        <w:rPr>
          <w:rFonts w:eastAsiaTheme="minorHAnsi"/>
          <w:color w:val="1C1C1C"/>
          <w:w w:val="95"/>
          <w:sz w:val="24"/>
          <w:szCs w:val="24"/>
        </w:rPr>
        <w:t xml:space="preserve"> shall not receive any compensation for the sick leave.</w:t>
      </w:r>
    </w:p>
    <w:p w14:paraId="356B17E4" w14:textId="77777777" w:rsidR="00C32443" w:rsidRPr="00F03CDC" w:rsidRDefault="00C32443" w:rsidP="00C32443">
      <w:pPr>
        <w:spacing w:before="1" w:line="225" w:lineRule="auto"/>
        <w:ind w:right="1023"/>
        <w:jc w:val="both"/>
        <w:rPr>
          <w:rFonts w:ascii="Times New Roman" w:hAnsi="Times New Roman" w:cs="Times New Roman"/>
          <w:color w:val="1C1C1C"/>
          <w:w w:val="95"/>
          <w:sz w:val="24"/>
          <w:szCs w:val="24"/>
        </w:rPr>
      </w:pPr>
    </w:p>
    <w:p w14:paraId="68805001" w14:textId="77777777" w:rsidR="00C32443" w:rsidRPr="00F03CDC" w:rsidRDefault="00C32443" w:rsidP="00C32443">
      <w:pPr>
        <w:spacing w:before="1" w:after="0" w:line="225" w:lineRule="auto"/>
        <w:ind w:right="1023"/>
        <w:jc w:val="both"/>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Terms</w:t>
      </w:r>
    </w:p>
    <w:p w14:paraId="1D8A2FD3" w14:textId="77777777" w:rsidR="00C32443" w:rsidRPr="00F03CDC" w:rsidRDefault="00C32443" w:rsidP="00C32443">
      <w:pPr>
        <w:pStyle w:val="BodyText"/>
        <w:spacing w:line="237" w:lineRule="auto"/>
        <w:ind w:left="720" w:right="1210" w:firstLine="7"/>
        <w:jc w:val="both"/>
        <w:rPr>
          <w:rFonts w:eastAsiaTheme="minorHAnsi"/>
          <w:b/>
          <w:bCs/>
          <w:color w:val="1C1C1C"/>
          <w:w w:val="95"/>
          <w:sz w:val="24"/>
          <w:szCs w:val="24"/>
        </w:rPr>
      </w:pPr>
      <w:r w:rsidRPr="00F03CDC">
        <w:rPr>
          <w:rFonts w:eastAsiaTheme="minorHAnsi"/>
          <w:b/>
          <w:bCs/>
          <w:color w:val="1C1C1C"/>
          <w:w w:val="95"/>
          <w:sz w:val="24"/>
          <w:szCs w:val="24"/>
        </w:rPr>
        <w:t>Accrual</w:t>
      </w:r>
    </w:p>
    <w:p w14:paraId="595975FC"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r w:rsidRPr="00F03CDC">
        <w:rPr>
          <w:rFonts w:eastAsiaTheme="minorHAnsi"/>
          <w:color w:val="1C1C1C"/>
          <w:w w:val="95"/>
          <w:sz w:val="24"/>
          <w:szCs w:val="24"/>
        </w:rPr>
        <w:t>Each eligible employee shall earn sick leave at the rate of fifteen (</w:t>
      </w:r>
      <w:commentRangeStart w:id="123"/>
      <w:r w:rsidRPr="00F03CDC">
        <w:rPr>
          <w:rFonts w:eastAsiaTheme="minorHAnsi"/>
          <w:color w:val="1C1C1C"/>
          <w:w w:val="95"/>
          <w:sz w:val="24"/>
          <w:szCs w:val="24"/>
        </w:rPr>
        <w:t>15</w:t>
      </w:r>
      <w:commentRangeEnd w:id="123"/>
      <w:r>
        <w:rPr>
          <w:rStyle w:val="CommentReference"/>
          <w:rFonts w:asciiTheme="minorHAnsi" w:eastAsiaTheme="minorHAnsi" w:hAnsiTheme="minorHAnsi" w:cstheme="minorBidi"/>
        </w:rPr>
        <w:commentReference w:id="123"/>
      </w:r>
      <w:r w:rsidRPr="00F03CDC">
        <w:rPr>
          <w:rFonts w:eastAsiaTheme="minorHAnsi"/>
          <w:color w:val="1C1C1C"/>
          <w:w w:val="95"/>
          <w:sz w:val="24"/>
          <w:szCs w:val="24"/>
        </w:rPr>
        <w:t xml:space="preserve">) days per completed year, prorated at the rate of one (1.25) </w:t>
      </w:r>
      <w:proofErr w:type="gramStart"/>
      <w:r w:rsidRPr="00F03CDC">
        <w:rPr>
          <w:rFonts w:eastAsiaTheme="minorHAnsi"/>
          <w:color w:val="1C1C1C"/>
          <w:w w:val="95"/>
          <w:sz w:val="24"/>
          <w:szCs w:val="24"/>
        </w:rPr>
        <w:t>days</w:t>
      </w:r>
      <w:proofErr w:type="gramEnd"/>
      <w:r w:rsidRPr="00F03CDC">
        <w:rPr>
          <w:rFonts w:eastAsiaTheme="minorHAnsi"/>
          <w:color w:val="1C1C1C"/>
          <w:w w:val="95"/>
          <w:sz w:val="24"/>
          <w:szCs w:val="24"/>
        </w:rPr>
        <w:t xml:space="preserve"> for each completed month of service.</w:t>
      </w:r>
    </w:p>
    <w:p w14:paraId="58103790"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p>
    <w:p w14:paraId="01306230" w14:textId="77777777" w:rsidR="00C32443" w:rsidRPr="00F03CDC" w:rsidRDefault="00C32443" w:rsidP="00C32443">
      <w:pPr>
        <w:pStyle w:val="BodyText"/>
        <w:spacing w:line="237" w:lineRule="auto"/>
        <w:ind w:left="720" w:right="1210" w:firstLine="7"/>
        <w:jc w:val="both"/>
        <w:rPr>
          <w:rFonts w:eastAsiaTheme="minorHAnsi"/>
          <w:b/>
          <w:bCs/>
          <w:color w:val="1C1C1C"/>
          <w:w w:val="95"/>
          <w:sz w:val="24"/>
          <w:szCs w:val="24"/>
        </w:rPr>
      </w:pPr>
      <w:r w:rsidRPr="00F03CDC">
        <w:rPr>
          <w:rFonts w:eastAsiaTheme="minorHAnsi"/>
          <w:b/>
          <w:bCs/>
          <w:color w:val="1C1C1C"/>
          <w:w w:val="95"/>
          <w:sz w:val="24"/>
          <w:szCs w:val="24"/>
        </w:rPr>
        <w:t>Training Period</w:t>
      </w:r>
    </w:p>
    <w:p w14:paraId="38337ADE"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r w:rsidRPr="00F03CDC">
        <w:rPr>
          <w:rFonts w:eastAsiaTheme="minorHAnsi"/>
          <w:color w:val="1C1C1C"/>
          <w:w w:val="95"/>
          <w:sz w:val="24"/>
          <w:szCs w:val="24"/>
        </w:rPr>
        <w:t>An employee shall not utilize accumulated sick leave until completion of his or her six (6) month training period.</w:t>
      </w:r>
    </w:p>
    <w:p w14:paraId="29FD6FAB"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p>
    <w:p w14:paraId="7AB1A9F7" w14:textId="77777777" w:rsidR="00C32443" w:rsidRPr="00F03CDC" w:rsidRDefault="00C32443" w:rsidP="00C32443">
      <w:pPr>
        <w:pStyle w:val="BodyText"/>
        <w:spacing w:line="237" w:lineRule="auto"/>
        <w:ind w:left="720" w:right="1210" w:firstLine="7"/>
        <w:jc w:val="both"/>
        <w:rPr>
          <w:rFonts w:eastAsiaTheme="minorHAnsi"/>
          <w:b/>
          <w:bCs/>
          <w:color w:val="1C1C1C"/>
          <w:w w:val="95"/>
          <w:sz w:val="24"/>
          <w:szCs w:val="24"/>
        </w:rPr>
      </w:pPr>
      <w:r w:rsidRPr="00F03CDC">
        <w:rPr>
          <w:rFonts w:eastAsiaTheme="minorHAnsi"/>
          <w:b/>
          <w:bCs/>
          <w:color w:val="1C1C1C"/>
          <w:w w:val="95"/>
          <w:sz w:val="24"/>
          <w:szCs w:val="24"/>
        </w:rPr>
        <w:t>Accumulation</w:t>
      </w:r>
    </w:p>
    <w:p w14:paraId="0CD26770"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r w:rsidRPr="00F03CDC">
        <w:rPr>
          <w:rFonts w:eastAsiaTheme="minorHAnsi"/>
          <w:color w:val="1C1C1C"/>
          <w:w w:val="95"/>
          <w:sz w:val="24"/>
          <w:szCs w:val="24"/>
        </w:rPr>
        <w:t xml:space="preserve">An employee may accumulate a maximum of 90 </w:t>
      </w:r>
      <w:commentRangeStart w:id="124"/>
      <w:r w:rsidRPr="00F03CDC">
        <w:rPr>
          <w:rFonts w:eastAsiaTheme="minorHAnsi"/>
          <w:color w:val="1C1C1C"/>
          <w:w w:val="95"/>
          <w:sz w:val="24"/>
          <w:szCs w:val="24"/>
        </w:rPr>
        <w:t>days</w:t>
      </w:r>
      <w:commentRangeEnd w:id="124"/>
      <w:r>
        <w:rPr>
          <w:rStyle w:val="CommentReference"/>
          <w:rFonts w:asciiTheme="minorHAnsi" w:eastAsiaTheme="minorHAnsi" w:hAnsiTheme="minorHAnsi" w:cstheme="minorBidi"/>
        </w:rPr>
        <w:commentReference w:id="124"/>
      </w:r>
      <w:r w:rsidRPr="00F03CDC">
        <w:rPr>
          <w:rFonts w:eastAsiaTheme="minorHAnsi"/>
          <w:color w:val="1C1C1C"/>
          <w:w w:val="95"/>
          <w:sz w:val="24"/>
          <w:szCs w:val="24"/>
        </w:rPr>
        <w:t xml:space="preserve"> of sick leave. If an employee accumulates more than the maximum allowable amount of unused sick leave, on January 1 his or her leave shall be reduced to the proper maximum.</w:t>
      </w:r>
    </w:p>
    <w:p w14:paraId="7ED6ED27"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p>
    <w:p w14:paraId="1654FD96" w14:textId="77777777" w:rsidR="00C32443" w:rsidRPr="00F03CDC" w:rsidRDefault="00C32443" w:rsidP="00C32443">
      <w:pPr>
        <w:pStyle w:val="BodyText"/>
        <w:spacing w:line="237" w:lineRule="auto"/>
        <w:ind w:left="720" w:right="1210" w:firstLine="7"/>
        <w:jc w:val="both"/>
        <w:rPr>
          <w:rFonts w:eastAsiaTheme="minorHAnsi"/>
          <w:b/>
          <w:bCs/>
          <w:color w:val="1C1C1C"/>
          <w:w w:val="95"/>
          <w:sz w:val="24"/>
          <w:szCs w:val="24"/>
        </w:rPr>
      </w:pPr>
      <w:r w:rsidRPr="00F03CDC">
        <w:rPr>
          <w:rFonts w:eastAsiaTheme="minorHAnsi"/>
          <w:b/>
          <w:bCs/>
          <w:color w:val="1C1C1C"/>
          <w:w w:val="95"/>
          <w:sz w:val="24"/>
          <w:szCs w:val="24"/>
        </w:rPr>
        <w:t>Sick Leave Pay</w:t>
      </w:r>
    </w:p>
    <w:p w14:paraId="55912641"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r w:rsidRPr="00F03CDC">
        <w:rPr>
          <w:rFonts w:eastAsiaTheme="minorHAnsi"/>
          <w:color w:val="1C1C1C"/>
          <w:w w:val="95"/>
          <w:sz w:val="24"/>
          <w:szCs w:val="24"/>
        </w:rPr>
        <w:t xml:space="preserve">Sick leave for an eligible employee shall be on a time off with pay basis </w:t>
      </w:r>
      <w:proofErr w:type="gramStart"/>
      <w:r w:rsidRPr="00F03CDC">
        <w:rPr>
          <w:rFonts w:eastAsiaTheme="minorHAnsi"/>
          <w:color w:val="1C1C1C"/>
          <w:w w:val="95"/>
          <w:sz w:val="24"/>
          <w:szCs w:val="24"/>
        </w:rPr>
        <w:t>and  pay</w:t>
      </w:r>
      <w:proofErr w:type="gramEnd"/>
      <w:r w:rsidRPr="00F03CDC">
        <w:rPr>
          <w:rFonts w:eastAsiaTheme="minorHAnsi"/>
          <w:color w:val="1C1C1C"/>
          <w:w w:val="95"/>
          <w:sz w:val="24"/>
          <w:szCs w:val="24"/>
        </w:rPr>
        <w:t xml:space="preserve"> shall be computed at the employee’s current regular weekly salary rate or based on 40 hours for hourly paid employees. Each employee who has exhausted all accrued sick leave shall not be paid for any absence because of a personal illness or injury, unless approved by the Commissioners. Each temporary or part-time employee who is unable to report to work due to a personal illness or injury may be allowed time off work without pay during such absence. The use of sick leave during absences caused by illness or injury of members of the employee’s family is prohibited.</w:t>
      </w:r>
    </w:p>
    <w:p w14:paraId="3C755F62"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p>
    <w:p w14:paraId="7DD90F49" w14:textId="77777777" w:rsidR="00C32443" w:rsidRPr="00F03CDC" w:rsidRDefault="00C32443" w:rsidP="00C32443">
      <w:pPr>
        <w:pStyle w:val="BodyText"/>
        <w:spacing w:line="237" w:lineRule="auto"/>
        <w:ind w:left="720" w:right="1210" w:firstLine="7"/>
        <w:jc w:val="both"/>
        <w:rPr>
          <w:rFonts w:eastAsiaTheme="minorHAnsi"/>
          <w:b/>
          <w:bCs/>
          <w:color w:val="1C1C1C"/>
          <w:w w:val="95"/>
          <w:sz w:val="24"/>
          <w:szCs w:val="24"/>
        </w:rPr>
      </w:pPr>
      <w:r w:rsidRPr="00F03CDC">
        <w:rPr>
          <w:rFonts w:eastAsiaTheme="minorHAnsi"/>
          <w:b/>
          <w:bCs/>
          <w:color w:val="1C1C1C"/>
          <w:w w:val="95"/>
          <w:sz w:val="24"/>
          <w:szCs w:val="24"/>
        </w:rPr>
        <w:t>Termination Retirement Credit for Accumulated Sick Leave</w:t>
      </w:r>
    </w:p>
    <w:p w14:paraId="0B2C57D0"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r w:rsidRPr="00F03CDC">
        <w:rPr>
          <w:rFonts w:eastAsiaTheme="minorHAnsi"/>
          <w:color w:val="1C1C1C"/>
          <w:w w:val="95"/>
          <w:sz w:val="24"/>
          <w:szCs w:val="24"/>
        </w:rPr>
        <w:t xml:space="preserve">Upon termination or retirement, an employee shall be paid in full for no more than one half (1/2) of the employees earned/accrued sick leave balance. </w:t>
      </w:r>
      <w:r w:rsidRPr="002D1B18">
        <w:rPr>
          <w:rFonts w:eastAsiaTheme="minorHAnsi"/>
          <w:color w:val="1C1C1C"/>
          <w:w w:val="95"/>
          <w:sz w:val="24"/>
          <w:szCs w:val="24"/>
          <w:highlight w:val="yellow"/>
        </w:rPr>
        <w:t>An employee shall not be paid for any accrued sick leave if he or she is terminated due to gross misconduct or does not leave in good standing with the Town.</w:t>
      </w:r>
    </w:p>
    <w:p w14:paraId="3F317671"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p>
    <w:p w14:paraId="6799A983" w14:textId="77777777" w:rsidR="00C32443" w:rsidRPr="00F03CDC" w:rsidRDefault="00C32443" w:rsidP="00C32443">
      <w:pPr>
        <w:pStyle w:val="BodyText"/>
        <w:spacing w:line="237" w:lineRule="auto"/>
        <w:ind w:left="720" w:right="1210" w:firstLine="7"/>
        <w:jc w:val="both"/>
        <w:rPr>
          <w:rFonts w:eastAsiaTheme="minorHAnsi"/>
          <w:b/>
          <w:bCs/>
          <w:color w:val="1C1C1C"/>
          <w:w w:val="95"/>
          <w:sz w:val="24"/>
          <w:szCs w:val="24"/>
        </w:rPr>
      </w:pPr>
      <w:r w:rsidRPr="00F03CDC">
        <w:rPr>
          <w:rFonts w:eastAsiaTheme="minorHAnsi"/>
          <w:b/>
          <w:bCs/>
          <w:color w:val="1C1C1C"/>
          <w:w w:val="95"/>
          <w:sz w:val="24"/>
          <w:szCs w:val="24"/>
        </w:rPr>
        <w:t>Benefit Accrual</w:t>
      </w:r>
    </w:p>
    <w:p w14:paraId="0D08E5FA"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r w:rsidRPr="00F03CDC">
        <w:rPr>
          <w:rFonts w:eastAsiaTheme="minorHAnsi"/>
          <w:color w:val="1C1C1C"/>
          <w:w w:val="95"/>
          <w:sz w:val="24"/>
          <w:szCs w:val="24"/>
        </w:rPr>
        <w:t xml:space="preserve">While an employee is on sick leave, benefits shall continue as though on regular </w:t>
      </w:r>
      <w:commentRangeStart w:id="125"/>
      <w:r w:rsidRPr="00F03CDC">
        <w:rPr>
          <w:rFonts w:eastAsiaTheme="minorHAnsi"/>
          <w:color w:val="1C1C1C"/>
          <w:w w:val="95"/>
          <w:sz w:val="24"/>
          <w:szCs w:val="24"/>
        </w:rPr>
        <w:t>duty</w:t>
      </w:r>
      <w:commentRangeEnd w:id="125"/>
      <w:r>
        <w:rPr>
          <w:rStyle w:val="CommentReference"/>
          <w:rFonts w:asciiTheme="minorHAnsi" w:eastAsiaTheme="minorHAnsi" w:hAnsiTheme="minorHAnsi" w:cstheme="minorBidi"/>
        </w:rPr>
        <w:commentReference w:id="125"/>
      </w:r>
      <w:r w:rsidRPr="00F03CDC">
        <w:rPr>
          <w:rFonts w:eastAsiaTheme="minorHAnsi"/>
          <w:color w:val="1C1C1C"/>
          <w:w w:val="95"/>
          <w:sz w:val="24"/>
          <w:szCs w:val="24"/>
        </w:rPr>
        <w:t>. When the employee returns from such leave, the time spent on leave shall be considered as continuous service in computing vacation and sick leave.</w:t>
      </w:r>
    </w:p>
    <w:p w14:paraId="296B6410"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p>
    <w:p w14:paraId="17EA9527" w14:textId="77777777" w:rsidR="00C32443" w:rsidRPr="00F03CDC" w:rsidRDefault="00C32443" w:rsidP="00C32443">
      <w:pPr>
        <w:pStyle w:val="BodyText"/>
        <w:spacing w:line="237" w:lineRule="auto"/>
        <w:ind w:left="720" w:right="1210" w:firstLine="7"/>
        <w:jc w:val="both"/>
        <w:rPr>
          <w:rFonts w:eastAsiaTheme="minorHAnsi"/>
          <w:b/>
          <w:bCs/>
          <w:color w:val="1C1C1C"/>
          <w:w w:val="95"/>
          <w:sz w:val="24"/>
          <w:szCs w:val="24"/>
        </w:rPr>
      </w:pPr>
      <w:r w:rsidRPr="00F03CDC">
        <w:rPr>
          <w:rFonts w:eastAsiaTheme="minorHAnsi"/>
          <w:b/>
          <w:bCs/>
          <w:color w:val="1C1C1C"/>
          <w:w w:val="95"/>
          <w:sz w:val="24"/>
          <w:szCs w:val="24"/>
        </w:rPr>
        <w:t>Notification</w:t>
      </w:r>
    </w:p>
    <w:p w14:paraId="1D68BCC1"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r w:rsidRPr="00F03CDC">
        <w:rPr>
          <w:rFonts w:eastAsiaTheme="minorHAnsi"/>
          <w:color w:val="1C1C1C"/>
          <w:w w:val="95"/>
          <w:sz w:val="24"/>
          <w:szCs w:val="24"/>
        </w:rPr>
        <w:t xml:space="preserve">Each employee who will be absent from work due to a personal illness or injury shall report such absence to his or her supervisor no later than one-half hour after the employee’s scheduled starting time. Because of the critical nature of shift work, a shift worker must notify the on-duty shift supervisor of a desire to take sick leave no later than one-half hour prior to the beginning of the shift. Each employee who fails to provide the Town with the required notice shall </w:t>
      </w:r>
      <w:proofErr w:type="gramStart"/>
      <w:r w:rsidRPr="00F03CDC">
        <w:rPr>
          <w:rFonts w:eastAsiaTheme="minorHAnsi"/>
          <w:color w:val="1C1C1C"/>
          <w:w w:val="95"/>
          <w:sz w:val="24"/>
          <w:szCs w:val="24"/>
        </w:rPr>
        <w:t>be considered to be</w:t>
      </w:r>
      <w:proofErr w:type="gramEnd"/>
      <w:r w:rsidRPr="00F03CDC">
        <w:rPr>
          <w:rFonts w:eastAsiaTheme="minorHAnsi"/>
          <w:color w:val="1C1C1C"/>
          <w:w w:val="95"/>
          <w:sz w:val="24"/>
          <w:szCs w:val="24"/>
        </w:rPr>
        <w:t xml:space="preserve"> absent from work without approval, shall receive no compensation while absent, and may be subject to termination from employment for such unapproved absence.</w:t>
      </w:r>
    </w:p>
    <w:p w14:paraId="561E0BCF"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p>
    <w:p w14:paraId="59B7D9EA" w14:textId="77777777" w:rsidR="00C32443" w:rsidRPr="00F03CDC" w:rsidRDefault="00C32443" w:rsidP="00C32443">
      <w:pPr>
        <w:pStyle w:val="BodyText"/>
        <w:spacing w:line="237" w:lineRule="auto"/>
        <w:ind w:left="720" w:right="1210" w:firstLine="7"/>
        <w:jc w:val="both"/>
        <w:rPr>
          <w:rFonts w:eastAsiaTheme="minorHAnsi"/>
          <w:b/>
          <w:bCs/>
          <w:color w:val="1C1C1C"/>
          <w:w w:val="95"/>
          <w:sz w:val="24"/>
          <w:szCs w:val="24"/>
        </w:rPr>
      </w:pPr>
      <w:r w:rsidRPr="00F03CDC">
        <w:rPr>
          <w:rFonts w:eastAsiaTheme="minorHAnsi"/>
          <w:b/>
          <w:bCs/>
          <w:color w:val="1C1C1C"/>
          <w:w w:val="95"/>
          <w:sz w:val="24"/>
          <w:szCs w:val="24"/>
        </w:rPr>
        <w:t>Verification</w:t>
      </w:r>
    </w:p>
    <w:p w14:paraId="7D2FDE6A"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r w:rsidRPr="00F03CDC">
        <w:rPr>
          <w:rFonts w:eastAsiaTheme="minorHAnsi"/>
          <w:color w:val="1C1C1C"/>
          <w:w w:val="95"/>
          <w:sz w:val="24"/>
          <w:szCs w:val="24"/>
        </w:rPr>
        <w:t>The employee may be required to provide the supervisor with medical verification documenting that the absence is the result of a personal illness or injury</w:t>
      </w:r>
      <w:commentRangeStart w:id="126"/>
      <w:r w:rsidRPr="00F03CDC">
        <w:rPr>
          <w:rFonts w:eastAsiaTheme="minorHAnsi"/>
          <w:color w:val="1C1C1C"/>
          <w:w w:val="95"/>
          <w:sz w:val="24"/>
          <w:szCs w:val="24"/>
        </w:rPr>
        <w:t xml:space="preserve">. Each employee who knowingly falsifies information provided to the Town regarding any personal illness, injury or absence related thereto shall receive no compensation while </w:t>
      </w:r>
      <w:proofErr w:type="gramStart"/>
      <w:r w:rsidRPr="00F03CDC">
        <w:rPr>
          <w:rFonts w:eastAsiaTheme="minorHAnsi"/>
          <w:color w:val="1C1C1C"/>
          <w:w w:val="95"/>
          <w:sz w:val="24"/>
          <w:szCs w:val="24"/>
        </w:rPr>
        <w:t>absent, and</w:t>
      </w:r>
      <w:proofErr w:type="gramEnd"/>
      <w:r w:rsidRPr="00F03CDC">
        <w:rPr>
          <w:rFonts w:eastAsiaTheme="minorHAnsi"/>
          <w:color w:val="1C1C1C"/>
          <w:w w:val="95"/>
          <w:sz w:val="24"/>
          <w:szCs w:val="24"/>
        </w:rPr>
        <w:t xml:space="preserve"> may be subject to termination from employment for such falsification of information.</w:t>
      </w:r>
      <w:commentRangeEnd w:id="126"/>
      <w:r>
        <w:rPr>
          <w:rStyle w:val="CommentReference"/>
          <w:rFonts w:asciiTheme="minorHAnsi" w:eastAsiaTheme="minorHAnsi" w:hAnsiTheme="minorHAnsi" w:cstheme="minorBidi"/>
        </w:rPr>
        <w:commentReference w:id="126"/>
      </w:r>
    </w:p>
    <w:p w14:paraId="307484BD"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p>
    <w:p w14:paraId="011526CC" w14:textId="77777777" w:rsidR="00C32443" w:rsidRPr="00F03CDC" w:rsidRDefault="00C32443" w:rsidP="00C32443">
      <w:pPr>
        <w:pStyle w:val="BodyText"/>
        <w:spacing w:line="237" w:lineRule="auto"/>
        <w:ind w:left="720" w:right="1210" w:firstLine="7"/>
        <w:jc w:val="both"/>
        <w:rPr>
          <w:rFonts w:eastAsiaTheme="minorHAnsi"/>
          <w:b/>
          <w:bCs/>
          <w:color w:val="1C1C1C"/>
          <w:w w:val="95"/>
          <w:sz w:val="24"/>
          <w:szCs w:val="24"/>
        </w:rPr>
      </w:pPr>
      <w:r w:rsidRPr="00F03CDC">
        <w:rPr>
          <w:rFonts w:eastAsiaTheme="minorHAnsi"/>
          <w:b/>
          <w:bCs/>
          <w:color w:val="1C1C1C"/>
          <w:w w:val="95"/>
          <w:sz w:val="24"/>
          <w:szCs w:val="24"/>
        </w:rPr>
        <w:t>Excessive Sick Leave</w:t>
      </w:r>
    </w:p>
    <w:p w14:paraId="237E154F"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r w:rsidRPr="00F03CDC">
        <w:rPr>
          <w:rFonts w:eastAsiaTheme="minorHAnsi"/>
          <w:color w:val="1C1C1C"/>
          <w:w w:val="95"/>
          <w:sz w:val="24"/>
          <w:szCs w:val="24"/>
        </w:rPr>
        <w:t>Excessive sick leave shall be defined as the use of sick leave at a rate which exceeds the average usage rate of all Town employees during the previous calendar year. Department supervisors shall take the following measures with an employee whose sick leave use exceeds the average usage rate of a Town employee:</w:t>
      </w:r>
    </w:p>
    <w:p w14:paraId="37045031" w14:textId="77777777" w:rsidR="00C32443" w:rsidRPr="00F03CDC" w:rsidRDefault="00C32443" w:rsidP="00C32443">
      <w:pPr>
        <w:pStyle w:val="BodyText"/>
        <w:spacing w:line="237" w:lineRule="auto"/>
        <w:ind w:left="720" w:right="1210" w:firstLine="720"/>
        <w:jc w:val="both"/>
        <w:rPr>
          <w:rFonts w:eastAsiaTheme="minorHAnsi"/>
          <w:color w:val="1C1C1C"/>
          <w:w w:val="95"/>
          <w:sz w:val="24"/>
          <w:szCs w:val="24"/>
        </w:rPr>
      </w:pPr>
    </w:p>
    <w:p w14:paraId="3B853AA2" w14:textId="77777777" w:rsidR="00C32443" w:rsidRPr="00F03CDC" w:rsidRDefault="00C32443" w:rsidP="00C32443">
      <w:pPr>
        <w:pStyle w:val="BodyText"/>
        <w:spacing w:line="237" w:lineRule="auto"/>
        <w:ind w:left="720" w:right="1210" w:firstLine="720"/>
        <w:jc w:val="both"/>
        <w:rPr>
          <w:rFonts w:eastAsiaTheme="minorHAnsi"/>
          <w:b/>
          <w:bCs/>
          <w:color w:val="1C1C1C"/>
          <w:w w:val="95"/>
          <w:sz w:val="24"/>
          <w:szCs w:val="24"/>
        </w:rPr>
      </w:pPr>
      <w:r w:rsidRPr="00F03CDC">
        <w:rPr>
          <w:rFonts w:eastAsiaTheme="minorHAnsi"/>
          <w:b/>
          <w:bCs/>
          <w:color w:val="1C1C1C"/>
          <w:w w:val="95"/>
          <w:sz w:val="24"/>
          <w:szCs w:val="24"/>
        </w:rPr>
        <w:t>Counseling</w:t>
      </w:r>
    </w:p>
    <w:p w14:paraId="01273E4F" w14:textId="77777777" w:rsidR="00C32443" w:rsidRPr="00F03CDC" w:rsidRDefault="00C32443" w:rsidP="00C32443">
      <w:pPr>
        <w:pStyle w:val="BodyText"/>
        <w:spacing w:line="237" w:lineRule="auto"/>
        <w:ind w:left="1440" w:right="1210"/>
        <w:jc w:val="both"/>
        <w:rPr>
          <w:rFonts w:eastAsiaTheme="minorHAnsi"/>
          <w:color w:val="1C1C1C"/>
          <w:w w:val="95"/>
          <w:sz w:val="24"/>
          <w:szCs w:val="24"/>
        </w:rPr>
      </w:pPr>
      <w:r w:rsidRPr="00F03CDC">
        <w:rPr>
          <w:rFonts w:eastAsiaTheme="minorHAnsi"/>
          <w:color w:val="1C1C1C"/>
          <w:w w:val="95"/>
          <w:sz w:val="24"/>
          <w:szCs w:val="24"/>
        </w:rPr>
        <w:t>The department supervisor shall meet with the employee to determine if there is reason to believe that the employee may be abusing the sick leave benefit. If the department supervisor determines that the employee’s use of sick leave has been proper and justified, there shall be no further action taken with the employee at that time.</w:t>
      </w:r>
    </w:p>
    <w:p w14:paraId="598E0DED"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p>
    <w:p w14:paraId="39B923E7" w14:textId="77777777" w:rsidR="00C32443" w:rsidRPr="00F03CDC" w:rsidRDefault="00C32443" w:rsidP="00C32443">
      <w:pPr>
        <w:pStyle w:val="BodyText"/>
        <w:spacing w:line="237" w:lineRule="auto"/>
        <w:ind w:left="1440" w:right="1210"/>
        <w:jc w:val="both"/>
        <w:rPr>
          <w:rFonts w:eastAsiaTheme="minorHAnsi"/>
          <w:color w:val="1C1C1C"/>
          <w:w w:val="95"/>
          <w:sz w:val="24"/>
          <w:szCs w:val="24"/>
        </w:rPr>
      </w:pPr>
      <w:r w:rsidRPr="00F03CDC">
        <w:rPr>
          <w:rFonts w:eastAsiaTheme="minorHAnsi"/>
          <w:color w:val="1C1C1C"/>
          <w:w w:val="95"/>
          <w:sz w:val="24"/>
          <w:szCs w:val="24"/>
        </w:rPr>
        <w:t>If the department supervisor determines that there is sufficient reason to believe that the employee may be abusing the sick leave benefit, the department supervisor shall initiate corrective measures to reduce the employee’s sick leave usage rate.</w:t>
      </w:r>
    </w:p>
    <w:p w14:paraId="0EA31BF4"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p>
    <w:p w14:paraId="22741A9C" w14:textId="77777777" w:rsidR="00C32443" w:rsidRPr="00F03CDC" w:rsidRDefault="00C32443" w:rsidP="00C32443">
      <w:pPr>
        <w:pStyle w:val="BodyText"/>
        <w:spacing w:line="237" w:lineRule="auto"/>
        <w:ind w:left="720" w:right="1210" w:firstLine="720"/>
        <w:jc w:val="both"/>
        <w:rPr>
          <w:rFonts w:eastAsiaTheme="minorHAnsi"/>
          <w:b/>
          <w:bCs/>
          <w:color w:val="1C1C1C"/>
          <w:w w:val="95"/>
          <w:sz w:val="24"/>
          <w:szCs w:val="24"/>
        </w:rPr>
      </w:pPr>
      <w:r w:rsidRPr="00F03CDC">
        <w:rPr>
          <w:rFonts w:eastAsiaTheme="minorHAnsi"/>
          <w:b/>
          <w:bCs/>
          <w:color w:val="1C1C1C"/>
          <w:w w:val="95"/>
          <w:sz w:val="24"/>
          <w:szCs w:val="24"/>
        </w:rPr>
        <w:t>Corrective Measures</w:t>
      </w:r>
    </w:p>
    <w:p w14:paraId="5B2DAAA3" w14:textId="77777777" w:rsidR="00C32443" w:rsidRPr="00F03CDC" w:rsidRDefault="00C32443" w:rsidP="00C32443">
      <w:pPr>
        <w:pStyle w:val="BodyText"/>
        <w:numPr>
          <w:ilvl w:val="0"/>
          <w:numId w:val="33"/>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The department supervisor shall explain and clarify policies and standards concerning the use of sick leave to the employee.</w:t>
      </w:r>
    </w:p>
    <w:p w14:paraId="01F81280" w14:textId="77777777" w:rsidR="00C32443" w:rsidRPr="00F03CDC" w:rsidRDefault="00C32443" w:rsidP="00C32443">
      <w:pPr>
        <w:pStyle w:val="BodyText"/>
        <w:spacing w:line="237" w:lineRule="auto"/>
        <w:ind w:left="1440" w:right="1210"/>
        <w:jc w:val="both"/>
        <w:rPr>
          <w:rFonts w:eastAsiaTheme="minorHAnsi"/>
          <w:color w:val="1C1C1C"/>
          <w:w w:val="95"/>
          <w:sz w:val="24"/>
          <w:szCs w:val="24"/>
        </w:rPr>
      </w:pPr>
    </w:p>
    <w:p w14:paraId="24EA5F77" w14:textId="77777777" w:rsidR="00C32443" w:rsidRPr="00F03CDC" w:rsidRDefault="00C32443" w:rsidP="00C32443">
      <w:pPr>
        <w:pStyle w:val="BodyText"/>
        <w:numPr>
          <w:ilvl w:val="0"/>
          <w:numId w:val="33"/>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The department supervisor shall provide the employee with written notification that the employee will be required to submit medical verification for </w:t>
      </w:r>
      <w:proofErr w:type="gramStart"/>
      <w:r w:rsidRPr="00F03CDC">
        <w:rPr>
          <w:rFonts w:eastAsiaTheme="minorHAnsi"/>
          <w:color w:val="1C1C1C"/>
          <w:w w:val="95"/>
          <w:sz w:val="24"/>
          <w:szCs w:val="24"/>
        </w:rPr>
        <w:t>each and every</w:t>
      </w:r>
      <w:proofErr w:type="gramEnd"/>
      <w:r w:rsidRPr="00F03CDC">
        <w:rPr>
          <w:rFonts w:eastAsiaTheme="minorHAnsi"/>
          <w:color w:val="1C1C1C"/>
          <w:w w:val="95"/>
          <w:sz w:val="24"/>
          <w:szCs w:val="24"/>
        </w:rPr>
        <w:t xml:space="preserve"> sick leave absence during the next six (6) months.</w:t>
      </w:r>
    </w:p>
    <w:p w14:paraId="4E5D1D17" w14:textId="77777777" w:rsidR="00C32443" w:rsidRPr="00F03CDC" w:rsidRDefault="00C32443" w:rsidP="00C32443">
      <w:pPr>
        <w:pStyle w:val="BodyText"/>
        <w:spacing w:line="237" w:lineRule="auto"/>
        <w:ind w:left="1440" w:right="1210"/>
        <w:jc w:val="both"/>
        <w:rPr>
          <w:rFonts w:eastAsiaTheme="minorHAnsi"/>
          <w:color w:val="1C1C1C"/>
          <w:w w:val="95"/>
          <w:sz w:val="24"/>
          <w:szCs w:val="24"/>
        </w:rPr>
      </w:pPr>
    </w:p>
    <w:p w14:paraId="6531E96C" w14:textId="77777777" w:rsidR="00C32443" w:rsidRPr="00F03CDC" w:rsidRDefault="00C32443" w:rsidP="00C32443">
      <w:pPr>
        <w:pStyle w:val="BodyText"/>
        <w:numPr>
          <w:ilvl w:val="0"/>
          <w:numId w:val="33"/>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The employee’s supervisor shall closely monitor the employee’s attendance record and may telephone the employee during future absences.</w:t>
      </w:r>
    </w:p>
    <w:p w14:paraId="46D4CDEB" w14:textId="77777777" w:rsidR="00C32443" w:rsidRPr="00F03CDC" w:rsidRDefault="00C32443" w:rsidP="00C32443">
      <w:pPr>
        <w:pStyle w:val="BodyText"/>
        <w:spacing w:line="237" w:lineRule="auto"/>
        <w:ind w:left="1440" w:right="1210"/>
        <w:jc w:val="both"/>
        <w:rPr>
          <w:rFonts w:eastAsiaTheme="minorHAnsi"/>
          <w:color w:val="1C1C1C"/>
          <w:w w:val="95"/>
          <w:sz w:val="24"/>
          <w:szCs w:val="24"/>
        </w:rPr>
      </w:pPr>
    </w:p>
    <w:p w14:paraId="6CEC899C" w14:textId="77777777" w:rsidR="00C32443" w:rsidRPr="00F03CDC" w:rsidRDefault="00C32443" w:rsidP="00C32443">
      <w:pPr>
        <w:pStyle w:val="BodyText"/>
        <w:numPr>
          <w:ilvl w:val="0"/>
          <w:numId w:val="33"/>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The employee’s supervisor shall note on the employee’s performance evaluation that the employee’s attendance has been unsatisfactory, the acceptable standards for attendance, and a schedule for improvement.</w:t>
      </w:r>
    </w:p>
    <w:p w14:paraId="49680C53" w14:textId="77777777" w:rsidR="00C32443" w:rsidRPr="00F03CDC" w:rsidRDefault="00C32443" w:rsidP="00C32443">
      <w:pPr>
        <w:pStyle w:val="BodyText"/>
        <w:spacing w:line="237" w:lineRule="auto"/>
        <w:ind w:left="1440" w:right="1210"/>
        <w:jc w:val="both"/>
        <w:rPr>
          <w:rFonts w:eastAsiaTheme="minorHAnsi"/>
          <w:color w:val="1C1C1C"/>
          <w:w w:val="95"/>
          <w:sz w:val="24"/>
          <w:szCs w:val="24"/>
        </w:rPr>
      </w:pPr>
    </w:p>
    <w:p w14:paraId="37ADA04C" w14:textId="77777777" w:rsidR="00C32443" w:rsidRPr="00F03CDC" w:rsidRDefault="00C32443" w:rsidP="00C32443">
      <w:pPr>
        <w:pStyle w:val="BodyText"/>
        <w:numPr>
          <w:ilvl w:val="0"/>
          <w:numId w:val="33"/>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The department supervisor shall explain disciplinary measures for failure to comply with this policy.</w:t>
      </w:r>
    </w:p>
    <w:p w14:paraId="1AEB5CC7" w14:textId="77777777" w:rsidR="00C32443" w:rsidRPr="00F03CDC" w:rsidRDefault="00C32443" w:rsidP="00C32443">
      <w:pPr>
        <w:pStyle w:val="BodyText"/>
        <w:spacing w:line="237" w:lineRule="auto"/>
        <w:ind w:left="720" w:right="1210" w:firstLine="720"/>
        <w:jc w:val="both"/>
        <w:rPr>
          <w:rFonts w:eastAsiaTheme="minorHAnsi"/>
          <w:b/>
          <w:bCs/>
          <w:color w:val="1C1C1C"/>
          <w:w w:val="95"/>
          <w:sz w:val="24"/>
          <w:szCs w:val="24"/>
        </w:rPr>
      </w:pPr>
    </w:p>
    <w:p w14:paraId="5252F79D"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p>
    <w:p w14:paraId="53F21A26" w14:textId="77777777" w:rsidR="00C32443" w:rsidRPr="00F03CDC" w:rsidRDefault="00C32443" w:rsidP="00C32443">
      <w:pPr>
        <w:pStyle w:val="BodyText"/>
        <w:spacing w:line="237" w:lineRule="auto"/>
        <w:ind w:left="720" w:right="1210" w:firstLine="720"/>
        <w:jc w:val="both"/>
        <w:rPr>
          <w:rFonts w:eastAsiaTheme="minorHAnsi"/>
          <w:b/>
          <w:bCs/>
          <w:color w:val="1C1C1C"/>
          <w:w w:val="95"/>
          <w:sz w:val="24"/>
          <w:szCs w:val="24"/>
        </w:rPr>
      </w:pPr>
      <w:r w:rsidRPr="00F03CDC">
        <w:rPr>
          <w:rFonts w:eastAsiaTheme="minorHAnsi"/>
          <w:b/>
          <w:bCs/>
          <w:color w:val="1C1C1C"/>
          <w:w w:val="95"/>
          <w:sz w:val="24"/>
          <w:szCs w:val="24"/>
        </w:rPr>
        <w:t>Disciplinary Measures</w:t>
      </w:r>
    </w:p>
    <w:p w14:paraId="09E21506" w14:textId="77777777" w:rsidR="00C32443" w:rsidRPr="00F03CDC" w:rsidRDefault="00C32443" w:rsidP="00C32443">
      <w:pPr>
        <w:pStyle w:val="BodyText"/>
        <w:spacing w:line="237" w:lineRule="auto"/>
        <w:ind w:left="720" w:right="1210" w:firstLine="7"/>
        <w:jc w:val="both"/>
        <w:rPr>
          <w:rFonts w:eastAsiaTheme="minorHAnsi"/>
          <w:color w:val="1C1C1C"/>
          <w:w w:val="95"/>
          <w:sz w:val="24"/>
          <w:szCs w:val="24"/>
        </w:rPr>
      </w:pPr>
    </w:p>
    <w:p w14:paraId="414D4C44" w14:textId="77777777" w:rsidR="00C32443" w:rsidRPr="00F03CDC" w:rsidRDefault="00C32443" w:rsidP="00C32443">
      <w:pPr>
        <w:pStyle w:val="BodyText"/>
        <w:spacing w:line="237" w:lineRule="auto"/>
        <w:ind w:left="2160" w:right="1210"/>
        <w:jc w:val="both"/>
        <w:rPr>
          <w:rFonts w:eastAsiaTheme="minorHAnsi"/>
          <w:color w:val="1C1C1C"/>
          <w:w w:val="95"/>
          <w:sz w:val="24"/>
          <w:szCs w:val="24"/>
        </w:rPr>
      </w:pPr>
      <w:r w:rsidRPr="00F03CDC">
        <w:rPr>
          <w:rFonts w:eastAsiaTheme="minorHAnsi"/>
          <w:color w:val="1C1C1C"/>
          <w:w w:val="95"/>
          <w:sz w:val="24"/>
          <w:szCs w:val="24"/>
        </w:rPr>
        <w:t>First Offense</w:t>
      </w:r>
    </w:p>
    <w:p w14:paraId="4D739250" w14:textId="77777777" w:rsidR="00C32443" w:rsidRPr="00F03CDC" w:rsidRDefault="00C32443" w:rsidP="00C32443">
      <w:pPr>
        <w:pStyle w:val="BodyText"/>
        <w:spacing w:line="237" w:lineRule="auto"/>
        <w:ind w:left="2160" w:right="1210"/>
        <w:jc w:val="both"/>
        <w:rPr>
          <w:rFonts w:eastAsiaTheme="minorHAnsi"/>
          <w:color w:val="1C1C1C"/>
          <w:w w:val="95"/>
          <w:sz w:val="24"/>
          <w:szCs w:val="24"/>
        </w:rPr>
      </w:pPr>
      <w:r w:rsidRPr="00F03CDC">
        <w:rPr>
          <w:rFonts w:eastAsiaTheme="minorHAnsi"/>
          <w:color w:val="1C1C1C"/>
          <w:w w:val="95"/>
          <w:sz w:val="24"/>
          <w:szCs w:val="24"/>
        </w:rPr>
        <w:t>If the employee is absent from work and fails to submit the required medical verification, then he or she shall receive no compensation for the absence and shall also receive a written reprimand to be placed in the employee’s personnel file.</w:t>
      </w:r>
    </w:p>
    <w:p w14:paraId="65C0D715" w14:textId="77777777" w:rsidR="00C32443" w:rsidRPr="00F03CDC" w:rsidRDefault="00C32443" w:rsidP="00C32443">
      <w:pPr>
        <w:pStyle w:val="BodyText"/>
        <w:spacing w:line="237" w:lineRule="auto"/>
        <w:ind w:left="2160" w:right="1210"/>
        <w:jc w:val="both"/>
        <w:rPr>
          <w:rFonts w:eastAsiaTheme="minorHAnsi"/>
          <w:color w:val="1C1C1C"/>
          <w:w w:val="95"/>
          <w:sz w:val="24"/>
          <w:szCs w:val="24"/>
        </w:rPr>
      </w:pPr>
    </w:p>
    <w:p w14:paraId="32084088" w14:textId="77777777" w:rsidR="00C32443" w:rsidRPr="00F03CDC" w:rsidRDefault="00C32443" w:rsidP="00C32443">
      <w:pPr>
        <w:pStyle w:val="BodyText"/>
        <w:spacing w:line="237" w:lineRule="auto"/>
        <w:ind w:left="2160" w:right="1210"/>
        <w:jc w:val="both"/>
        <w:rPr>
          <w:rFonts w:eastAsiaTheme="minorHAnsi"/>
          <w:color w:val="1C1C1C"/>
          <w:w w:val="95"/>
          <w:sz w:val="24"/>
          <w:szCs w:val="24"/>
        </w:rPr>
      </w:pPr>
      <w:r w:rsidRPr="00F03CDC">
        <w:rPr>
          <w:rFonts w:eastAsiaTheme="minorHAnsi"/>
          <w:color w:val="1C1C1C"/>
          <w:w w:val="95"/>
          <w:sz w:val="24"/>
          <w:szCs w:val="24"/>
        </w:rPr>
        <w:t>Second Offense</w:t>
      </w:r>
    </w:p>
    <w:p w14:paraId="01A07D92" w14:textId="77777777" w:rsidR="00C32443" w:rsidRPr="00F03CDC" w:rsidRDefault="00C32443" w:rsidP="00C32443">
      <w:pPr>
        <w:pStyle w:val="BodyText"/>
        <w:spacing w:line="237" w:lineRule="auto"/>
        <w:ind w:left="2160" w:right="1210"/>
        <w:jc w:val="both"/>
        <w:rPr>
          <w:rFonts w:eastAsiaTheme="minorHAnsi"/>
          <w:color w:val="1C1C1C"/>
          <w:w w:val="95"/>
          <w:sz w:val="24"/>
          <w:szCs w:val="24"/>
        </w:rPr>
      </w:pPr>
      <w:r w:rsidRPr="00F03CDC">
        <w:rPr>
          <w:rFonts w:eastAsiaTheme="minorHAnsi"/>
          <w:color w:val="1C1C1C"/>
          <w:w w:val="95"/>
          <w:sz w:val="24"/>
          <w:szCs w:val="24"/>
        </w:rPr>
        <w:t xml:space="preserve">If the employee is absent from work on two (2) separate occasions and fails to submit the required medical verification, then he or she shall receive no compensation for the absence and shall also be suspended without pay for three (3) </w:t>
      </w:r>
      <w:proofErr w:type="gramStart"/>
      <w:r w:rsidRPr="00F03CDC">
        <w:rPr>
          <w:rFonts w:eastAsiaTheme="minorHAnsi"/>
          <w:color w:val="1C1C1C"/>
          <w:w w:val="95"/>
          <w:sz w:val="24"/>
          <w:szCs w:val="24"/>
        </w:rPr>
        <w:t>work days</w:t>
      </w:r>
      <w:proofErr w:type="gramEnd"/>
      <w:r w:rsidRPr="00F03CDC">
        <w:rPr>
          <w:rFonts w:eastAsiaTheme="minorHAnsi"/>
          <w:color w:val="1C1C1C"/>
          <w:w w:val="95"/>
          <w:sz w:val="24"/>
          <w:szCs w:val="24"/>
        </w:rPr>
        <w:t>.</w:t>
      </w:r>
    </w:p>
    <w:p w14:paraId="04FE0D8E" w14:textId="77777777" w:rsidR="00C32443" w:rsidRPr="00F03CDC" w:rsidRDefault="00C32443" w:rsidP="00C32443">
      <w:pPr>
        <w:pStyle w:val="BodyText"/>
        <w:spacing w:line="237" w:lineRule="auto"/>
        <w:ind w:left="2160" w:right="1210"/>
        <w:jc w:val="both"/>
        <w:rPr>
          <w:rFonts w:eastAsiaTheme="minorHAnsi"/>
          <w:color w:val="1C1C1C"/>
          <w:w w:val="95"/>
          <w:sz w:val="24"/>
          <w:szCs w:val="24"/>
        </w:rPr>
      </w:pPr>
    </w:p>
    <w:p w14:paraId="215AA6F4" w14:textId="77777777" w:rsidR="00C32443" w:rsidRPr="00F03CDC" w:rsidRDefault="00C32443" w:rsidP="00C32443">
      <w:pPr>
        <w:pStyle w:val="BodyText"/>
        <w:spacing w:line="237" w:lineRule="auto"/>
        <w:ind w:left="2160" w:right="1210"/>
        <w:jc w:val="both"/>
        <w:rPr>
          <w:rFonts w:eastAsiaTheme="minorHAnsi"/>
          <w:color w:val="1C1C1C"/>
          <w:w w:val="95"/>
          <w:sz w:val="24"/>
          <w:szCs w:val="24"/>
        </w:rPr>
      </w:pPr>
      <w:r w:rsidRPr="00F03CDC">
        <w:rPr>
          <w:rFonts w:eastAsiaTheme="minorHAnsi"/>
          <w:color w:val="1C1C1C"/>
          <w:w w:val="95"/>
          <w:sz w:val="24"/>
          <w:szCs w:val="24"/>
        </w:rPr>
        <w:t>Third Offense</w:t>
      </w:r>
    </w:p>
    <w:p w14:paraId="2DC39D9D" w14:textId="77777777" w:rsidR="00C32443" w:rsidRPr="00F03CDC" w:rsidRDefault="00C32443" w:rsidP="00C32443">
      <w:pPr>
        <w:pStyle w:val="BodyText"/>
        <w:spacing w:line="237" w:lineRule="auto"/>
        <w:ind w:left="2160" w:right="1210"/>
        <w:jc w:val="both"/>
        <w:rPr>
          <w:rFonts w:eastAsiaTheme="minorHAnsi"/>
          <w:color w:val="1C1C1C"/>
          <w:w w:val="95"/>
          <w:sz w:val="24"/>
          <w:szCs w:val="24"/>
        </w:rPr>
      </w:pPr>
      <w:r w:rsidRPr="00F03CDC">
        <w:rPr>
          <w:rFonts w:eastAsiaTheme="minorHAnsi"/>
          <w:color w:val="1C1C1C"/>
          <w:w w:val="95"/>
          <w:sz w:val="24"/>
          <w:szCs w:val="24"/>
        </w:rPr>
        <w:t>If the employee is absent from work on three (3) separate occasions and fails to submit the required medical verification, then he or she shall receive no compensation for the absence and shall also be terminated from employment</w:t>
      </w:r>
    </w:p>
    <w:p w14:paraId="742C490B" w14:textId="77777777" w:rsidR="00C32443" w:rsidRPr="00865BC3" w:rsidRDefault="00C32443" w:rsidP="00C32443">
      <w:pPr>
        <w:pStyle w:val="Heading1"/>
        <w:rPr>
          <w:rFonts w:ascii="Times New Roman" w:hAnsi="Times New Roman" w:cs="Times New Roman"/>
        </w:rPr>
      </w:pPr>
      <w:bookmarkStart w:id="127" w:name="_Toc64965768"/>
      <w:r w:rsidRPr="00865BC3">
        <w:rPr>
          <w:rFonts w:ascii="Times New Roman" w:hAnsi="Times New Roman" w:cs="Times New Roman"/>
        </w:rPr>
        <w:t>Vacation</w:t>
      </w:r>
      <w:bookmarkEnd w:id="127"/>
    </w:p>
    <w:p w14:paraId="61FB29B3" w14:textId="77777777" w:rsidR="00C32443" w:rsidRPr="00F03CDC" w:rsidRDefault="00C32443" w:rsidP="00C32443">
      <w:pPr>
        <w:rPr>
          <w:rFonts w:ascii="Times New Roman" w:hAnsi="Times New Roman" w:cs="Times New Roman"/>
          <w:b/>
          <w:bCs/>
          <w:sz w:val="24"/>
          <w:szCs w:val="24"/>
          <w:u w:val="single"/>
        </w:rPr>
      </w:pPr>
    </w:p>
    <w:p w14:paraId="7B7B97DB" w14:textId="77777777" w:rsidR="00C32443" w:rsidRPr="00F03CDC" w:rsidRDefault="00C32443" w:rsidP="00C32443">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Eligibility</w:t>
      </w:r>
    </w:p>
    <w:p w14:paraId="4F7DB8F9"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All regular full-time employees, having completed their six (6) month training period, are eligible to begin accrual of vacation time to be used for rest and relaxation, medical appointments, illness when sick leave is exhausted and </w:t>
      </w:r>
      <w:proofErr w:type="gramStart"/>
      <w:r w:rsidRPr="00F03CDC">
        <w:rPr>
          <w:rFonts w:eastAsiaTheme="minorHAnsi"/>
          <w:color w:val="1C1C1C"/>
          <w:w w:val="95"/>
          <w:sz w:val="24"/>
          <w:szCs w:val="24"/>
        </w:rPr>
        <w:t>for  absences</w:t>
      </w:r>
      <w:proofErr w:type="gramEnd"/>
      <w:r w:rsidRPr="00F03CDC">
        <w:rPr>
          <w:rFonts w:eastAsiaTheme="minorHAnsi"/>
          <w:color w:val="1C1C1C"/>
          <w:w w:val="95"/>
          <w:sz w:val="24"/>
          <w:szCs w:val="24"/>
        </w:rPr>
        <w:t xml:space="preserve">  due  to  adverse weather conditions and other times as approved by the Town Manager. Temporary and Part-time employees are not eligible for vacation leave. However, part-time employees who have been employed by the Town for a period of five (5) or more years are entitled to receive ten (10) paid vacation days of leave per year. Accrual of vacation leave </w:t>
      </w:r>
      <w:proofErr w:type="gramStart"/>
      <w:r w:rsidRPr="00F03CDC">
        <w:rPr>
          <w:rFonts w:eastAsiaTheme="minorHAnsi"/>
          <w:color w:val="1C1C1C"/>
          <w:w w:val="95"/>
          <w:sz w:val="24"/>
          <w:szCs w:val="24"/>
        </w:rPr>
        <w:t>shall  be</w:t>
      </w:r>
      <w:proofErr w:type="gramEnd"/>
      <w:r w:rsidRPr="00F03CDC">
        <w:rPr>
          <w:rFonts w:eastAsiaTheme="minorHAnsi"/>
          <w:color w:val="1C1C1C"/>
          <w:w w:val="95"/>
          <w:sz w:val="24"/>
          <w:szCs w:val="24"/>
        </w:rPr>
        <w:t xml:space="preserve"> determined with length of continuous service credit. An employee is eligible for vacation according to the following schedule and other times as approved by the Town Manager:</w:t>
      </w:r>
    </w:p>
    <w:p w14:paraId="252E1195" w14:textId="77777777" w:rsidR="00C32443" w:rsidRPr="00F03CDC" w:rsidRDefault="00C32443" w:rsidP="00C32443">
      <w:pPr>
        <w:pStyle w:val="BodyText"/>
        <w:spacing w:line="237" w:lineRule="auto"/>
        <w:ind w:left="1440" w:right="1210"/>
        <w:jc w:val="both"/>
        <w:rPr>
          <w:rFonts w:eastAsiaTheme="minorHAnsi"/>
          <w:color w:val="1C1C1C"/>
          <w:w w:val="95"/>
          <w:sz w:val="24"/>
          <w:szCs w:val="24"/>
        </w:rPr>
      </w:pPr>
    </w:p>
    <w:p w14:paraId="736554E5" w14:textId="77777777" w:rsidR="00C32443" w:rsidRPr="00F03CDC" w:rsidRDefault="00C32443" w:rsidP="00C32443">
      <w:pPr>
        <w:pStyle w:val="BodyText"/>
        <w:numPr>
          <w:ilvl w:val="0"/>
          <w:numId w:val="34"/>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Each regular full-time employee with at least six (6) months of service shall earn vacation leave at the rate of fifteen (15) days per completed year, prorated at the rate of one (1.25) day for each completed month of </w:t>
      </w:r>
      <w:proofErr w:type="gramStart"/>
      <w:r w:rsidRPr="00F03CDC">
        <w:rPr>
          <w:rFonts w:eastAsiaTheme="minorHAnsi"/>
          <w:color w:val="1C1C1C"/>
          <w:w w:val="95"/>
          <w:sz w:val="24"/>
          <w:szCs w:val="24"/>
        </w:rPr>
        <w:t>service;</w:t>
      </w:r>
      <w:proofErr w:type="gramEnd"/>
    </w:p>
    <w:p w14:paraId="1176D83F"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17529087" w14:textId="77777777" w:rsidR="00C32443" w:rsidRPr="00F03CDC" w:rsidRDefault="00C32443" w:rsidP="00C32443">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Terms</w:t>
      </w:r>
    </w:p>
    <w:p w14:paraId="557F41E4"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Accumulation</w:t>
      </w:r>
    </w:p>
    <w:p w14:paraId="0E0FA02C"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Vacation time is cumulative from year to year; however, total accumulated vacation time is limited to </w:t>
      </w:r>
      <w:r w:rsidRPr="002D1B18">
        <w:rPr>
          <w:rFonts w:eastAsiaTheme="minorHAnsi"/>
          <w:color w:val="1C1C1C"/>
          <w:w w:val="95"/>
          <w:sz w:val="24"/>
          <w:szCs w:val="24"/>
          <w:highlight w:val="yellow"/>
        </w:rPr>
        <w:t>30 days</w:t>
      </w:r>
      <w:r w:rsidRPr="00F03CDC">
        <w:rPr>
          <w:rFonts w:eastAsiaTheme="minorHAnsi"/>
          <w:color w:val="1C1C1C"/>
          <w:w w:val="95"/>
          <w:sz w:val="24"/>
          <w:szCs w:val="24"/>
        </w:rPr>
        <w:t>. If an employee has accumulated more than the maximum allowable amount of unused vacation leave on January 1 of any year, the amount of accumulated vacation days shall be reduced to the permitted maximum.</w:t>
      </w:r>
    </w:p>
    <w:p w14:paraId="08807162"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428A7553"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Vacation Pay</w:t>
      </w:r>
    </w:p>
    <w:p w14:paraId="54C3B7E2"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All vacations shall be on a time off with pay basis for eligible </w:t>
      </w:r>
      <w:proofErr w:type="gramStart"/>
      <w:r w:rsidRPr="00F03CDC">
        <w:rPr>
          <w:rFonts w:eastAsiaTheme="minorHAnsi"/>
          <w:color w:val="1C1C1C"/>
          <w:w w:val="95"/>
          <w:sz w:val="24"/>
          <w:szCs w:val="24"/>
        </w:rPr>
        <w:t>employees, and</w:t>
      </w:r>
      <w:proofErr w:type="gramEnd"/>
      <w:r w:rsidRPr="00F03CDC">
        <w:rPr>
          <w:rFonts w:eastAsiaTheme="minorHAnsi"/>
          <w:color w:val="1C1C1C"/>
          <w:w w:val="95"/>
          <w:sz w:val="24"/>
          <w:szCs w:val="24"/>
        </w:rPr>
        <w:t xml:space="preserve"> pay shall be computed at the employee’s current weekly salary rate or based on 40 hours for hourly paid employees.</w:t>
      </w:r>
    </w:p>
    <w:p w14:paraId="737244EC"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01CAFA30"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Benefit Accrual</w:t>
      </w:r>
    </w:p>
    <w:p w14:paraId="62ECBF01"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While an employee is on vacation leave, benefits and other leaves shall accrue as</w:t>
      </w:r>
    </w:p>
    <w:p w14:paraId="2F6872B7"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though on regular duty.</w:t>
      </w:r>
    </w:p>
    <w:p w14:paraId="5505AFCB"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5635EC5D"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Pay in Lieu of Vacation</w:t>
      </w:r>
    </w:p>
    <w:p w14:paraId="6DB9A205"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Upon retirement from employment with the Town, employees will receive pay for unused vacation. In the event of death of an employee, the full amount of vacation due, plus any vacation carry-over reduced by any days taken as vacation, shall be paid to the beneficiaries of the estate of the deceased employee as determined by the Town Manager.</w:t>
      </w:r>
    </w:p>
    <w:p w14:paraId="05898BC9"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08C45C24"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 xml:space="preserve">Severance </w:t>
      </w:r>
      <w:commentRangeStart w:id="128"/>
      <w:r w:rsidRPr="00F03CDC">
        <w:rPr>
          <w:rFonts w:eastAsiaTheme="minorHAnsi"/>
          <w:b/>
          <w:bCs/>
          <w:color w:val="1C1C1C"/>
          <w:w w:val="95"/>
          <w:sz w:val="24"/>
          <w:szCs w:val="24"/>
        </w:rPr>
        <w:t>Pay</w:t>
      </w:r>
      <w:commentRangeEnd w:id="128"/>
      <w:r>
        <w:rPr>
          <w:rStyle w:val="CommentReference"/>
          <w:rFonts w:asciiTheme="minorHAnsi" w:eastAsiaTheme="minorHAnsi" w:hAnsiTheme="minorHAnsi" w:cstheme="minorBidi"/>
        </w:rPr>
        <w:commentReference w:id="128"/>
      </w:r>
    </w:p>
    <w:p w14:paraId="700F7471"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Employees leaving the Town’s employment on or before the l5th of a month will not receive vacation credit for that month; those departing after the 15th of the month will receive vacation credit for that month.</w:t>
      </w:r>
    </w:p>
    <w:p w14:paraId="1BF30911"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55AF87F3"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Holiday Falling During Vacation</w:t>
      </w:r>
    </w:p>
    <w:p w14:paraId="49FF46A6"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A paid holiday which occurs during an employee's vacation shall not be considered as a day of vacation. The employee shall be granted the option of taking an additional day of vacation at the time of the current vacation or retaining the vacation day to be taken </w:t>
      </w:r>
      <w:proofErr w:type="gramStart"/>
      <w:r w:rsidRPr="00F03CDC">
        <w:rPr>
          <w:rFonts w:eastAsiaTheme="minorHAnsi"/>
          <w:color w:val="1C1C1C"/>
          <w:w w:val="95"/>
          <w:sz w:val="24"/>
          <w:szCs w:val="24"/>
        </w:rPr>
        <w:t>at a later date</w:t>
      </w:r>
      <w:proofErr w:type="gramEnd"/>
      <w:r w:rsidRPr="00F03CDC">
        <w:rPr>
          <w:rFonts w:eastAsiaTheme="minorHAnsi"/>
          <w:color w:val="1C1C1C"/>
          <w:w w:val="95"/>
          <w:sz w:val="24"/>
          <w:szCs w:val="24"/>
        </w:rPr>
        <w:t>.</w:t>
      </w:r>
    </w:p>
    <w:p w14:paraId="6146322F" w14:textId="77777777" w:rsidR="00C32443" w:rsidRPr="00F03CDC" w:rsidRDefault="00C32443" w:rsidP="00C32443">
      <w:pPr>
        <w:pStyle w:val="BodyText"/>
        <w:spacing w:line="237" w:lineRule="auto"/>
        <w:ind w:right="1210"/>
        <w:jc w:val="both"/>
        <w:rPr>
          <w:rFonts w:eastAsiaTheme="minorHAnsi"/>
          <w:color w:val="1C1C1C"/>
          <w:w w:val="95"/>
          <w:sz w:val="24"/>
          <w:szCs w:val="24"/>
        </w:rPr>
      </w:pPr>
    </w:p>
    <w:p w14:paraId="5D0013C8" w14:textId="77777777" w:rsidR="00C32443" w:rsidRPr="00F03CDC" w:rsidRDefault="00C32443" w:rsidP="00C32443">
      <w:pPr>
        <w:pStyle w:val="BodyText"/>
        <w:spacing w:line="237" w:lineRule="auto"/>
        <w:ind w:right="1210"/>
        <w:jc w:val="both"/>
        <w:rPr>
          <w:rFonts w:eastAsiaTheme="minorHAnsi"/>
          <w:b/>
          <w:bCs/>
          <w:color w:val="1C1C1C"/>
          <w:w w:val="95"/>
          <w:sz w:val="24"/>
          <w:szCs w:val="24"/>
          <w:u w:val="single"/>
        </w:rPr>
      </w:pPr>
      <w:r w:rsidRPr="00F03CDC">
        <w:rPr>
          <w:rFonts w:eastAsiaTheme="minorHAnsi"/>
          <w:b/>
          <w:bCs/>
          <w:color w:val="1C1C1C"/>
          <w:w w:val="95"/>
          <w:sz w:val="24"/>
          <w:szCs w:val="24"/>
          <w:u w:val="single"/>
        </w:rPr>
        <w:t>Authorization</w:t>
      </w:r>
    </w:p>
    <w:p w14:paraId="6703D045"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Vacations can be taken only when authorized by the Chief of Police for the Police Department and the Town Manager for all other employees. The amount of time required to request vacation leave in advance is established be the employee’s department supervisor. Due consideration shall be given to the employee’s personal desires, length of service, and the efficient operation of The Town of Dewey Beach.</w:t>
      </w:r>
    </w:p>
    <w:p w14:paraId="1859E77F" w14:textId="77777777" w:rsidR="00C32443" w:rsidRPr="00F03CDC" w:rsidRDefault="00C32443" w:rsidP="00C32443">
      <w:pPr>
        <w:pStyle w:val="BodyText"/>
        <w:spacing w:line="237" w:lineRule="auto"/>
        <w:ind w:right="1210"/>
        <w:jc w:val="both"/>
        <w:rPr>
          <w:rFonts w:eastAsiaTheme="minorHAnsi"/>
          <w:b/>
          <w:bCs/>
          <w:color w:val="1C1C1C"/>
          <w:w w:val="95"/>
          <w:sz w:val="24"/>
          <w:szCs w:val="24"/>
          <w:u w:val="single"/>
        </w:rPr>
      </w:pPr>
    </w:p>
    <w:p w14:paraId="5F01FC24" w14:textId="02C2AD51" w:rsidR="00C32443" w:rsidRDefault="00C32443" w:rsidP="0078525E">
      <w:pPr>
        <w:rPr>
          <w:rFonts w:cstheme="minorHAnsi"/>
          <w:iCs/>
          <w:color w:val="FF0000"/>
          <w:sz w:val="24"/>
          <w:szCs w:val="24"/>
        </w:rPr>
      </w:pPr>
      <w:r>
        <w:rPr>
          <w:rFonts w:cstheme="minorHAnsi"/>
          <w:iCs/>
          <w:color w:val="FF0000"/>
          <w:sz w:val="24"/>
          <w:szCs w:val="24"/>
        </w:rPr>
        <w:t>REPLACED WITH</w:t>
      </w:r>
    </w:p>
    <w:p w14:paraId="1CCCF7F4" w14:textId="77777777" w:rsidR="00C32443" w:rsidRDefault="00C32443" w:rsidP="00C32443">
      <w:pPr>
        <w:pStyle w:val="Heading2"/>
        <w:spacing w:before="0"/>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5</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Paid Time Off (PTO)</w:t>
      </w:r>
    </w:p>
    <w:p w14:paraId="7E510ACD" w14:textId="77777777" w:rsidR="00C32443" w:rsidRPr="00302A5B" w:rsidRDefault="00C32443" w:rsidP="00C32443">
      <w:pPr>
        <w:tabs>
          <w:tab w:val="left" w:pos="720"/>
        </w:tabs>
        <w:spacing w:after="0"/>
        <w:ind w:hanging="360"/>
        <w:jc w:val="both"/>
        <w:rPr>
          <w:rFonts w:cstheme="minorHAnsi"/>
        </w:rPr>
      </w:pPr>
    </w:p>
    <w:p w14:paraId="06185F66" w14:textId="77777777" w:rsidR="00C32443" w:rsidRPr="00302A5B" w:rsidRDefault="00C32443" w:rsidP="00C32443">
      <w:pPr>
        <w:tabs>
          <w:tab w:val="left" w:pos="720"/>
        </w:tabs>
        <w:spacing w:after="0" w:line="276" w:lineRule="auto"/>
        <w:contextualSpacing/>
        <w:rPr>
          <w:rFonts w:cstheme="minorHAnsi"/>
        </w:rPr>
      </w:pPr>
      <w:r w:rsidRPr="00302A5B">
        <w:rPr>
          <w:rFonts w:cstheme="minorHAnsi"/>
        </w:rPr>
        <w:t>Employees accrue 144 hours (18 days) of vacation and sick time each year at a rate of 5.53 hours per pay period – 26 pay periods a year.</w:t>
      </w:r>
    </w:p>
    <w:p w14:paraId="70108885" w14:textId="77777777" w:rsidR="00C32443" w:rsidRPr="00302A5B" w:rsidRDefault="00C32443" w:rsidP="00C32443">
      <w:pPr>
        <w:tabs>
          <w:tab w:val="left" w:pos="720"/>
        </w:tabs>
        <w:spacing w:after="0" w:line="276" w:lineRule="auto"/>
        <w:contextualSpacing/>
        <w:rPr>
          <w:rFonts w:cstheme="minorHAnsi"/>
        </w:rPr>
      </w:pPr>
    </w:p>
    <w:p w14:paraId="4552468F" w14:textId="77777777" w:rsidR="00C32443" w:rsidRPr="00302A5B" w:rsidRDefault="00C32443" w:rsidP="00C32443">
      <w:pPr>
        <w:tabs>
          <w:tab w:val="left" w:pos="720"/>
        </w:tabs>
        <w:spacing w:after="0" w:line="276" w:lineRule="auto"/>
        <w:contextualSpacing/>
        <w:rPr>
          <w:rFonts w:cstheme="minorHAnsi"/>
        </w:rPr>
      </w:pPr>
      <w:r w:rsidRPr="00302A5B">
        <w:rPr>
          <w:rFonts w:cstheme="minorHAnsi"/>
        </w:rPr>
        <w:t>The maximum vacation that can be carried over from year to year is 240 hours (30 days).  The maximum sick time that can be carried over from year to year is 720 hours (90 days).  Any time over that maximum will be lost by employee if not used.</w:t>
      </w:r>
    </w:p>
    <w:p w14:paraId="0069B9B0" w14:textId="77777777" w:rsidR="00C32443" w:rsidRPr="00302A5B" w:rsidRDefault="00C32443" w:rsidP="00C32443">
      <w:pPr>
        <w:tabs>
          <w:tab w:val="left" w:pos="720"/>
        </w:tabs>
        <w:spacing w:after="0" w:line="276" w:lineRule="auto"/>
        <w:contextualSpacing/>
        <w:rPr>
          <w:rFonts w:cstheme="minorHAnsi"/>
        </w:rPr>
      </w:pPr>
    </w:p>
    <w:p w14:paraId="73055154" w14:textId="77777777" w:rsidR="00C32443" w:rsidRPr="00302A5B" w:rsidRDefault="00C32443" w:rsidP="00C32443">
      <w:pPr>
        <w:tabs>
          <w:tab w:val="left" w:pos="720"/>
        </w:tabs>
        <w:spacing w:after="0" w:line="276" w:lineRule="auto"/>
        <w:contextualSpacing/>
        <w:rPr>
          <w:rFonts w:cstheme="minorHAnsi"/>
        </w:rPr>
      </w:pPr>
      <w:r w:rsidRPr="00302A5B">
        <w:rPr>
          <w:rFonts w:cstheme="minorHAnsi"/>
        </w:rPr>
        <w:t>All pre-planned PTO must be approved by the Department Head using a PTO Request Form at least two (2) weeks in advance with form forwarded to HR upon approval.</w:t>
      </w:r>
    </w:p>
    <w:p w14:paraId="2E0DECCB" w14:textId="77777777" w:rsidR="00C32443" w:rsidRPr="00302A5B" w:rsidRDefault="00C32443" w:rsidP="00C32443">
      <w:pPr>
        <w:tabs>
          <w:tab w:val="left" w:pos="720"/>
        </w:tabs>
        <w:spacing w:after="0"/>
        <w:rPr>
          <w:rFonts w:cstheme="minorHAnsi"/>
        </w:rPr>
      </w:pPr>
    </w:p>
    <w:p w14:paraId="6741F18C" w14:textId="77777777" w:rsidR="00C32443" w:rsidRPr="00302A5B" w:rsidRDefault="00C32443" w:rsidP="00C32443">
      <w:pPr>
        <w:tabs>
          <w:tab w:val="left" w:pos="720"/>
        </w:tabs>
        <w:spacing w:after="0" w:line="276" w:lineRule="auto"/>
        <w:contextualSpacing/>
        <w:rPr>
          <w:rFonts w:cstheme="minorHAnsi"/>
        </w:rPr>
      </w:pPr>
      <w:r w:rsidRPr="00302A5B">
        <w:rPr>
          <w:rFonts w:cstheme="minorHAnsi"/>
        </w:rPr>
        <w:t>If an employee is ill and needs to call out sick, they must notify their Department Head no later than one (1) hour prior to their start time via email or phone call.  If any employee is out sick for 3 or more days, they must bring a doctor’s note when they return.</w:t>
      </w:r>
    </w:p>
    <w:p w14:paraId="67DC84D6" w14:textId="77777777" w:rsidR="00C32443" w:rsidRPr="00302A5B" w:rsidRDefault="00C32443" w:rsidP="00C32443">
      <w:pPr>
        <w:tabs>
          <w:tab w:val="left" w:pos="720"/>
        </w:tabs>
        <w:spacing w:after="0" w:line="276" w:lineRule="auto"/>
        <w:contextualSpacing/>
        <w:rPr>
          <w:rFonts w:cstheme="minorHAnsi"/>
        </w:rPr>
      </w:pPr>
    </w:p>
    <w:p w14:paraId="11E1050C" w14:textId="77777777" w:rsidR="00C32443" w:rsidRPr="00302A5B" w:rsidRDefault="00C32443" w:rsidP="00C32443">
      <w:pPr>
        <w:tabs>
          <w:tab w:val="left" w:pos="720"/>
        </w:tabs>
        <w:spacing w:after="0" w:line="276" w:lineRule="auto"/>
        <w:contextualSpacing/>
        <w:rPr>
          <w:rFonts w:cstheme="minorHAnsi"/>
        </w:rPr>
      </w:pPr>
      <w:r w:rsidRPr="00302A5B">
        <w:rPr>
          <w:rFonts w:cstheme="minorHAnsi"/>
        </w:rPr>
        <w:t>All vacation and sick time will be paid at the employee’s standard rate of pay.</w:t>
      </w:r>
    </w:p>
    <w:p w14:paraId="008B6824" w14:textId="77777777" w:rsidR="00C32443" w:rsidRPr="00302A5B" w:rsidRDefault="00C32443" w:rsidP="00C32443">
      <w:pPr>
        <w:tabs>
          <w:tab w:val="left" w:pos="720"/>
        </w:tabs>
        <w:spacing w:after="0"/>
        <w:rPr>
          <w:rFonts w:cstheme="minorHAnsi"/>
        </w:rPr>
      </w:pPr>
    </w:p>
    <w:p w14:paraId="7F26EB31" w14:textId="77777777" w:rsidR="00C32443" w:rsidRPr="00302A5B" w:rsidRDefault="00C32443" w:rsidP="00C32443">
      <w:pPr>
        <w:tabs>
          <w:tab w:val="left" w:pos="720"/>
        </w:tabs>
        <w:spacing w:after="0" w:line="276" w:lineRule="auto"/>
        <w:contextualSpacing/>
        <w:rPr>
          <w:rFonts w:cstheme="minorHAnsi"/>
        </w:rPr>
      </w:pPr>
      <w:r w:rsidRPr="00302A5B">
        <w:rPr>
          <w:rFonts w:cstheme="minorHAnsi"/>
        </w:rPr>
        <w:t>If an employee voluntarily resigns or retires, is in good standing and has given two weeks’ notice, employee will receive pay for unused vacation days, up to the maximum allowed for carryover, at the employee’s standard rate of pay.  The employee will receive one-half (1/2) of any unused sick time, up to the maximum allowed for carryover, at the employee’s standard rate of pay.  In the event of the death of an employee, the estate of the deceased employee will receive payment for any accrued and unused vacation and sick time using the above stated requirements for payout.</w:t>
      </w:r>
    </w:p>
    <w:p w14:paraId="1319A6E6" w14:textId="77777777" w:rsidR="00C32443" w:rsidRPr="00302A5B" w:rsidRDefault="00C32443" w:rsidP="00C32443">
      <w:pPr>
        <w:tabs>
          <w:tab w:val="left" w:pos="720"/>
        </w:tabs>
        <w:spacing w:after="0"/>
        <w:rPr>
          <w:rFonts w:cstheme="minorHAnsi"/>
        </w:rPr>
      </w:pPr>
    </w:p>
    <w:p w14:paraId="5A247A61" w14:textId="5100D409" w:rsidR="00C32443" w:rsidRPr="00302A5B" w:rsidRDefault="00C32443" w:rsidP="00C32443">
      <w:pPr>
        <w:tabs>
          <w:tab w:val="left" w:pos="720"/>
        </w:tabs>
        <w:spacing w:after="0" w:line="276" w:lineRule="auto"/>
        <w:contextualSpacing/>
        <w:rPr>
          <w:rFonts w:cstheme="minorHAnsi"/>
        </w:rPr>
      </w:pPr>
      <w:r w:rsidRPr="00302A5B">
        <w:rPr>
          <w:rFonts w:cstheme="minorHAnsi"/>
        </w:rPr>
        <w:t>Advanced but unaccrued vacation and sick time will be deducted from an employee’s final paycheck to the extent permitted by law, in the case of employment termination.</w:t>
      </w:r>
    </w:p>
    <w:p w14:paraId="017FC110" w14:textId="407921C2" w:rsidR="00C32443" w:rsidRDefault="00C32443" w:rsidP="0078525E">
      <w:pPr>
        <w:rPr>
          <w:rFonts w:cstheme="minorHAnsi"/>
          <w:iCs/>
          <w:color w:val="FF0000"/>
          <w:sz w:val="24"/>
          <w:szCs w:val="24"/>
        </w:rPr>
      </w:pPr>
      <w:r>
        <w:rPr>
          <w:rFonts w:cstheme="minorHAnsi"/>
          <w:iCs/>
          <w:color w:val="FF0000"/>
          <w:sz w:val="24"/>
          <w:szCs w:val="24"/>
        </w:rPr>
        <w:t xml:space="preserve">TIME OFF WAS CHANGED FROM 15 DAYS TO 18 DAYS PER ANNUM ON JANUARY 7, </w:t>
      </w:r>
      <w:proofErr w:type="gramStart"/>
      <w:r>
        <w:rPr>
          <w:rFonts w:cstheme="minorHAnsi"/>
          <w:iCs/>
          <w:color w:val="FF0000"/>
          <w:sz w:val="24"/>
          <w:szCs w:val="24"/>
        </w:rPr>
        <w:t>2001</w:t>
      </w:r>
      <w:proofErr w:type="gramEnd"/>
      <w:r>
        <w:rPr>
          <w:rFonts w:cstheme="minorHAnsi"/>
          <w:iCs/>
          <w:color w:val="FF0000"/>
          <w:sz w:val="24"/>
          <w:szCs w:val="24"/>
        </w:rPr>
        <w:t xml:space="preserve"> BY THEN TOWN MANAGER GORDON ELLIOT.</w:t>
      </w:r>
    </w:p>
    <w:p w14:paraId="0210ED37" w14:textId="5E69135F" w:rsidR="00C32443" w:rsidRDefault="00C32443">
      <w:pPr>
        <w:rPr>
          <w:rFonts w:cstheme="minorHAnsi"/>
          <w:iCs/>
          <w:color w:val="FF0000"/>
          <w:sz w:val="24"/>
          <w:szCs w:val="24"/>
        </w:rPr>
      </w:pPr>
      <w:r>
        <w:rPr>
          <w:rFonts w:cstheme="minorHAnsi"/>
          <w:iCs/>
          <w:color w:val="FF0000"/>
          <w:sz w:val="24"/>
          <w:szCs w:val="24"/>
        </w:rPr>
        <w:br w:type="page"/>
      </w:r>
    </w:p>
    <w:p w14:paraId="4E8FD982" w14:textId="77777777" w:rsidR="00C32443" w:rsidRPr="00865BC3" w:rsidRDefault="00C32443" w:rsidP="00C32443">
      <w:pPr>
        <w:pStyle w:val="Heading1"/>
        <w:rPr>
          <w:rFonts w:ascii="Times New Roman" w:hAnsi="Times New Roman" w:cs="Times New Roman"/>
        </w:rPr>
      </w:pPr>
      <w:bookmarkStart w:id="129" w:name="_Toc64965767"/>
      <w:r w:rsidRPr="00865BC3">
        <w:rPr>
          <w:rFonts w:ascii="Times New Roman" w:hAnsi="Times New Roman" w:cs="Times New Roman"/>
        </w:rPr>
        <w:t>Unpaid Leave of Absence</w:t>
      </w:r>
      <w:bookmarkEnd w:id="129"/>
    </w:p>
    <w:p w14:paraId="0DDD0578" w14:textId="77777777" w:rsidR="00C32443" w:rsidRPr="00F03CDC" w:rsidRDefault="00C32443" w:rsidP="00C32443">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Eligibility</w:t>
      </w:r>
    </w:p>
    <w:p w14:paraId="73278310" w14:textId="77777777" w:rsidR="00C32443" w:rsidRPr="00F03CDC" w:rsidRDefault="00C32443" w:rsidP="00C32443">
      <w:pPr>
        <w:pStyle w:val="BodyText"/>
        <w:spacing w:line="237" w:lineRule="auto"/>
        <w:ind w:left="360" w:right="1210"/>
        <w:jc w:val="both"/>
        <w:rPr>
          <w:rFonts w:eastAsiaTheme="minorHAnsi"/>
          <w:color w:val="1C1C1C"/>
          <w:w w:val="95"/>
          <w:sz w:val="24"/>
          <w:szCs w:val="24"/>
        </w:rPr>
      </w:pPr>
      <w:r w:rsidRPr="00F03CDC">
        <w:rPr>
          <w:rFonts w:eastAsiaTheme="minorHAnsi"/>
          <w:color w:val="1C1C1C"/>
          <w:w w:val="95"/>
          <w:sz w:val="24"/>
          <w:szCs w:val="24"/>
        </w:rPr>
        <w:t>All Town employees shall be eligible for an unpaid leave of absence for, in most cases, one of the following reasons:</w:t>
      </w:r>
    </w:p>
    <w:p w14:paraId="4DDBFF0A" w14:textId="77777777" w:rsidR="00C32443" w:rsidRPr="00F03CDC" w:rsidRDefault="00C32443" w:rsidP="00C32443">
      <w:pPr>
        <w:pStyle w:val="BodyText"/>
        <w:spacing w:line="237" w:lineRule="auto"/>
        <w:ind w:left="360" w:right="1210"/>
        <w:jc w:val="both"/>
        <w:rPr>
          <w:rFonts w:eastAsiaTheme="minorHAnsi"/>
          <w:color w:val="1C1C1C"/>
          <w:w w:val="95"/>
          <w:sz w:val="24"/>
          <w:szCs w:val="24"/>
        </w:rPr>
      </w:pPr>
    </w:p>
    <w:p w14:paraId="0BD3F0C9" w14:textId="77777777" w:rsidR="00C32443" w:rsidRPr="00F03CDC" w:rsidRDefault="00C32443" w:rsidP="00C32443">
      <w:pPr>
        <w:pStyle w:val="BodyText"/>
        <w:numPr>
          <w:ilvl w:val="0"/>
          <w:numId w:val="35"/>
        </w:numPr>
        <w:spacing w:line="237" w:lineRule="auto"/>
        <w:ind w:left="1080" w:right="1210"/>
        <w:jc w:val="both"/>
        <w:rPr>
          <w:rFonts w:eastAsiaTheme="minorHAnsi"/>
          <w:color w:val="1C1C1C"/>
          <w:w w:val="95"/>
          <w:sz w:val="24"/>
          <w:szCs w:val="24"/>
        </w:rPr>
      </w:pPr>
      <w:r w:rsidRPr="00F03CDC">
        <w:rPr>
          <w:rFonts w:eastAsiaTheme="minorHAnsi"/>
          <w:color w:val="1C1C1C"/>
          <w:w w:val="95"/>
          <w:sz w:val="24"/>
          <w:szCs w:val="24"/>
        </w:rPr>
        <w:t xml:space="preserve">Personal or family </w:t>
      </w:r>
      <w:commentRangeStart w:id="130"/>
      <w:r w:rsidRPr="00F03CDC">
        <w:rPr>
          <w:rFonts w:eastAsiaTheme="minorHAnsi"/>
          <w:color w:val="1C1C1C"/>
          <w:w w:val="95"/>
          <w:sz w:val="24"/>
          <w:szCs w:val="24"/>
        </w:rPr>
        <w:t>disability</w:t>
      </w:r>
      <w:commentRangeEnd w:id="130"/>
      <w:r>
        <w:rPr>
          <w:rStyle w:val="CommentReference"/>
          <w:rFonts w:asciiTheme="minorHAnsi" w:eastAsiaTheme="minorHAnsi" w:hAnsiTheme="minorHAnsi" w:cstheme="minorBidi"/>
        </w:rPr>
        <w:commentReference w:id="130"/>
      </w:r>
      <w:r w:rsidRPr="00F03CDC">
        <w:rPr>
          <w:rFonts w:eastAsiaTheme="minorHAnsi"/>
          <w:color w:val="1C1C1C"/>
          <w:w w:val="95"/>
          <w:sz w:val="24"/>
          <w:szCs w:val="24"/>
        </w:rPr>
        <w:t>;</w:t>
      </w:r>
    </w:p>
    <w:p w14:paraId="290995F0" w14:textId="77777777" w:rsidR="00C32443" w:rsidRPr="00F03CDC" w:rsidRDefault="00C32443" w:rsidP="00C32443">
      <w:pPr>
        <w:pStyle w:val="BodyText"/>
        <w:numPr>
          <w:ilvl w:val="0"/>
          <w:numId w:val="35"/>
        </w:numPr>
        <w:spacing w:line="237" w:lineRule="auto"/>
        <w:ind w:left="1080" w:right="1210"/>
        <w:jc w:val="both"/>
        <w:rPr>
          <w:rFonts w:eastAsiaTheme="minorHAnsi"/>
          <w:color w:val="1C1C1C"/>
          <w:w w:val="95"/>
          <w:sz w:val="24"/>
          <w:szCs w:val="24"/>
        </w:rPr>
      </w:pPr>
      <w:r w:rsidRPr="00F03CDC">
        <w:rPr>
          <w:rFonts w:eastAsiaTheme="minorHAnsi"/>
          <w:color w:val="1C1C1C"/>
          <w:w w:val="95"/>
          <w:sz w:val="24"/>
          <w:szCs w:val="24"/>
        </w:rPr>
        <w:t xml:space="preserve">Continuation of </w:t>
      </w:r>
      <w:proofErr w:type="gramStart"/>
      <w:r w:rsidRPr="00F03CDC">
        <w:rPr>
          <w:rFonts w:eastAsiaTheme="minorHAnsi"/>
          <w:color w:val="1C1C1C"/>
          <w:w w:val="95"/>
          <w:sz w:val="24"/>
          <w:szCs w:val="24"/>
        </w:rPr>
        <w:t>education;</w:t>
      </w:r>
      <w:proofErr w:type="gramEnd"/>
    </w:p>
    <w:p w14:paraId="2C96DEEC" w14:textId="77777777" w:rsidR="00C32443" w:rsidRPr="00F03CDC" w:rsidRDefault="00C32443" w:rsidP="00C32443">
      <w:pPr>
        <w:pStyle w:val="BodyText"/>
        <w:numPr>
          <w:ilvl w:val="0"/>
          <w:numId w:val="35"/>
        </w:numPr>
        <w:spacing w:line="237" w:lineRule="auto"/>
        <w:ind w:left="1080" w:right="1210"/>
        <w:jc w:val="both"/>
        <w:rPr>
          <w:rFonts w:eastAsiaTheme="minorHAnsi"/>
          <w:color w:val="1C1C1C"/>
          <w:w w:val="95"/>
          <w:sz w:val="24"/>
          <w:szCs w:val="24"/>
        </w:rPr>
      </w:pPr>
      <w:r w:rsidRPr="00F03CDC">
        <w:rPr>
          <w:rFonts w:eastAsiaTheme="minorHAnsi"/>
          <w:color w:val="1C1C1C"/>
          <w:w w:val="95"/>
          <w:sz w:val="24"/>
          <w:szCs w:val="24"/>
        </w:rPr>
        <w:t>Special work that will permit the Town to benefit by the experience gained or the work performed; or</w:t>
      </w:r>
    </w:p>
    <w:p w14:paraId="26E3C7D7" w14:textId="77777777" w:rsidR="00C32443" w:rsidRPr="00F03CDC" w:rsidRDefault="00C32443" w:rsidP="00C32443">
      <w:pPr>
        <w:pStyle w:val="BodyText"/>
        <w:numPr>
          <w:ilvl w:val="0"/>
          <w:numId w:val="35"/>
        </w:numPr>
        <w:spacing w:line="237" w:lineRule="auto"/>
        <w:ind w:left="1080" w:right="1210"/>
        <w:jc w:val="both"/>
        <w:rPr>
          <w:rFonts w:eastAsiaTheme="minorHAnsi"/>
          <w:color w:val="1C1C1C"/>
          <w:w w:val="95"/>
          <w:sz w:val="24"/>
          <w:szCs w:val="24"/>
        </w:rPr>
      </w:pPr>
      <w:r w:rsidRPr="00F03CDC">
        <w:rPr>
          <w:rFonts w:eastAsiaTheme="minorHAnsi"/>
          <w:color w:val="1C1C1C"/>
          <w:w w:val="95"/>
          <w:sz w:val="24"/>
          <w:szCs w:val="24"/>
        </w:rPr>
        <w:t>Any reason considered by the Town Manager to be in the best interest of the Town</w:t>
      </w:r>
    </w:p>
    <w:p w14:paraId="5323EC43" w14:textId="77777777" w:rsidR="00C32443" w:rsidRPr="00F03CDC" w:rsidRDefault="00C32443" w:rsidP="00C32443">
      <w:pPr>
        <w:pStyle w:val="BodyText"/>
        <w:numPr>
          <w:ilvl w:val="0"/>
          <w:numId w:val="35"/>
        </w:numPr>
        <w:spacing w:line="237" w:lineRule="auto"/>
        <w:ind w:left="1080" w:right="1210"/>
        <w:jc w:val="both"/>
        <w:rPr>
          <w:rFonts w:eastAsiaTheme="minorHAnsi"/>
          <w:color w:val="1C1C1C"/>
          <w:w w:val="95"/>
          <w:sz w:val="24"/>
          <w:szCs w:val="24"/>
        </w:rPr>
      </w:pPr>
      <w:r w:rsidRPr="00F03CDC">
        <w:rPr>
          <w:rFonts w:eastAsiaTheme="minorHAnsi"/>
          <w:color w:val="1C1C1C"/>
          <w:w w:val="95"/>
          <w:sz w:val="24"/>
          <w:szCs w:val="24"/>
        </w:rPr>
        <w:t>On recommendation of the employee’s immediate supervisor.</w:t>
      </w:r>
    </w:p>
    <w:p w14:paraId="242BB0F7" w14:textId="77777777" w:rsidR="00C32443" w:rsidRPr="00F03CDC" w:rsidRDefault="00C32443" w:rsidP="00C32443">
      <w:pPr>
        <w:pStyle w:val="BodyText"/>
        <w:spacing w:line="237" w:lineRule="auto"/>
        <w:ind w:right="1210"/>
        <w:jc w:val="both"/>
        <w:rPr>
          <w:rFonts w:eastAsiaTheme="minorHAnsi"/>
          <w:color w:val="1C1C1C"/>
          <w:w w:val="95"/>
          <w:sz w:val="24"/>
          <w:szCs w:val="24"/>
        </w:rPr>
      </w:pPr>
    </w:p>
    <w:p w14:paraId="3B30B96A" w14:textId="77777777" w:rsidR="00C32443" w:rsidRPr="00F03CDC" w:rsidRDefault="00C32443" w:rsidP="00C32443">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Terms</w:t>
      </w:r>
    </w:p>
    <w:p w14:paraId="5745EE80"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 xml:space="preserve">Demonstration of </w:t>
      </w:r>
      <w:commentRangeStart w:id="131"/>
      <w:r w:rsidRPr="00F03CDC">
        <w:rPr>
          <w:rFonts w:eastAsiaTheme="minorHAnsi"/>
          <w:b/>
          <w:bCs/>
          <w:color w:val="1C1C1C"/>
          <w:w w:val="95"/>
          <w:sz w:val="24"/>
          <w:szCs w:val="24"/>
        </w:rPr>
        <w:t>Need</w:t>
      </w:r>
      <w:commentRangeEnd w:id="131"/>
      <w:r>
        <w:rPr>
          <w:rStyle w:val="CommentReference"/>
          <w:rFonts w:asciiTheme="minorHAnsi" w:eastAsiaTheme="minorHAnsi" w:hAnsiTheme="minorHAnsi" w:cstheme="minorBidi"/>
        </w:rPr>
        <w:commentReference w:id="131"/>
      </w:r>
    </w:p>
    <w:p w14:paraId="30DB79EB"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For the reason of personal or family disability, each employee who requests an unpaid leave of absence shall demonstrate an extreme need for time off work before the leave is granted.</w:t>
      </w:r>
    </w:p>
    <w:p w14:paraId="6EE108E8"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4A1F92A2"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Duration</w:t>
      </w:r>
    </w:p>
    <w:p w14:paraId="38492F7D"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Eligible employees may be granted an unpaid leave of absence for up to six (6) months by the Town Manager, provided the employee has exhausted all other appropriate leaves of absence. An extension of leave may be granted by the Town Manager; however, no unpaid leave of absence shall exceed a total of one (1) year.</w:t>
      </w:r>
    </w:p>
    <w:p w14:paraId="6AAF91B2"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6C7537D9"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Benefit Accrual</w:t>
      </w:r>
    </w:p>
    <w:p w14:paraId="67EC6608"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While an employee is on unpaid leave of absence, benefits and other leaves shall cease until the employee returns to active work </w:t>
      </w:r>
      <w:commentRangeStart w:id="132"/>
      <w:r w:rsidRPr="00F03CDC">
        <w:rPr>
          <w:rFonts w:eastAsiaTheme="minorHAnsi"/>
          <w:color w:val="1C1C1C"/>
          <w:w w:val="95"/>
          <w:sz w:val="24"/>
          <w:szCs w:val="24"/>
        </w:rPr>
        <w:t>status</w:t>
      </w:r>
      <w:commentRangeEnd w:id="132"/>
      <w:r>
        <w:rPr>
          <w:rStyle w:val="CommentReference"/>
          <w:rFonts w:asciiTheme="minorHAnsi" w:eastAsiaTheme="minorHAnsi" w:hAnsiTheme="minorHAnsi" w:cstheme="minorBidi"/>
        </w:rPr>
        <w:commentReference w:id="132"/>
      </w:r>
      <w:r w:rsidRPr="00F03CDC">
        <w:rPr>
          <w:rFonts w:eastAsiaTheme="minorHAnsi"/>
          <w:color w:val="1C1C1C"/>
          <w:w w:val="95"/>
          <w:sz w:val="24"/>
          <w:szCs w:val="24"/>
        </w:rPr>
        <w:t>. The employee shall continue to be eligible for benefits under the Town’s group health insurance plan provided the employee shall be responsible for the payment of the total insurance premium.</w:t>
      </w:r>
    </w:p>
    <w:p w14:paraId="731337D1"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435130E1"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Reinstatement</w:t>
      </w:r>
    </w:p>
    <w:p w14:paraId="1CCD0D91"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Upon returning to duty, the employee shall be entitled to return to the same position held at the time leave was granted or to one of like classifications, seniority, or </w:t>
      </w:r>
      <w:commentRangeStart w:id="133"/>
      <w:r w:rsidRPr="00F03CDC">
        <w:rPr>
          <w:rFonts w:eastAsiaTheme="minorHAnsi"/>
          <w:color w:val="1C1C1C"/>
          <w:w w:val="95"/>
          <w:sz w:val="24"/>
          <w:szCs w:val="24"/>
        </w:rPr>
        <w:t xml:space="preserve">pay including any </w:t>
      </w:r>
      <w:proofErr w:type="gramStart"/>
      <w:r w:rsidRPr="00F03CDC">
        <w:rPr>
          <w:rFonts w:eastAsiaTheme="minorHAnsi"/>
          <w:color w:val="1C1C1C"/>
          <w:w w:val="95"/>
          <w:sz w:val="24"/>
          <w:szCs w:val="24"/>
        </w:rPr>
        <w:t>cost of living</w:t>
      </w:r>
      <w:proofErr w:type="gramEnd"/>
      <w:r w:rsidRPr="00F03CDC">
        <w:rPr>
          <w:rFonts w:eastAsiaTheme="minorHAnsi"/>
          <w:color w:val="1C1C1C"/>
          <w:w w:val="95"/>
          <w:sz w:val="24"/>
          <w:szCs w:val="24"/>
        </w:rPr>
        <w:t xml:space="preserve"> adjustments or salary range adjustments that may have occurred during said leave. </w:t>
      </w:r>
      <w:commentRangeEnd w:id="133"/>
      <w:r>
        <w:rPr>
          <w:rStyle w:val="CommentReference"/>
          <w:rFonts w:asciiTheme="minorHAnsi" w:eastAsiaTheme="minorHAnsi" w:hAnsiTheme="minorHAnsi" w:cstheme="minorBidi"/>
        </w:rPr>
        <w:commentReference w:id="133"/>
      </w:r>
      <w:r w:rsidRPr="00F03CDC">
        <w:rPr>
          <w:rFonts w:eastAsiaTheme="minorHAnsi"/>
          <w:color w:val="1C1C1C"/>
          <w:w w:val="95"/>
          <w:sz w:val="24"/>
          <w:szCs w:val="24"/>
        </w:rPr>
        <w:t>If the employee decides not to return to work, the supervisor should be notified immediately. In addition, if the Town learns that an employee is no longer using the leave for reasons originally stated in the leave request, then the employee may be terminated.</w:t>
      </w:r>
    </w:p>
    <w:p w14:paraId="018E47C0" w14:textId="77777777" w:rsidR="00C32443" w:rsidRDefault="00C32443" w:rsidP="00C32443">
      <w:pPr>
        <w:rPr>
          <w:rFonts w:ascii="Times New Roman" w:hAnsi="Times New Roman" w:cs="Times New Roman"/>
          <w:b/>
          <w:bCs/>
          <w:sz w:val="24"/>
          <w:szCs w:val="24"/>
          <w:u w:val="single"/>
        </w:rPr>
      </w:pPr>
    </w:p>
    <w:p w14:paraId="4A633C95" w14:textId="77777777" w:rsidR="00C32443" w:rsidRPr="00F03CDC" w:rsidRDefault="00C32443" w:rsidP="00C32443">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Authorization</w:t>
      </w:r>
    </w:p>
    <w:p w14:paraId="5C1803EF"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Unpaid leaves of absence may be granted only after the employee exhausts all other paid leaves of absence. Each request for unpaid leave of absence must be submitted to the Town Manager for approval.</w:t>
      </w:r>
    </w:p>
    <w:p w14:paraId="205BCB08" w14:textId="77777777" w:rsidR="00C32443" w:rsidRPr="00F03CDC" w:rsidRDefault="00C32443" w:rsidP="00C32443">
      <w:pPr>
        <w:rPr>
          <w:rFonts w:ascii="Times New Roman" w:hAnsi="Times New Roman" w:cs="Times New Roman"/>
          <w:b/>
          <w:bCs/>
          <w:sz w:val="24"/>
          <w:szCs w:val="24"/>
          <w:u w:val="single"/>
        </w:rPr>
      </w:pPr>
    </w:p>
    <w:p w14:paraId="00190CCB" w14:textId="51C4104D" w:rsidR="00C32443" w:rsidRDefault="00C32443" w:rsidP="0078525E">
      <w:pPr>
        <w:rPr>
          <w:rFonts w:cstheme="minorHAnsi"/>
          <w:iCs/>
          <w:color w:val="FF0000"/>
          <w:sz w:val="24"/>
          <w:szCs w:val="24"/>
        </w:rPr>
      </w:pPr>
      <w:r>
        <w:rPr>
          <w:rFonts w:cstheme="minorHAnsi"/>
          <w:iCs/>
          <w:color w:val="FF0000"/>
          <w:sz w:val="24"/>
          <w:szCs w:val="24"/>
        </w:rPr>
        <w:t>REMOVED FROM HANDBOOK.</w:t>
      </w:r>
    </w:p>
    <w:p w14:paraId="69B22BA4" w14:textId="73413254" w:rsidR="00C32443" w:rsidRDefault="00C32443" w:rsidP="0078525E">
      <w:pPr>
        <w:rPr>
          <w:rFonts w:cstheme="minorHAnsi"/>
          <w:iCs/>
          <w:color w:val="FF0000"/>
          <w:sz w:val="24"/>
          <w:szCs w:val="24"/>
        </w:rPr>
      </w:pPr>
    </w:p>
    <w:p w14:paraId="4D5E082B" w14:textId="77777777" w:rsidR="00C32443" w:rsidRPr="00865BC3" w:rsidRDefault="00C32443" w:rsidP="00C32443">
      <w:pPr>
        <w:pStyle w:val="Heading1"/>
        <w:rPr>
          <w:rFonts w:ascii="Times New Roman" w:hAnsi="Times New Roman" w:cs="Times New Roman"/>
        </w:rPr>
      </w:pPr>
      <w:bookmarkStart w:id="134" w:name="_Toc64965769"/>
      <w:r w:rsidRPr="00865BC3">
        <w:rPr>
          <w:rFonts w:ascii="Times New Roman" w:hAnsi="Times New Roman" w:cs="Times New Roman"/>
        </w:rPr>
        <w:t>Workmen’s Compensation Leave</w:t>
      </w:r>
      <w:bookmarkEnd w:id="134"/>
    </w:p>
    <w:p w14:paraId="2B6C2E97" w14:textId="77777777" w:rsidR="00C32443" w:rsidRPr="00F03CDC" w:rsidRDefault="00C32443" w:rsidP="00C32443">
      <w:pPr>
        <w:rPr>
          <w:rFonts w:ascii="Times New Roman" w:hAnsi="Times New Roman" w:cs="Times New Roman"/>
          <w:b/>
          <w:bCs/>
          <w:sz w:val="24"/>
          <w:szCs w:val="24"/>
          <w:u w:val="single"/>
        </w:rPr>
      </w:pPr>
    </w:p>
    <w:p w14:paraId="70442FF1" w14:textId="77777777" w:rsidR="00C32443" w:rsidRPr="00F03CDC" w:rsidRDefault="00C32443" w:rsidP="00C32443">
      <w:pPr>
        <w:rPr>
          <w:rFonts w:ascii="Times New Roman" w:hAnsi="Times New Roman" w:cs="Times New Roman"/>
          <w:b/>
          <w:bCs/>
          <w:sz w:val="24"/>
          <w:szCs w:val="24"/>
          <w:u w:val="single"/>
        </w:rPr>
      </w:pPr>
      <w:r w:rsidRPr="00F03CDC">
        <w:rPr>
          <w:rFonts w:ascii="Times New Roman" w:hAnsi="Times New Roman" w:cs="Times New Roman"/>
          <w:b/>
          <w:bCs/>
          <w:sz w:val="24"/>
          <w:szCs w:val="24"/>
          <w:u w:val="single"/>
        </w:rPr>
        <w:t>Eligibility</w:t>
      </w:r>
    </w:p>
    <w:p w14:paraId="02F02FA2"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All employees shall be eligible for workmen’s compensation leave while physically incapacitated because of an "on-the-job" sickness or injury covered by the Delaware Workmen’s Compensation Act. Temporary and part-time employees shall be placed on an unpaid leave of absence status.</w:t>
      </w:r>
    </w:p>
    <w:p w14:paraId="53600FB9" w14:textId="77777777" w:rsidR="00C32443" w:rsidRPr="00F03CDC" w:rsidRDefault="00C32443" w:rsidP="00C32443">
      <w:pPr>
        <w:pStyle w:val="BodyText"/>
        <w:spacing w:line="237" w:lineRule="auto"/>
        <w:ind w:right="1210"/>
        <w:jc w:val="both"/>
        <w:rPr>
          <w:rFonts w:eastAsiaTheme="minorHAnsi"/>
          <w:b/>
          <w:bCs/>
          <w:color w:val="1C1C1C"/>
          <w:w w:val="95"/>
          <w:sz w:val="24"/>
          <w:szCs w:val="24"/>
          <w:u w:val="single"/>
        </w:rPr>
      </w:pPr>
    </w:p>
    <w:p w14:paraId="27481D0E" w14:textId="77777777" w:rsidR="00C32443" w:rsidRPr="00F03CDC" w:rsidRDefault="00C32443" w:rsidP="00C32443">
      <w:pPr>
        <w:pStyle w:val="BodyText"/>
        <w:spacing w:line="237" w:lineRule="auto"/>
        <w:ind w:right="1210"/>
        <w:jc w:val="both"/>
        <w:rPr>
          <w:rFonts w:eastAsiaTheme="minorHAnsi"/>
          <w:b/>
          <w:bCs/>
          <w:color w:val="1C1C1C"/>
          <w:w w:val="95"/>
          <w:sz w:val="24"/>
          <w:szCs w:val="24"/>
          <w:u w:val="single"/>
        </w:rPr>
      </w:pPr>
      <w:r w:rsidRPr="00F03CDC">
        <w:rPr>
          <w:rFonts w:eastAsiaTheme="minorHAnsi"/>
          <w:b/>
          <w:bCs/>
          <w:color w:val="1C1C1C"/>
          <w:w w:val="95"/>
          <w:sz w:val="24"/>
          <w:szCs w:val="24"/>
          <w:u w:val="single"/>
        </w:rPr>
        <w:t>Terms</w:t>
      </w:r>
    </w:p>
    <w:p w14:paraId="148F5B56"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Commencement</w:t>
      </w:r>
    </w:p>
    <w:p w14:paraId="5AAF9D06"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Workmen’s compensation leave shall commence when the employee is declared by his or her physician to be physically incapacitated.</w:t>
      </w:r>
    </w:p>
    <w:p w14:paraId="1E27E485"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7B768706"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commentRangeStart w:id="135"/>
      <w:r w:rsidRPr="00F03CDC">
        <w:rPr>
          <w:rFonts w:eastAsiaTheme="minorHAnsi"/>
          <w:b/>
          <w:bCs/>
          <w:color w:val="1C1C1C"/>
          <w:w w:val="95"/>
          <w:sz w:val="24"/>
          <w:szCs w:val="24"/>
        </w:rPr>
        <w:t>Duration</w:t>
      </w:r>
      <w:commentRangeEnd w:id="135"/>
      <w:r>
        <w:rPr>
          <w:rStyle w:val="CommentReference"/>
          <w:rFonts w:asciiTheme="minorHAnsi" w:eastAsiaTheme="minorHAnsi" w:hAnsiTheme="minorHAnsi" w:cstheme="minorBidi"/>
        </w:rPr>
        <w:commentReference w:id="135"/>
      </w:r>
    </w:p>
    <w:p w14:paraId="0D26E0AD"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The employee shall be allowed to remain absent from the position for a maximum of 12 weeks for a temporary partial disability or such shorter period of time as declared by a physician selected by the Town and as long as a </w:t>
      </w:r>
      <w:proofErr w:type="gramStart"/>
      <w:r w:rsidRPr="00F03CDC">
        <w:rPr>
          <w:rFonts w:eastAsiaTheme="minorHAnsi"/>
          <w:color w:val="1C1C1C"/>
          <w:w w:val="95"/>
          <w:sz w:val="24"/>
          <w:szCs w:val="24"/>
        </w:rPr>
        <w:t>physician  selected</w:t>
      </w:r>
      <w:proofErr w:type="gramEnd"/>
      <w:r w:rsidRPr="00F03CDC">
        <w:rPr>
          <w:rFonts w:eastAsiaTheme="minorHAnsi"/>
          <w:color w:val="1C1C1C"/>
          <w:w w:val="95"/>
          <w:sz w:val="24"/>
          <w:szCs w:val="24"/>
        </w:rPr>
        <w:t xml:space="preserve">  by the Town authorizes the leave for a temporary total disability.</w:t>
      </w:r>
    </w:p>
    <w:p w14:paraId="27860B1D"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5C652F33"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Workmen’s Compensation Leave Pay</w:t>
      </w:r>
    </w:p>
    <w:p w14:paraId="30D0A54C"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An employee shall receive workmen’s compensation benefits up to 66% of the average weekly wage of the employer provided; however, the weekly benefit cannot exceed the maximum limit set by State law. </w:t>
      </w:r>
      <w:commentRangeStart w:id="136"/>
      <w:r w:rsidRPr="00F03CDC">
        <w:rPr>
          <w:rFonts w:eastAsiaTheme="minorHAnsi"/>
          <w:color w:val="1C1C1C"/>
          <w:w w:val="95"/>
          <w:sz w:val="24"/>
          <w:szCs w:val="24"/>
        </w:rPr>
        <w:t>The benefits may be held up if the employee does not sign an agreement to compensation.</w:t>
      </w:r>
      <w:commentRangeEnd w:id="136"/>
      <w:r>
        <w:rPr>
          <w:rStyle w:val="CommentReference"/>
          <w:rFonts w:asciiTheme="minorHAnsi" w:eastAsiaTheme="minorHAnsi" w:hAnsiTheme="minorHAnsi" w:cstheme="minorBidi"/>
        </w:rPr>
        <w:commentReference w:id="136"/>
      </w:r>
    </w:p>
    <w:p w14:paraId="4F62326B"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05351C99"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Benefit Accrual</w:t>
      </w:r>
    </w:p>
    <w:p w14:paraId="6196D85F"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commentRangeStart w:id="137"/>
      <w:r w:rsidRPr="00F03CDC">
        <w:rPr>
          <w:rFonts w:eastAsiaTheme="minorHAnsi"/>
          <w:color w:val="1C1C1C"/>
          <w:w w:val="95"/>
          <w:sz w:val="24"/>
          <w:szCs w:val="24"/>
        </w:rPr>
        <w:t xml:space="preserve">While an employee is on workmen’s compensation leave, benefits and other leaves shall accrue as though on regular duty. If </w:t>
      </w:r>
      <w:commentRangeEnd w:id="137"/>
      <w:r>
        <w:rPr>
          <w:rStyle w:val="CommentReference"/>
          <w:rFonts w:asciiTheme="minorHAnsi" w:eastAsiaTheme="minorHAnsi" w:hAnsiTheme="minorHAnsi" w:cstheme="minorBidi"/>
        </w:rPr>
        <w:commentReference w:id="137"/>
      </w:r>
      <w:r w:rsidRPr="00F03CDC">
        <w:rPr>
          <w:rFonts w:eastAsiaTheme="minorHAnsi"/>
          <w:color w:val="1C1C1C"/>
          <w:w w:val="95"/>
          <w:sz w:val="24"/>
          <w:szCs w:val="24"/>
        </w:rPr>
        <w:t xml:space="preserve">a temporary or part-time employee is placed on an unpaid leave of absence status </w:t>
      </w:r>
      <w:proofErr w:type="gramStart"/>
      <w:r w:rsidRPr="00F03CDC">
        <w:rPr>
          <w:rFonts w:eastAsiaTheme="minorHAnsi"/>
          <w:color w:val="1C1C1C"/>
          <w:w w:val="95"/>
          <w:sz w:val="24"/>
          <w:szCs w:val="24"/>
        </w:rPr>
        <w:t>as a result of</w:t>
      </w:r>
      <w:proofErr w:type="gramEnd"/>
      <w:r w:rsidRPr="00F03CDC">
        <w:rPr>
          <w:rFonts w:eastAsiaTheme="minorHAnsi"/>
          <w:color w:val="1C1C1C"/>
          <w:w w:val="95"/>
          <w:sz w:val="24"/>
          <w:szCs w:val="24"/>
        </w:rPr>
        <w:t xml:space="preserve"> an on-the-job injury or illness, benefits and other leaves shall cease until the employee returns to an active work status.</w:t>
      </w:r>
    </w:p>
    <w:p w14:paraId="72F79697"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1F591625"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Reinstatement</w:t>
      </w:r>
    </w:p>
    <w:p w14:paraId="37B34383"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Upon reinstatement, an employee’s salary shall be computed </w:t>
      </w:r>
      <w:proofErr w:type="gramStart"/>
      <w:r w:rsidRPr="00F03CDC">
        <w:rPr>
          <w:rFonts w:eastAsiaTheme="minorHAnsi"/>
          <w:color w:val="1C1C1C"/>
          <w:w w:val="95"/>
          <w:sz w:val="24"/>
          <w:szCs w:val="24"/>
        </w:rPr>
        <w:t>on the basis of</w:t>
      </w:r>
      <w:proofErr w:type="gramEnd"/>
      <w:r w:rsidRPr="00F03CDC">
        <w:rPr>
          <w:rFonts w:eastAsiaTheme="minorHAnsi"/>
          <w:color w:val="1C1C1C"/>
          <w:w w:val="95"/>
          <w:sz w:val="24"/>
          <w:szCs w:val="24"/>
        </w:rPr>
        <w:t xml:space="preserve"> the last salary earned plus any across the board or reclassification salary increase to which the employee would have been entitled during the disability covered by workmen’s compensation.</w:t>
      </w:r>
    </w:p>
    <w:p w14:paraId="2D2D984B" w14:textId="7C385D25" w:rsidR="00C32443" w:rsidRDefault="00C32443" w:rsidP="0078525E">
      <w:pPr>
        <w:rPr>
          <w:rFonts w:cstheme="minorHAnsi"/>
          <w:iCs/>
          <w:color w:val="FF0000"/>
          <w:sz w:val="24"/>
          <w:szCs w:val="24"/>
        </w:rPr>
      </w:pPr>
    </w:p>
    <w:p w14:paraId="195A5911" w14:textId="47F7906D" w:rsidR="00C32443" w:rsidRDefault="00C32443" w:rsidP="0078525E">
      <w:pPr>
        <w:rPr>
          <w:rFonts w:cstheme="minorHAnsi"/>
          <w:iCs/>
          <w:color w:val="FF0000"/>
          <w:sz w:val="24"/>
          <w:szCs w:val="24"/>
        </w:rPr>
      </w:pPr>
      <w:r>
        <w:rPr>
          <w:rFonts w:cstheme="minorHAnsi"/>
          <w:iCs/>
          <w:color w:val="FF0000"/>
          <w:sz w:val="24"/>
          <w:szCs w:val="24"/>
        </w:rPr>
        <w:t xml:space="preserve">REPLACED WITH </w:t>
      </w:r>
    </w:p>
    <w:p w14:paraId="02E88044" w14:textId="77777777" w:rsidR="00C32443" w:rsidRDefault="00C32443" w:rsidP="00C32443">
      <w:pPr>
        <w:pStyle w:val="Heading2"/>
        <w:spacing w:before="0"/>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 xml:space="preserve">-1. Workers' Compensation </w:t>
      </w:r>
    </w:p>
    <w:p w14:paraId="2C8D5D49" w14:textId="77777777" w:rsidR="00C32443" w:rsidRPr="00817850" w:rsidRDefault="00C32443" w:rsidP="00C32443">
      <w:pPr>
        <w:spacing w:after="0"/>
      </w:pPr>
    </w:p>
    <w:p w14:paraId="46409648" w14:textId="77777777" w:rsidR="00C32443" w:rsidRPr="00676FCB" w:rsidRDefault="00C32443" w:rsidP="00C32443">
      <w:pPr>
        <w:spacing w:after="0"/>
        <w:rPr>
          <w:rFonts w:cstheme="minorHAnsi"/>
        </w:rPr>
      </w:pPr>
      <w:r w:rsidRPr="00676FCB">
        <w:rPr>
          <w:rFonts w:cstheme="minorHAnsi"/>
        </w:rPr>
        <w:t xml:space="preserve">On-the-job injuries are covered by the Town’s Workers' Compensation Policy, which is provided at no cost to you.  If you are injured on the job, no matter how slightly, report the incident immediately to your supervisor.  Failure to follow Town procedures may affect your ability to receive Workers’ Compensation benefits. </w:t>
      </w:r>
    </w:p>
    <w:p w14:paraId="36D2340E" w14:textId="77777777" w:rsidR="00C32443" w:rsidRDefault="00C32443" w:rsidP="00C32443">
      <w:pPr>
        <w:spacing w:after="0"/>
        <w:rPr>
          <w:rFonts w:cstheme="minorHAnsi"/>
        </w:rPr>
      </w:pPr>
    </w:p>
    <w:p w14:paraId="7F6C904B" w14:textId="525A68CF" w:rsidR="00C32443" w:rsidRDefault="00C32443" w:rsidP="00C32443">
      <w:pPr>
        <w:spacing w:after="0"/>
        <w:rPr>
          <w:rFonts w:cstheme="minorHAnsi"/>
        </w:rPr>
      </w:pPr>
      <w:r w:rsidRPr="00676FCB">
        <w:rPr>
          <w:rFonts w:cstheme="minorHAnsi"/>
        </w:rPr>
        <w:t>This is solely a monetary benefit and not a leave of absence entitlement.  Employees who need to miss work due to a workplace injury must also request a formal leave of absence.  See the Leave of Absence sections of this manual for more information.</w:t>
      </w:r>
    </w:p>
    <w:p w14:paraId="75923ADF" w14:textId="77777777" w:rsidR="00C32443" w:rsidRPr="00865BC3" w:rsidRDefault="00C32443" w:rsidP="00C32443">
      <w:pPr>
        <w:pStyle w:val="Heading1"/>
        <w:rPr>
          <w:rFonts w:ascii="Times New Roman" w:hAnsi="Times New Roman" w:cs="Times New Roman"/>
        </w:rPr>
      </w:pPr>
      <w:bookmarkStart w:id="138" w:name="_Toc64965770"/>
      <w:r w:rsidRPr="00865BC3">
        <w:rPr>
          <w:rFonts w:ascii="Times New Roman" w:hAnsi="Times New Roman" w:cs="Times New Roman"/>
        </w:rPr>
        <w:t>Disciplinary Action</w:t>
      </w:r>
      <w:bookmarkEnd w:id="138"/>
    </w:p>
    <w:p w14:paraId="05E97F2B" w14:textId="77777777" w:rsidR="00C32443" w:rsidRPr="00F03CDC" w:rsidRDefault="00C32443" w:rsidP="00C32443">
      <w:pPr>
        <w:rPr>
          <w:rFonts w:ascii="Times New Roman" w:hAnsi="Times New Roman" w:cs="Times New Roman"/>
          <w:b/>
          <w:bCs/>
          <w:sz w:val="24"/>
          <w:szCs w:val="24"/>
          <w:u w:val="single"/>
        </w:rPr>
      </w:pPr>
    </w:p>
    <w:p w14:paraId="69C0355D" w14:textId="77777777" w:rsidR="00C32443" w:rsidRPr="00F03CDC" w:rsidRDefault="00C32443" w:rsidP="00C32443">
      <w:pPr>
        <w:pStyle w:val="BodyText"/>
        <w:spacing w:line="237" w:lineRule="auto"/>
        <w:ind w:right="1210"/>
        <w:jc w:val="both"/>
        <w:rPr>
          <w:rFonts w:eastAsiaTheme="minorHAnsi"/>
          <w:b/>
          <w:bCs/>
          <w:color w:val="1C1C1C"/>
          <w:w w:val="95"/>
          <w:sz w:val="24"/>
          <w:szCs w:val="24"/>
          <w:u w:val="single"/>
        </w:rPr>
      </w:pPr>
      <w:r w:rsidRPr="00F03CDC">
        <w:rPr>
          <w:rFonts w:eastAsiaTheme="minorHAnsi"/>
          <w:b/>
          <w:bCs/>
          <w:color w:val="1C1C1C"/>
          <w:w w:val="95"/>
          <w:sz w:val="24"/>
          <w:szCs w:val="24"/>
          <w:u w:val="single"/>
        </w:rPr>
        <w:t>Policy</w:t>
      </w:r>
    </w:p>
    <w:p w14:paraId="0DCC1917"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It is the Town’s policy to establish disciplinary policies and procedures which are effective, fair, and consistently applied to all employees. The severity of the disciplinary measure applied will be related to the seriousness of the offense committed and may take a variety of forms ranging from a verbal warning to termination from employment.</w:t>
      </w:r>
    </w:p>
    <w:p w14:paraId="69EB34D6" w14:textId="77777777" w:rsidR="00C32443" w:rsidRPr="00F03CDC" w:rsidRDefault="00C32443" w:rsidP="00C32443">
      <w:pPr>
        <w:pStyle w:val="BodyText"/>
        <w:spacing w:line="237" w:lineRule="auto"/>
        <w:ind w:right="1210"/>
        <w:jc w:val="both"/>
        <w:rPr>
          <w:rFonts w:eastAsiaTheme="minorHAnsi"/>
          <w:b/>
          <w:bCs/>
          <w:color w:val="1C1C1C"/>
          <w:w w:val="95"/>
          <w:sz w:val="24"/>
          <w:szCs w:val="24"/>
          <w:u w:val="single"/>
        </w:rPr>
      </w:pPr>
    </w:p>
    <w:p w14:paraId="7F56D965" w14:textId="77777777" w:rsidR="00C32443" w:rsidRPr="00F03CDC" w:rsidRDefault="00C32443" w:rsidP="00C32443">
      <w:pPr>
        <w:pStyle w:val="BodyText"/>
        <w:spacing w:line="237" w:lineRule="auto"/>
        <w:ind w:right="1210"/>
        <w:jc w:val="both"/>
        <w:rPr>
          <w:rFonts w:eastAsiaTheme="minorHAnsi"/>
          <w:b/>
          <w:bCs/>
          <w:color w:val="1C1C1C"/>
          <w:w w:val="95"/>
          <w:sz w:val="24"/>
          <w:szCs w:val="24"/>
          <w:u w:val="single"/>
        </w:rPr>
      </w:pPr>
      <w:r w:rsidRPr="00F03CDC">
        <w:rPr>
          <w:rFonts w:eastAsiaTheme="minorHAnsi"/>
          <w:b/>
          <w:bCs/>
          <w:color w:val="1C1C1C"/>
          <w:w w:val="95"/>
          <w:sz w:val="24"/>
          <w:szCs w:val="24"/>
          <w:u w:val="single"/>
        </w:rPr>
        <w:t>Procedure</w:t>
      </w:r>
    </w:p>
    <w:p w14:paraId="41DEE7DC" w14:textId="77777777" w:rsidR="00C32443" w:rsidRPr="00F03CDC" w:rsidRDefault="00C32443" w:rsidP="00C32443">
      <w:pPr>
        <w:pStyle w:val="BodyText"/>
        <w:spacing w:line="237" w:lineRule="auto"/>
        <w:ind w:right="1210"/>
        <w:jc w:val="both"/>
        <w:rPr>
          <w:rFonts w:eastAsiaTheme="minorHAnsi"/>
          <w:color w:val="1C1C1C"/>
          <w:w w:val="95"/>
          <w:sz w:val="24"/>
          <w:szCs w:val="24"/>
        </w:rPr>
      </w:pPr>
      <w:r w:rsidRPr="00F03CDC">
        <w:rPr>
          <w:rFonts w:eastAsiaTheme="minorHAnsi"/>
          <w:color w:val="1C1C1C"/>
          <w:w w:val="95"/>
          <w:sz w:val="24"/>
          <w:szCs w:val="24"/>
        </w:rPr>
        <w:tab/>
        <w:t>Types of Disciplinary Measures</w:t>
      </w:r>
    </w:p>
    <w:p w14:paraId="1F71B99E"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68EA9BF1"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Counseling</w:t>
      </w:r>
    </w:p>
    <w:p w14:paraId="0B6D5993"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Counseling is a personal meeting between a supervisor and employee to alleviate minor problems or errors in judgement.</w:t>
      </w:r>
    </w:p>
    <w:p w14:paraId="7D121AE4"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3A9E8966"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Oral Reprimand</w:t>
      </w:r>
    </w:p>
    <w:p w14:paraId="6F09EF89"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An oral reprimand is not a matter of record but may be used by a supervisor to indicate disapproval concerning a specific act, infraction, or violation of a policy or procedure.</w:t>
      </w:r>
    </w:p>
    <w:p w14:paraId="6B3740AB"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41B8E186"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Written Reprimand</w:t>
      </w:r>
    </w:p>
    <w:p w14:paraId="6CB09FD4"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A written reprimand is a matter of record for use by department supervisors and the Town Manager. This form of disciplinary action is used for a series of minor infractions or a serious infraction, which, in the opinion of the department supervisor or the Town </w:t>
      </w:r>
      <w:proofErr w:type="spellStart"/>
      <w:r w:rsidRPr="00F03CDC">
        <w:rPr>
          <w:rFonts w:eastAsiaTheme="minorHAnsi"/>
          <w:color w:val="1C1C1C"/>
          <w:w w:val="95"/>
          <w:sz w:val="24"/>
          <w:szCs w:val="24"/>
        </w:rPr>
        <w:t>Manger</w:t>
      </w:r>
      <w:proofErr w:type="spellEnd"/>
      <w:r w:rsidRPr="00F03CDC">
        <w:rPr>
          <w:rFonts w:eastAsiaTheme="minorHAnsi"/>
          <w:color w:val="1C1C1C"/>
          <w:w w:val="95"/>
          <w:sz w:val="24"/>
          <w:szCs w:val="24"/>
        </w:rPr>
        <w:t>, does not warrant more serious disciplinary action.</w:t>
      </w:r>
    </w:p>
    <w:p w14:paraId="4EF0732A"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797EE281"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Loss of Increment</w:t>
      </w:r>
    </w:p>
    <w:p w14:paraId="13C45D50"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Loss of increment means that an employee is not considered for his or her annual increase in pay for that year. Loss of increment may arise when an employee receives two (2) written reprimands during a twelve (12) month period, which may result in the employee’s suspension for </w:t>
      </w:r>
      <w:proofErr w:type="gramStart"/>
      <w:r w:rsidRPr="00F03CDC">
        <w:rPr>
          <w:rFonts w:eastAsiaTheme="minorHAnsi"/>
          <w:color w:val="1C1C1C"/>
          <w:w w:val="95"/>
          <w:sz w:val="24"/>
          <w:szCs w:val="24"/>
        </w:rPr>
        <w:t>a period of time</w:t>
      </w:r>
      <w:proofErr w:type="gramEnd"/>
      <w:r w:rsidRPr="00F03CDC">
        <w:rPr>
          <w:rFonts w:eastAsiaTheme="minorHAnsi"/>
          <w:color w:val="1C1C1C"/>
          <w:w w:val="95"/>
          <w:sz w:val="24"/>
          <w:szCs w:val="24"/>
        </w:rPr>
        <w:t xml:space="preserve"> without pay and he or she may not be considered for any annual incremental increase in pay.</w:t>
      </w:r>
    </w:p>
    <w:p w14:paraId="6F3C6FA5"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7C9405DF"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Demotion</w:t>
      </w:r>
    </w:p>
    <w:p w14:paraId="55B242CF"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A demotion is the movement of an employee from one merit system position to another with a lower grade level assignment. It need not, but may, result in a reduction in current salary. A written statement setting forth the reasons for a demotion shall be furnished to the affected employee at least five (5) working days prior to the proposed effective date of the action.</w:t>
      </w:r>
    </w:p>
    <w:p w14:paraId="32B9D059"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1D7AB54F"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 xml:space="preserve">Suspension Without </w:t>
      </w:r>
      <w:commentRangeStart w:id="139"/>
      <w:r w:rsidRPr="00F03CDC">
        <w:rPr>
          <w:rFonts w:eastAsiaTheme="minorHAnsi"/>
          <w:b/>
          <w:bCs/>
          <w:color w:val="1C1C1C"/>
          <w:w w:val="95"/>
          <w:sz w:val="24"/>
          <w:szCs w:val="24"/>
        </w:rPr>
        <w:t>Pay</w:t>
      </w:r>
      <w:commentRangeEnd w:id="139"/>
      <w:r>
        <w:rPr>
          <w:rStyle w:val="CommentReference"/>
          <w:rFonts w:asciiTheme="minorHAnsi" w:eastAsiaTheme="minorHAnsi" w:hAnsiTheme="minorHAnsi" w:cstheme="minorBidi"/>
        </w:rPr>
        <w:commentReference w:id="139"/>
      </w:r>
    </w:p>
    <w:p w14:paraId="078A5C6A"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Any employee may be suspended without pay for reasons of misconduct, negligence, inefficiency, insubordination, repeated unauthorized absence, or other offenses as determined by the Town Manager when, given the nature of the offense, other personnel actions would be inappropriate. A department supervisor, upon approval by the Town Manager or a designated person, shall have the authority to suspend individuals without pay for </w:t>
      </w:r>
      <w:proofErr w:type="gramStart"/>
      <w:r w:rsidRPr="00F03CDC">
        <w:rPr>
          <w:rFonts w:eastAsiaTheme="minorHAnsi"/>
          <w:color w:val="1C1C1C"/>
          <w:w w:val="95"/>
          <w:sz w:val="24"/>
          <w:szCs w:val="24"/>
        </w:rPr>
        <w:t>a period of time</w:t>
      </w:r>
      <w:proofErr w:type="gramEnd"/>
      <w:r w:rsidRPr="00F03CDC">
        <w:rPr>
          <w:rFonts w:eastAsiaTheme="minorHAnsi"/>
          <w:color w:val="1C1C1C"/>
          <w:w w:val="95"/>
          <w:sz w:val="24"/>
          <w:szCs w:val="24"/>
        </w:rPr>
        <w:t xml:space="preserve"> ranging from the remainder of a working day to fifteen (15) working days. Suspensions shall be made in writing and delivered by hand by the department supervisor </w:t>
      </w:r>
      <w:proofErr w:type="gramStart"/>
      <w:r w:rsidRPr="00F03CDC">
        <w:rPr>
          <w:rFonts w:eastAsiaTheme="minorHAnsi"/>
          <w:color w:val="1C1C1C"/>
          <w:w w:val="95"/>
          <w:sz w:val="24"/>
          <w:szCs w:val="24"/>
        </w:rPr>
        <w:t>or  forwarded</w:t>
      </w:r>
      <w:proofErr w:type="gramEnd"/>
      <w:r w:rsidRPr="00F03CDC">
        <w:rPr>
          <w:rFonts w:eastAsiaTheme="minorHAnsi"/>
          <w:color w:val="1C1C1C"/>
          <w:w w:val="95"/>
          <w:sz w:val="24"/>
          <w:szCs w:val="24"/>
        </w:rPr>
        <w:t xml:space="preserve">  to  the  employee  by  certified  mail  with a return receipt.</w:t>
      </w:r>
    </w:p>
    <w:p w14:paraId="6207F146"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65BFEF0E"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Suspension—Pending Trial</w:t>
      </w:r>
    </w:p>
    <w:p w14:paraId="0F42EA1E"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An employee who is charged with committing an indictable offense while in the execution of his or her office may be suspended without pay at the discretion of the Town Manger until such time as the case has been disposed by the appropriate court. Benefits shall continue to accrue and the salary due the employee shall be held in trust pending the court’s decision. Employees who are acquitted shall have any amounts of salary which have been held in trust returned to them along with the accrued interest at the prevailing savings account rate. In the event the employee is found guilty of the offense, the Town Manager shall seek a legal opinion as to the appropriate disposition of any salary which has been withheld.</w:t>
      </w:r>
    </w:p>
    <w:p w14:paraId="151C484F"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790EB625"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Dismissal</w:t>
      </w:r>
    </w:p>
    <w:p w14:paraId="446E932A"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Dismissal is the removal of an employee from Town employment for cause. In general, any employee may be dismissed for the inability to perform required work or for misconduct, negligence, inefficiency, insubordination, repeated unauthorized absence, or the commission of other offenses in the opinion of the Town Manager when, given the nature of the offense, other personnel actions would be inappropriate. The following list, while not inclusive, also may be cause for dismissal:</w:t>
      </w:r>
    </w:p>
    <w:p w14:paraId="6110977C"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54905918" w14:textId="77777777" w:rsidR="00C32443" w:rsidRPr="00F03CDC" w:rsidRDefault="00C32443" w:rsidP="00C32443">
      <w:pPr>
        <w:pStyle w:val="BodyText"/>
        <w:numPr>
          <w:ilvl w:val="0"/>
          <w:numId w:val="34"/>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Conviction of a felony or any criminal offense involving moral turpitude; intoxication or under the influence of drugs while on </w:t>
      </w:r>
      <w:proofErr w:type="gramStart"/>
      <w:r w:rsidRPr="00F03CDC">
        <w:rPr>
          <w:rFonts w:eastAsiaTheme="minorHAnsi"/>
          <w:color w:val="1C1C1C"/>
          <w:w w:val="95"/>
          <w:sz w:val="24"/>
          <w:szCs w:val="24"/>
        </w:rPr>
        <w:t>duty;</w:t>
      </w:r>
      <w:proofErr w:type="gramEnd"/>
    </w:p>
    <w:p w14:paraId="40B6E0E2"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42DE1EE9" w14:textId="77777777" w:rsidR="00C32443" w:rsidRPr="00F03CDC" w:rsidRDefault="00C32443" w:rsidP="00C32443">
      <w:pPr>
        <w:pStyle w:val="BodyText"/>
        <w:numPr>
          <w:ilvl w:val="0"/>
          <w:numId w:val="34"/>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Wanton carelessness or gross negligence in the performance of </w:t>
      </w:r>
      <w:proofErr w:type="gramStart"/>
      <w:r w:rsidRPr="00F03CDC">
        <w:rPr>
          <w:rFonts w:eastAsiaTheme="minorHAnsi"/>
          <w:color w:val="1C1C1C"/>
          <w:w w:val="95"/>
          <w:sz w:val="24"/>
          <w:szCs w:val="24"/>
        </w:rPr>
        <w:t>duties;</w:t>
      </w:r>
      <w:proofErr w:type="gramEnd"/>
    </w:p>
    <w:p w14:paraId="5E549E32"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6F45BDED" w14:textId="77777777" w:rsidR="00C32443" w:rsidRPr="00F03CDC" w:rsidRDefault="00C32443" w:rsidP="00C32443">
      <w:pPr>
        <w:pStyle w:val="BodyText"/>
        <w:numPr>
          <w:ilvl w:val="0"/>
          <w:numId w:val="34"/>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Wanton offensive behavior or the brutal treatment of fellow employees or other </w:t>
      </w:r>
      <w:proofErr w:type="gramStart"/>
      <w:r w:rsidRPr="00F03CDC">
        <w:rPr>
          <w:rFonts w:eastAsiaTheme="minorHAnsi"/>
          <w:color w:val="1C1C1C"/>
          <w:w w:val="95"/>
          <w:sz w:val="24"/>
          <w:szCs w:val="24"/>
        </w:rPr>
        <w:t>persons;</w:t>
      </w:r>
      <w:proofErr w:type="gramEnd"/>
    </w:p>
    <w:p w14:paraId="61941E2A"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0A560ED9" w14:textId="77777777" w:rsidR="00C32443" w:rsidRPr="00F03CDC" w:rsidRDefault="00C32443" w:rsidP="00C32443">
      <w:pPr>
        <w:pStyle w:val="BodyText"/>
        <w:numPr>
          <w:ilvl w:val="0"/>
          <w:numId w:val="34"/>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Violation of law, ordinance, or </w:t>
      </w:r>
      <w:proofErr w:type="gramStart"/>
      <w:r w:rsidRPr="00F03CDC">
        <w:rPr>
          <w:rFonts w:eastAsiaTheme="minorHAnsi"/>
          <w:color w:val="1C1C1C"/>
          <w:w w:val="95"/>
          <w:sz w:val="24"/>
          <w:szCs w:val="24"/>
        </w:rPr>
        <w:t>regulation;</w:t>
      </w:r>
      <w:proofErr w:type="gramEnd"/>
    </w:p>
    <w:p w14:paraId="2284494A"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47FC6709" w14:textId="77777777" w:rsidR="00C32443" w:rsidRPr="00F03CDC" w:rsidRDefault="00C32443" w:rsidP="00C32443">
      <w:pPr>
        <w:pStyle w:val="BodyText"/>
        <w:numPr>
          <w:ilvl w:val="0"/>
          <w:numId w:val="34"/>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Failure to obey any order or direction made or given by a supervisor when such failure to obey amounts to an act of </w:t>
      </w:r>
      <w:proofErr w:type="gramStart"/>
      <w:r w:rsidRPr="00F03CDC">
        <w:rPr>
          <w:rFonts w:eastAsiaTheme="minorHAnsi"/>
          <w:color w:val="1C1C1C"/>
          <w:w w:val="95"/>
          <w:sz w:val="24"/>
          <w:szCs w:val="24"/>
        </w:rPr>
        <w:t>insubordination;</w:t>
      </w:r>
      <w:proofErr w:type="gramEnd"/>
    </w:p>
    <w:p w14:paraId="3909A53A"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42147D8F" w14:textId="77777777" w:rsidR="00C32443" w:rsidRPr="00F03CDC" w:rsidRDefault="00C32443" w:rsidP="00C32443">
      <w:pPr>
        <w:pStyle w:val="BodyText"/>
        <w:numPr>
          <w:ilvl w:val="0"/>
          <w:numId w:val="34"/>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Engaging in a private business or in a trade or occupation, the nature of which interferes with the proficient performance of duties for the </w:t>
      </w:r>
      <w:proofErr w:type="gramStart"/>
      <w:r w:rsidRPr="00F03CDC">
        <w:rPr>
          <w:rFonts w:eastAsiaTheme="minorHAnsi"/>
          <w:color w:val="1C1C1C"/>
          <w:w w:val="95"/>
          <w:sz w:val="24"/>
          <w:szCs w:val="24"/>
        </w:rPr>
        <w:t>employer</w:t>
      </w:r>
      <w:proofErr w:type="gramEnd"/>
      <w:r w:rsidRPr="00F03CDC">
        <w:rPr>
          <w:rFonts w:eastAsiaTheme="minorHAnsi"/>
          <w:color w:val="1C1C1C"/>
          <w:w w:val="95"/>
          <w:sz w:val="24"/>
          <w:szCs w:val="24"/>
        </w:rPr>
        <w:t xml:space="preserve"> or which could be a conflict of interest pursuant to Section 4-8 of this manual;</w:t>
      </w:r>
    </w:p>
    <w:p w14:paraId="2721A879"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5148F569" w14:textId="77777777" w:rsidR="00C32443" w:rsidRPr="00F03CDC" w:rsidRDefault="00C32443" w:rsidP="00C32443">
      <w:pPr>
        <w:pStyle w:val="BodyText"/>
        <w:numPr>
          <w:ilvl w:val="0"/>
          <w:numId w:val="34"/>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Receipt of unsatisfactory performance evaluations pursuant to Section 2-3 of this </w:t>
      </w:r>
      <w:proofErr w:type="gramStart"/>
      <w:r w:rsidRPr="00F03CDC">
        <w:rPr>
          <w:rFonts w:eastAsiaTheme="minorHAnsi"/>
          <w:color w:val="1C1C1C"/>
          <w:w w:val="95"/>
          <w:sz w:val="24"/>
          <w:szCs w:val="24"/>
        </w:rPr>
        <w:t>manual;</w:t>
      </w:r>
      <w:proofErr w:type="gramEnd"/>
    </w:p>
    <w:p w14:paraId="76FB939C"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2C5AB90A" w14:textId="77777777" w:rsidR="00C32443" w:rsidRPr="00F03CDC" w:rsidRDefault="00C32443" w:rsidP="00C32443">
      <w:pPr>
        <w:pStyle w:val="BodyText"/>
        <w:numPr>
          <w:ilvl w:val="0"/>
          <w:numId w:val="34"/>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Absent without permission or good cause for three consecutive days and/or without notifying the employee’s department supervisor of the employee’s intention to return to </w:t>
      </w:r>
      <w:proofErr w:type="gramStart"/>
      <w:r w:rsidRPr="00F03CDC">
        <w:rPr>
          <w:rFonts w:eastAsiaTheme="minorHAnsi"/>
          <w:color w:val="1C1C1C"/>
          <w:w w:val="95"/>
          <w:sz w:val="24"/>
          <w:szCs w:val="24"/>
        </w:rPr>
        <w:t>work;</w:t>
      </w:r>
      <w:proofErr w:type="gramEnd"/>
    </w:p>
    <w:p w14:paraId="2F7987BB"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6458D544" w14:textId="77777777" w:rsidR="00C32443" w:rsidRPr="00F03CDC" w:rsidRDefault="00C32443" w:rsidP="00C32443">
      <w:pPr>
        <w:pStyle w:val="BodyText"/>
        <w:numPr>
          <w:ilvl w:val="0"/>
          <w:numId w:val="34"/>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Excessive absenteeism and/or misuse of sick leave; or</w:t>
      </w:r>
    </w:p>
    <w:p w14:paraId="3EFA84B8"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2BC259B7" w14:textId="77777777" w:rsidR="00C32443" w:rsidRPr="00F03CDC" w:rsidRDefault="00C32443" w:rsidP="00C32443">
      <w:pPr>
        <w:pStyle w:val="BodyText"/>
        <w:numPr>
          <w:ilvl w:val="0"/>
          <w:numId w:val="34"/>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Any other conduct when given the nature of the offense, other personnel action, in the opinion of the Town Manager, would be inappropriate.</w:t>
      </w:r>
    </w:p>
    <w:p w14:paraId="59F89746"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30D03172"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3E05B429"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Police Bill of Rights – as reference</w:t>
      </w:r>
    </w:p>
    <w:p w14:paraId="7BDD6940"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Code of Conduct – as reference</w:t>
      </w:r>
    </w:p>
    <w:p w14:paraId="781BACB7"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Law Enforcement Ethics – as reference</w:t>
      </w:r>
    </w:p>
    <w:p w14:paraId="7173AE87" w14:textId="1FEC296B" w:rsidR="00C32443" w:rsidRDefault="00C32443" w:rsidP="00C32443">
      <w:pPr>
        <w:spacing w:after="0"/>
        <w:rPr>
          <w:rFonts w:cstheme="minorHAnsi"/>
        </w:rPr>
      </w:pPr>
    </w:p>
    <w:p w14:paraId="41FDAF22" w14:textId="0A1934AC" w:rsidR="00C32443" w:rsidRDefault="00C32443" w:rsidP="00C32443">
      <w:pPr>
        <w:spacing w:after="0"/>
        <w:rPr>
          <w:rFonts w:cstheme="minorHAnsi"/>
          <w:color w:val="FF0000"/>
        </w:rPr>
      </w:pPr>
      <w:r>
        <w:rPr>
          <w:rFonts w:cstheme="minorHAnsi"/>
          <w:color w:val="FF0000"/>
        </w:rPr>
        <w:t>REPLACED WITH</w:t>
      </w:r>
    </w:p>
    <w:p w14:paraId="5C563A9B" w14:textId="77777777" w:rsidR="00C32443" w:rsidRPr="00676FCB" w:rsidRDefault="00C32443" w:rsidP="00C32443">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2-</w:t>
      </w:r>
      <w:r>
        <w:rPr>
          <w:rFonts w:asciiTheme="minorHAnsi" w:eastAsia="Times New Roman" w:hAnsiTheme="minorHAnsi" w:cstheme="minorHAnsi"/>
          <w:color w:val="4472C4" w:themeColor="accent1"/>
        </w:rPr>
        <w:t>8. Employee Discipline</w:t>
      </w:r>
    </w:p>
    <w:p w14:paraId="73133A3A" w14:textId="77777777" w:rsidR="00C32443" w:rsidRPr="00302A5B" w:rsidRDefault="00C32443" w:rsidP="00C32443">
      <w:pPr>
        <w:widowControl w:val="0"/>
        <w:tabs>
          <w:tab w:val="left" w:pos="720"/>
        </w:tabs>
        <w:spacing w:after="0"/>
        <w:ind w:firstLine="720"/>
        <w:contextualSpacing/>
        <w:mirrorIndents/>
        <w:rPr>
          <w:rFonts w:cstheme="minorHAnsi"/>
        </w:rPr>
      </w:pPr>
    </w:p>
    <w:p w14:paraId="43ADAED1" w14:textId="77777777" w:rsidR="00C32443" w:rsidRPr="00302A5B" w:rsidRDefault="00C32443" w:rsidP="00C32443">
      <w:pPr>
        <w:pStyle w:val="PlainText"/>
        <w:widowControl w:val="0"/>
        <w:tabs>
          <w:tab w:val="left" w:pos="720"/>
        </w:tabs>
        <w:contextualSpacing/>
        <w:mirrorIndents/>
        <w:rPr>
          <w:rFonts w:asciiTheme="minorHAnsi" w:hAnsiTheme="minorHAnsi" w:cstheme="minorHAnsi"/>
          <w:sz w:val="22"/>
          <w:szCs w:val="22"/>
        </w:rPr>
      </w:pPr>
      <w:r w:rsidRPr="00302A5B">
        <w:rPr>
          <w:rFonts w:asciiTheme="minorHAnsi" w:hAnsiTheme="minorHAnsi" w:cstheme="minorHAnsi"/>
          <w:sz w:val="22"/>
          <w:szCs w:val="22"/>
        </w:rPr>
        <w:t>Employees serve without fixed term and the Town Manager has authority to terminate any employee at any time.  The Dewey Beach Town Commissioners, upon their own initiative, may review any termination.</w:t>
      </w:r>
    </w:p>
    <w:p w14:paraId="7918698E" w14:textId="77777777" w:rsidR="00C32443" w:rsidRPr="00302A5B" w:rsidRDefault="00C32443" w:rsidP="00C32443">
      <w:pPr>
        <w:pStyle w:val="PlainText"/>
        <w:widowControl w:val="0"/>
        <w:tabs>
          <w:tab w:val="left" w:pos="720"/>
        </w:tabs>
        <w:contextualSpacing/>
        <w:mirrorIndents/>
        <w:rPr>
          <w:rFonts w:asciiTheme="minorHAnsi" w:hAnsiTheme="minorHAnsi" w:cstheme="minorHAnsi"/>
          <w:sz w:val="22"/>
          <w:szCs w:val="22"/>
        </w:rPr>
      </w:pPr>
    </w:p>
    <w:p w14:paraId="3896606D" w14:textId="77777777" w:rsidR="00C32443" w:rsidRPr="00302A5B" w:rsidRDefault="00C32443" w:rsidP="00C32443">
      <w:pPr>
        <w:pStyle w:val="PlainText"/>
        <w:widowControl w:val="0"/>
        <w:tabs>
          <w:tab w:val="left" w:pos="720"/>
        </w:tabs>
        <w:contextualSpacing/>
        <w:mirrorIndents/>
        <w:rPr>
          <w:rFonts w:asciiTheme="minorHAnsi" w:hAnsiTheme="minorHAnsi" w:cstheme="minorHAnsi"/>
          <w:sz w:val="22"/>
          <w:szCs w:val="22"/>
        </w:rPr>
      </w:pPr>
      <w:r w:rsidRPr="00302A5B">
        <w:rPr>
          <w:rFonts w:asciiTheme="minorHAnsi" w:hAnsiTheme="minorHAnsi" w:cstheme="minorHAnsi"/>
          <w:sz w:val="22"/>
          <w:szCs w:val="22"/>
        </w:rPr>
        <w:t>Supervisors with hiring and dismissal responsibility have the authority to dismiss a subordinate with prior approval of the Town Manager.  The supervisor is responsible for coordinating disciplinary and discharge actions with Town Manager.</w:t>
      </w:r>
    </w:p>
    <w:p w14:paraId="7BFE088A" w14:textId="77777777" w:rsidR="00C32443" w:rsidRPr="00302A5B" w:rsidRDefault="00C32443" w:rsidP="00C32443">
      <w:pPr>
        <w:pStyle w:val="PlainText"/>
        <w:widowControl w:val="0"/>
        <w:tabs>
          <w:tab w:val="left" w:pos="720"/>
        </w:tabs>
        <w:contextualSpacing/>
        <w:mirrorIndents/>
        <w:rPr>
          <w:rFonts w:asciiTheme="minorHAnsi" w:hAnsiTheme="minorHAnsi" w:cstheme="minorHAnsi"/>
          <w:sz w:val="22"/>
          <w:szCs w:val="22"/>
        </w:rPr>
      </w:pPr>
    </w:p>
    <w:p w14:paraId="5B9A9942" w14:textId="77777777" w:rsidR="00C32443" w:rsidRPr="00302A5B" w:rsidRDefault="00C32443" w:rsidP="00C32443">
      <w:pPr>
        <w:pStyle w:val="PlainText"/>
        <w:widowControl w:val="0"/>
        <w:tabs>
          <w:tab w:val="left" w:pos="720"/>
        </w:tabs>
        <w:contextualSpacing/>
        <w:mirrorIndents/>
        <w:rPr>
          <w:rFonts w:asciiTheme="minorHAnsi" w:hAnsiTheme="minorHAnsi" w:cstheme="minorHAnsi"/>
          <w:sz w:val="22"/>
          <w:szCs w:val="22"/>
        </w:rPr>
      </w:pPr>
      <w:r w:rsidRPr="00302A5B">
        <w:rPr>
          <w:rFonts w:asciiTheme="minorHAnsi" w:hAnsiTheme="minorHAnsi" w:cstheme="minorHAnsi"/>
          <w:sz w:val="22"/>
          <w:szCs w:val="22"/>
        </w:rPr>
        <w:t>Disciplinary Actions</w:t>
      </w:r>
    </w:p>
    <w:p w14:paraId="54F64E05" w14:textId="77777777" w:rsidR="00C32443" w:rsidRPr="00302A5B" w:rsidRDefault="00C32443" w:rsidP="00C32443">
      <w:pPr>
        <w:pStyle w:val="PlainText"/>
        <w:widowControl w:val="0"/>
        <w:tabs>
          <w:tab w:val="left" w:pos="720"/>
        </w:tabs>
        <w:contextualSpacing/>
        <w:mirrorIndents/>
        <w:rPr>
          <w:rFonts w:asciiTheme="minorHAnsi" w:hAnsiTheme="minorHAnsi" w:cstheme="minorHAnsi"/>
          <w:sz w:val="22"/>
          <w:szCs w:val="22"/>
        </w:rPr>
      </w:pPr>
    </w:p>
    <w:p w14:paraId="081BF5E1" w14:textId="77777777" w:rsidR="00C32443" w:rsidRPr="00302A5B" w:rsidRDefault="00C32443" w:rsidP="00C32443">
      <w:pPr>
        <w:pStyle w:val="PlainText"/>
        <w:widowControl w:val="0"/>
        <w:tabs>
          <w:tab w:val="left" w:pos="360"/>
          <w:tab w:val="left" w:pos="720"/>
        </w:tabs>
        <w:contextualSpacing/>
        <w:mirrorIndents/>
        <w:rPr>
          <w:rFonts w:asciiTheme="minorHAnsi" w:hAnsiTheme="minorHAnsi" w:cstheme="minorHAnsi"/>
          <w:sz w:val="22"/>
          <w:szCs w:val="22"/>
        </w:rPr>
      </w:pPr>
      <w:r w:rsidRPr="00302A5B">
        <w:rPr>
          <w:rFonts w:asciiTheme="minorHAnsi" w:hAnsiTheme="minorHAnsi" w:cstheme="minorHAnsi"/>
          <w:sz w:val="22"/>
          <w:szCs w:val="22"/>
        </w:rPr>
        <w:t>Oral Warning -- The employee should clearly understand that the warning is disciplinary in nature.  The supervisor should point out the error/problem(s), explain how to correct it, and come to an agreement with the employee about what is expected in the future.  The Progressive Discipline Warning Form will be completed and kept in the supervisor's file with a copy forwarded to Human Resources.</w:t>
      </w:r>
    </w:p>
    <w:p w14:paraId="33B466F8" w14:textId="77777777" w:rsidR="00C32443" w:rsidRPr="00302A5B" w:rsidRDefault="00C32443" w:rsidP="00C32443">
      <w:pPr>
        <w:pStyle w:val="PlainText"/>
        <w:widowControl w:val="0"/>
        <w:tabs>
          <w:tab w:val="left" w:pos="720"/>
        </w:tabs>
        <w:contextualSpacing/>
        <w:mirrorIndents/>
        <w:rPr>
          <w:rFonts w:asciiTheme="minorHAnsi" w:hAnsiTheme="minorHAnsi" w:cstheme="minorHAnsi"/>
          <w:sz w:val="22"/>
          <w:szCs w:val="22"/>
        </w:rPr>
      </w:pPr>
    </w:p>
    <w:p w14:paraId="2ADF14B5" w14:textId="77777777" w:rsidR="00C32443" w:rsidRPr="00302A5B" w:rsidRDefault="00C32443" w:rsidP="00C32443">
      <w:pPr>
        <w:pStyle w:val="PlainText"/>
        <w:widowControl w:val="0"/>
        <w:tabs>
          <w:tab w:val="left" w:pos="360"/>
          <w:tab w:val="left" w:pos="720"/>
        </w:tabs>
        <w:contextualSpacing/>
        <w:mirrorIndents/>
        <w:rPr>
          <w:rFonts w:asciiTheme="minorHAnsi" w:hAnsiTheme="minorHAnsi" w:cstheme="minorHAnsi"/>
          <w:sz w:val="22"/>
          <w:szCs w:val="22"/>
        </w:rPr>
      </w:pPr>
      <w:r w:rsidRPr="00302A5B">
        <w:rPr>
          <w:rFonts w:asciiTheme="minorHAnsi" w:hAnsiTheme="minorHAnsi" w:cstheme="minorHAnsi"/>
          <w:sz w:val="22"/>
          <w:szCs w:val="22"/>
        </w:rPr>
        <w:t xml:space="preserve">Written Warning -- When an oral warning fails or when the supervisor determines that the nature of the offense makes its use appropriate, the supervisor may issue a written warning.  A Progressive Discipline Warning Form is used to issue a written warning.  Human Resources must be contacted, and a representative of Human Resources may be present if desired by the supervisor when the warning is presented to the employee.  The written warning should forewarn of potential actions; be clear, </w:t>
      </w:r>
      <w:proofErr w:type="gramStart"/>
      <w:r w:rsidRPr="00302A5B">
        <w:rPr>
          <w:rFonts w:asciiTheme="minorHAnsi" w:hAnsiTheme="minorHAnsi" w:cstheme="minorHAnsi"/>
          <w:sz w:val="22"/>
          <w:szCs w:val="22"/>
        </w:rPr>
        <w:t>focused</w:t>
      </w:r>
      <w:proofErr w:type="gramEnd"/>
      <w:r w:rsidRPr="00302A5B">
        <w:rPr>
          <w:rFonts w:asciiTheme="minorHAnsi" w:hAnsiTheme="minorHAnsi" w:cstheme="minorHAnsi"/>
          <w:sz w:val="22"/>
          <w:szCs w:val="22"/>
        </w:rPr>
        <w:t xml:space="preserve"> and complete; be based upon facts that have been fully investigated; be consistent and applied equally to all; and it must not violate an employee's civil rights.  The completed Progressive Discipline Warning Form is kept in the supervisor's file for future reference along with a copy forwarded to Human Resources.</w:t>
      </w:r>
    </w:p>
    <w:p w14:paraId="4B2A2AB6" w14:textId="77777777" w:rsidR="00C32443" w:rsidRPr="00302A5B" w:rsidRDefault="00C32443" w:rsidP="00C32443">
      <w:pPr>
        <w:pStyle w:val="PlainText"/>
        <w:widowControl w:val="0"/>
        <w:tabs>
          <w:tab w:val="left" w:pos="720"/>
        </w:tabs>
        <w:contextualSpacing/>
        <w:mirrorIndents/>
        <w:rPr>
          <w:rFonts w:asciiTheme="minorHAnsi" w:hAnsiTheme="minorHAnsi" w:cstheme="minorHAnsi"/>
          <w:sz w:val="22"/>
          <w:szCs w:val="22"/>
        </w:rPr>
      </w:pPr>
    </w:p>
    <w:p w14:paraId="2BB5627B" w14:textId="77777777" w:rsidR="00C32443" w:rsidRPr="00302A5B" w:rsidRDefault="00C32443" w:rsidP="00C32443">
      <w:pPr>
        <w:pStyle w:val="PlainText"/>
        <w:widowControl w:val="0"/>
        <w:tabs>
          <w:tab w:val="left" w:pos="360"/>
          <w:tab w:val="left" w:pos="720"/>
        </w:tabs>
        <w:contextualSpacing/>
        <w:mirrorIndents/>
        <w:rPr>
          <w:rFonts w:asciiTheme="minorHAnsi" w:hAnsiTheme="minorHAnsi" w:cstheme="minorHAnsi"/>
          <w:sz w:val="22"/>
          <w:szCs w:val="22"/>
        </w:rPr>
      </w:pPr>
      <w:r w:rsidRPr="00302A5B">
        <w:rPr>
          <w:rFonts w:asciiTheme="minorHAnsi" w:hAnsiTheme="minorHAnsi" w:cstheme="minorHAnsi"/>
          <w:sz w:val="22"/>
          <w:szCs w:val="22"/>
        </w:rPr>
        <w:t>Demotion -- When the supervisor determines that demotion is appropriate, approval by the Town Manager must first be obtained.  When an employee is demoted to a position in a lower salary range, the Department Head and Human Resources will adjust the employee’s salary to an appropriate level within the new salary range.  An Employment Changes Form as well as Progressive Discipline Warning Form must be prepared with the Town Manager.  The employee will be advised of the action in a meeting.  The Employment Changes Form is forwarded to Human Resources.  The Progressive Discipline Warning Form is kept in the supervisor's file for future reference as well as a copy forwarded to Human Resources.</w:t>
      </w:r>
    </w:p>
    <w:p w14:paraId="688FE4C5" w14:textId="77777777" w:rsidR="00C32443" w:rsidRPr="00302A5B" w:rsidRDefault="00C32443" w:rsidP="00C32443">
      <w:pPr>
        <w:pStyle w:val="PlainText"/>
        <w:widowControl w:val="0"/>
        <w:tabs>
          <w:tab w:val="left" w:pos="720"/>
        </w:tabs>
        <w:contextualSpacing/>
        <w:mirrorIndents/>
        <w:rPr>
          <w:rFonts w:asciiTheme="minorHAnsi" w:hAnsiTheme="minorHAnsi" w:cstheme="minorHAnsi"/>
          <w:sz w:val="22"/>
          <w:szCs w:val="22"/>
        </w:rPr>
      </w:pPr>
    </w:p>
    <w:p w14:paraId="73483C78" w14:textId="77777777" w:rsidR="00C32443" w:rsidRPr="00302A5B" w:rsidRDefault="00C32443" w:rsidP="00C32443">
      <w:pPr>
        <w:pStyle w:val="PlainText"/>
        <w:widowControl w:val="0"/>
        <w:tabs>
          <w:tab w:val="left" w:pos="360"/>
          <w:tab w:val="left" w:pos="720"/>
        </w:tabs>
        <w:contextualSpacing/>
        <w:mirrorIndents/>
        <w:rPr>
          <w:rFonts w:asciiTheme="minorHAnsi" w:hAnsiTheme="minorHAnsi" w:cstheme="minorHAnsi"/>
          <w:sz w:val="22"/>
          <w:szCs w:val="22"/>
        </w:rPr>
      </w:pPr>
      <w:r w:rsidRPr="00302A5B">
        <w:rPr>
          <w:rFonts w:asciiTheme="minorHAnsi" w:hAnsiTheme="minorHAnsi" w:cstheme="minorHAnsi"/>
          <w:sz w:val="22"/>
          <w:szCs w:val="22"/>
        </w:rPr>
        <w:t>Suspension Without Pay -- When the supervisor determines that the nature of the offense makes its use appropriate, the supervisor may suspend an employee without pay.  This action must have the approval of the Town Manager.   A Progressive Discipline Warning Form must be prepared with Human Resources.  The employee will be informed of the suspension in a meeting.  The suspension period must be in accordance with the Fair Labor Standards Act (FLSA).  The Employment Changes Form is forwarded to Human Resources.  The Progressive Discipline Warning Form is kept in the supervisor's file for future reference as well as a copy forwarded to Human Resources.</w:t>
      </w:r>
    </w:p>
    <w:p w14:paraId="3544BECE" w14:textId="77777777" w:rsidR="00C32443" w:rsidRPr="00302A5B" w:rsidRDefault="00C32443" w:rsidP="00C32443">
      <w:pPr>
        <w:pStyle w:val="PlainText"/>
        <w:widowControl w:val="0"/>
        <w:tabs>
          <w:tab w:val="left" w:pos="720"/>
        </w:tabs>
        <w:contextualSpacing/>
        <w:mirrorIndents/>
        <w:rPr>
          <w:rFonts w:asciiTheme="minorHAnsi" w:hAnsiTheme="minorHAnsi" w:cstheme="minorHAnsi"/>
          <w:sz w:val="22"/>
          <w:szCs w:val="22"/>
        </w:rPr>
      </w:pPr>
    </w:p>
    <w:p w14:paraId="2958BE61" w14:textId="77777777" w:rsidR="00C32443" w:rsidRDefault="00C32443" w:rsidP="00C32443">
      <w:pPr>
        <w:pStyle w:val="PlainText"/>
        <w:widowControl w:val="0"/>
        <w:tabs>
          <w:tab w:val="left" w:pos="360"/>
          <w:tab w:val="left" w:pos="720"/>
        </w:tabs>
        <w:contextualSpacing/>
        <w:mirrorIndents/>
        <w:rPr>
          <w:rFonts w:asciiTheme="minorHAnsi" w:hAnsiTheme="minorHAnsi" w:cstheme="minorHAnsi"/>
          <w:sz w:val="22"/>
          <w:szCs w:val="22"/>
        </w:rPr>
      </w:pPr>
      <w:r w:rsidRPr="00302A5B">
        <w:rPr>
          <w:rFonts w:asciiTheme="minorHAnsi" w:hAnsiTheme="minorHAnsi" w:cstheme="minorHAnsi"/>
          <w:sz w:val="22"/>
          <w:szCs w:val="22"/>
        </w:rPr>
        <w:t>Discharge -- This action can be the result of serious acts of misconduct or insubordination, or the result of an accumulation of minor offenses, or failure to satisfactorily perform job duties.  All discharges must have the prior approval of the Town Manager.  If the supervisor determines that immediate action is required, and it is not possible to obtain the prior approval, the supervisor may suspend or discharge the employee pending the approval.  The employee will be informed of the discharge in a meeting.  An Employee Termination Form and Progressive Discipline Warning Form must be completed to document the discharge.  The Employee Termination Form and Progressive Discipline Warning Form will be forwarded to the Human Resources Department.</w:t>
      </w:r>
    </w:p>
    <w:p w14:paraId="4C8C4509" w14:textId="77777777" w:rsidR="00C32443" w:rsidRDefault="00C32443" w:rsidP="00C32443">
      <w:pPr>
        <w:pStyle w:val="PlainText"/>
        <w:widowControl w:val="0"/>
        <w:tabs>
          <w:tab w:val="left" w:pos="360"/>
          <w:tab w:val="left" w:pos="720"/>
        </w:tabs>
        <w:contextualSpacing/>
        <w:mirrorIndents/>
        <w:rPr>
          <w:rFonts w:asciiTheme="minorHAnsi" w:hAnsiTheme="minorHAnsi" w:cstheme="minorHAnsi"/>
          <w:sz w:val="22"/>
          <w:szCs w:val="22"/>
        </w:rPr>
      </w:pPr>
    </w:p>
    <w:p w14:paraId="04065DAA" w14:textId="07149D59" w:rsidR="00C32443" w:rsidRDefault="00C32443" w:rsidP="00C32443">
      <w:pPr>
        <w:spacing w:after="0"/>
        <w:rPr>
          <w:rFonts w:cstheme="minorHAnsi"/>
          <w:color w:val="FF0000"/>
        </w:rPr>
      </w:pPr>
      <w:r>
        <w:rPr>
          <w:rFonts w:cstheme="minorHAnsi"/>
          <w:color w:val="FF0000"/>
        </w:rPr>
        <w:t xml:space="preserve">CURRENTLY THE POLICY IN PLACE HAS NOT BEEN FOLLOWED.  </w:t>
      </w:r>
    </w:p>
    <w:p w14:paraId="3CE50446" w14:textId="38E1B9F6" w:rsidR="00C32443" w:rsidRDefault="00C32443" w:rsidP="00C32443">
      <w:pPr>
        <w:spacing w:after="0"/>
        <w:rPr>
          <w:rFonts w:cstheme="minorHAnsi"/>
          <w:color w:val="FF0000"/>
        </w:rPr>
      </w:pPr>
    </w:p>
    <w:p w14:paraId="46A7E59D" w14:textId="01B7BA78" w:rsidR="00C32443" w:rsidRDefault="00C32443">
      <w:pPr>
        <w:rPr>
          <w:rFonts w:cstheme="minorHAnsi"/>
          <w:color w:val="FF0000"/>
        </w:rPr>
      </w:pPr>
      <w:r>
        <w:rPr>
          <w:rFonts w:cstheme="minorHAnsi"/>
          <w:color w:val="FF0000"/>
        </w:rPr>
        <w:br w:type="page"/>
      </w:r>
    </w:p>
    <w:p w14:paraId="60A1FDE0" w14:textId="77777777" w:rsidR="00C32443" w:rsidRPr="00865BC3" w:rsidRDefault="00C32443" w:rsidP="00C32443">
      <w:pPr>
        <w:pStyle w:val="Heading1"/>
        <w:rPr>
          <w:rFonts w:ascii="Times New Roman" w:hAnsi="Times New Roman" w:cs="Times New Roman"/>
        </w:rPr>
      </w:pPr>
    </w:p>
    <w:p w14:paraId="41957495" w14:textId="77777777" w:rsidR="00C32443" w:rsidRPr="00F03CDC" w:rsidRDefault="00C32443" w:rsidP="00C32443">
      <w:pPr>
        <w:rPr>
          <w:rFonts w:ascii="Times New Roman" w:hAnsi="Times New Roman" w:cs="Times New Roman"/>
          <w:b/>
          <w:bCs/>
          <w:sz w:val="24"/>
          <w:szCs w:val="24"/>
          <w:u w:val="single"/>
        </w:rPr>
      </w:pPr>
    </w:p>
    <w:p w14:paraId="1DA65BC9" w14:textId="77777777" w:rsidR="00C32443" w:rsidRPr="00F03CDC" w:rsidRDefault="00C32443" w:rsidP="00C32443">
      <w:pPr>
        <w:pStyle w:val="BodyText"/>
        <w:spacing w:line="237" w:lineRule="auto"/>
        <w:ind w:right="1210"/>
        <w:jc w:val="both"/>
        <w:rPr>
          <w:rFonts w:eastAsiaTheme="minorHAnsi"/>
          <w:b/>
          <w:bCs/>
          <w:color w:val="1C1C1C"/>
          <w:w w:val="95"/>
          <w:sz w:val="24"/>
          <w:szCs w:val="24"/>
          <w:u w:val="single"/>
        </w:rPr>
      </w:pPr>
      <w:r w:rsidRPr="00F03CDC">
        <w:rPr>
          <w:rFonts w:eastAsiaTheme="minorHAnsi"/>
          <w:b/>
          <w:bCs/>
          <w:color w:val="1C1C1C"/>
          <w:w w:val="95"/>
          <w:sz w:val="24"/>
          <w:szCs w:val="24"/>
          <w:u w:val="single"/>
        </w:rPr>
        <w:t>Policy</w:t>
      </w:r>
    </w:p>
    <w:p w14:paraId="121BF7D4"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Legitimate problems and differences of opinions will arise between the employer and its employees. It shall be the responsibility of all department supervisors and other administrators to establish and maintain a work climate within which an employee’s grievance may be </w:t>
      </w:r>
      <w:proofErr w:type="gramStart"/>
      <w:r w:rsidRPr="00F03CDC">
        <w:rPr>
          <w:rFonts w:eastAsiaTheme="minorHAnsi"/>
          <w:color w:val="1C1C1C"/>
          <w:w w:val="95"/>
          <w:sz w:val="24"/>
          <w:szCs w:val="24"/>
        </w:rPr>
        <w:t>identified,  presented</w:t>
      </w:r>
      <w:proofErr w:type="gramEnd"/>
      <w:r w:rsidRPr="00F03CDC">
        <w:rPr>
          <w:rFonts w:eastAsiaTheme="minorHAnsi"/>
          <w:color w:val="1C1C1C"/>
          <w:w w:val="95"/>
          <w:sz w:val="24"/>
          <w:szCs w:val="24"/>
        </w:rPr>
        <w:t>,  discussed,  and  given  fair,  prompt  consideration. In presenting a grievance, an employee must be assured freedom from restraint, interference, coercion, discrimination, and reprisal. Employees have the right to representation, of their own choosing and expense, at any level of review. A grievance is a formal written complaint by an employee arising out of a misunderstanding or disagreement between an employee and supervisor, which express dissatisfaction concerning a condition of employment or treatment by management, supervisors, or other employees.</w:t>
      </w:r>
    </w:p>
    <w:p w14:paraId="55FF3045" w14:textId="77777777" w:rsidR="00C32443" w:rsidRPr="00F03CDC" w:rsidRDefault="00C32443" w:rsidP="00C32443">
      <w:pPr>
        <w:pStyle w:val="BodyText"/>
        <w:spacing w:line="237" w:lineRule="auto"/>
        <w:ind w:right="1210"/>
        <w:jc w:val="both"/>
        <w:rPr>
          <w:rFonts w:eastAsiaTheme="minorHAnsi"/>
          <w:color w:val="1C1C1C"/>
          <w:w w:val="95"/>
          <w:sz w:val="24"/>
          <w:szCs w:val="24"/>
        </w:rPr>
      </w:pPr>
    </w:p>
    <w:p w14:paraId="39EBA002" w14:textId="77777777" w:rsidR="00C32443" w:rsidRPr="00F03CDC" w:rsidRDefault="00C32443" w:rsidP="00C32443">
      <w:pPr>
        <w:pStyle w:val="BodyText"/>
        <w:spacing w:line="237" w:lineRule="auto"/>
        <w:ind w:right="1210"/>
        <w:jc w:val="both"/>
        <w:rPr>
          <w:rFonts w:eastAsiaTheme="minorHAnsi"/>
          <w:b/>
          <w:bCs/>
          <w:color w:val="1C1C1C"/>
          <w:w w:val="95"/>
          <w:sz w:val="24"/>
          <w:szCs w:val="24"/>
          <w:u w:val="single"/>
        </w:rPr>
      </w:pPr>
      <w:r w:rsidRPr="00F03CDC">
        <w:rPr>
          <w:rFonts w:eastAsiaTheme="minorHAnsi"/>
          <w:b/>
          <w:bCs/>
          <w:color w:val="1C1C1C"/>
          <w:w w:val="95"/>
          <w:sz w:val="24"/>
          <w:szCs w:val="24"/>
          <w:u w:val="single"/>
        </w:rPr>
        <w:t>Procedure</w:t>
      </w:r>
    </w:p>
    <w:p w14:paraId="1F663782"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Filing a Grievance</w:t>
      </w:r>
    </w:p>
    <w:p w14:paraId="2F6C3458"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In the event a problem cannot be settled informally through oral discussions with an employee’s supervisor, a grievance may be filed if an employee adversely affected alleged:</w:t>
      </w:r>
    </w:p>
    <w:p w14:paraId="6520DDB2"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38E5EBAD" w14:textId="77777777" w:rsidR="00C32443" w:rsidRPr="00F03CDC" w:rsidRDefault="00C32443" w:rsidP="00C32443">
      <w:pPr>
        <w:pStyle w:val="BodyText"/>
        <w:numPr>
          <w:ilvl w:val="0"/>
          <w:numId w:val="36"/>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Violation, misinterpretation, or improper application of established laws, regulations, procedures, or </w:t>
      </w:r>
      <w:proofErr w:type="gramStart"/>
      <w:r w:rsidRPr="00F03CDC">
        <w:rPr>
          <w:rFonts w:eastAsiaTheme="minorHAnsi"/>
          <w:color w:val="1C1C1C"/>
          <w:w w:val="95"/>
          <w:sz w:val="24"/>
          <w:szCs w:val="24"/>
        </w:rPr>
        <w:t>policies;</w:t>
      </w:r>
      <w:proofErr w:type="gramEnd"/>
    </w:p>
    <w:p w14:paraId="678F28E8"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7A213D0C" w14:textId="77777777" w:rsidR="00C32443" w:rsidRPr="00F03CDC" w:rsidRDefault="00C32443" w:rsidP="00C32443">
      <w:pPr>
        <w:pStyle w:val="BodyText"/>
        <w:numPr>
          <w:ilvl w:val="0"/>
          <w:numId w:val="36"/>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Improper or unfair act by a supervisor or other employee, which may include coercion, restraint, reprisal, harassment, or </w:t>
      </w:r>
      <w:proofErr w:type="gramStart"/>
      <w:r w:rsidRPr="00F03CDC">
        <w:rPr>
          <w:rFonts w:eastAsiaTheme="minorHAnsi"/>
          <w:color w:val="1C1C1C"/>
          <w:w w:val="95"/>
          <w:sz w:val="24"/>
          <w:szCs w:val="24"/>
        </w:rPr>
        <w:t>intimidation;</w:t>
      </w:r>
      <w:proofErr w:type="gramEnd"/>
    </w:p>
    <w:p w14:paraId="682FDD5C"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0F4BF0C3" w14:textId="77777777" w:rsidR="00C32443" w:rsidRPr="00F03CDC" w:rsidRDefault="00C32443" w:rsidP="00C32443">
      <w:pPr>
        <w:pStyle w:val="BodyText"/>
        <w:numPr>
          <w:ilvl w:val="0"/>
          <w:numId w:val="36"/>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Improper, inequitable, or unfair act in the administration of the merit system, which may include promotional opportunities, selection for training, duty assignments, work schedules, transfers, and reductions in </w:t>
      </w:r>
      <w:proofErr w:type="gramStart"/>
      <w:r w:rsidRPr="00F03CDC">
        <w:rPr>
          <w:rFonts w:eastAsiaTheme="minorHAnsi"/>
          <w:color w:val="1C1C1C"/>
          <w:w w:val="95"/>
          <w:sz w:val="24"/>
          <w:szCs w:val="24"/>
        </w:rPr>
        <w:t>force;</w:t>
      </w:r>
      <w:proofErr w:type="gramEnd"/>
    </w:p>
    <w:p w14:paraId="6F601040"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535C55EB" w14:textId="77777777" w:rsidR="00C32443" w:rsidRPr="00F03CDC" w:rsidRDefault="00C32443" w:rsidP="00C32443">
      <w:pPr>
        <w:pStyle w:val="BodyText"/>
        <w:numPr>
          <w:ilvl w:val="0"/>
          <w:numId w:val="36"/>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Improper, inequitable, or unfair application of compensation policies and employee benefits, which may include salary, pay differentials, awards, overtime pay, leave, insurance, retirement, and holidays; or</w:t>
      </w:r>
    </w:p>
    <w:p w14:paraId="1858FD27"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28F48069" w14:textId="77777777" w:rsidR="00C32443" w:rsidRPr="00F03CDC" w:rsidRDefault="00C32443" w:rsidP="00C32443">
      <w:pPr>
        <w:pStyle w:val="BodyText"/>
        <w:numPr>
          <w:ilvl w:val="0"/>
          <w:numId w:val="36"/>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Disciplinary actions, which may include written reprimands or suspensions.</w:t>
      </w:r>
    </w:p>
    <w:p w14:paraId="46EEFB4F"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p>
    <w:p w14:paraId="592BE442"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Grievance Procedure</w:t>
      </w:r>
    </w:p>
    <w:p w14:paraId="03E09AA9" w14:textId="77777777" w:rsidR="00C32443" w:rsidRPr="00F03CDC" w:rsidRDefault="00C32443" w:rsidP="00C32443">
      <w:pPr>
        <w:pStyle w:val="BodyText"/>
        <w:spacing w:line="237" w:lineRule="auto"/>
        <w:ind w:left="1440" w:right="1210"/>
        <w:jc w:val="both"/>
        <w:rPr>
          <w:rFonts w:eastAsiaTheme="minorHAnsi"/>
          <w:color w:val="1C1C1C"/>
          <w:w w:val="95"/>
          <w:sz w:val="24"/>
          <w:szCs w:val="24"/>
        </w:rPr>
      </w:pPr>
      <w:r w:rsidRPr="00F03CDC">
        <w:rPr>
          <w:rFonts w:eastAsiaTheme="minorHAnsi"/>
          <w:color w:val="1C1C1C"/>
          <w:w w:val="95"/>
          <w:sz w:val="24"/>
          <w:szCs w:val="24"/>
        </w:rPr>
        <w:t>When an employee has a grievance, the following successive steps are to be taken. The number of days for each step should be considered the maximum number of working days unless otherwise provided and every effort should be made to expedite the process. Time limits at any step, however, may be extended by mutual consent. All documents used in this procedure must be dated and signed by the respondent and recipient. The procedure for the presentation, consideration, and disposition of employee grievances is as follows:</w:t>
      </w:r>
    </w:p>
    <w:p w14:paraId="5A9A0156" w14:textId="77777777" w:rsidR="00C32443" w:rsidRPr="00F03CDC" w:rsidRDefault="00C32443" w:rsidP="00C32443">
      <w:pPr>
        <w:pStyle w:val="BodyText"/>
        <w:spacing w:line="237" w:lineRule="auto"/>
        <w:ind w:left="1440" w:right="1210"/>
        <w:jc w:val="both"/>
        <w:rPr>
          <w:rFonts w:eastAsiaTheme="minorHAnsi"/>
          <w:color w:val="1C1C1C"/>
          <w:w w:val="95"/>
          <w:sz w:val="24"/>
          <w:szCs w:val="24"/>
        </w:rPr>
      </w:pPr>
    </w:p>
    <w:p w14:paraId="61322611" w14:textId="77777777" w:rsidR="00C32443" w:rsidRPr="00F03CDC" w:rsidRDefault="00C32443" w:rsidP="00C32443">
      <w:pPr>
        <w:pStyle w:val="BodyText"/>
        <w:numPr>
          <w:ilvl w:val="0"/>
          <w:numId w:val="37"/>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An employee, who has completed the training period, with a grievance may, within ten (10) working days of the cause of the grievance, present the grievance in writing to his or her department supervisor. The supervisor shall, within three (3) working days of receiving an employee’s written grievance, meet and discuss the grievance with the employee and then reply to the employee in writing within three (3) working days of their meeting. The grievance and the answer shall be reported to the Town Manager.</w:t>
      </w:r>
    </w:p>
    <w:p w14:paraId="5BEB549B" w14:textId="77777777" w:rsidR="00C32443" w:rsidRPr="00F03CDC" w:rsidRDefault="00C32443" w:rsidP="00C32443">
      <w:pPr>
        <w:pStyle w:val="BodyText"/>
        <w:spacing w:line="237" w:lineRule="auto"/>
        <w:ind w:left="1440" w:right="1210"/>
        <w:jc w:val="both"/>
        <w:rPr>
          <w:rFonts w:eastAsiaTheme="minorHAnsi"/>
          <w:color w:val="1C1C1C"/>
          <w:w w:val="95"/>
          <w:sz w:val="24"/>
          <w:szCs w:val="24"/>
        </w:rPr>
      </w:pPr>
    </w:p>
    <w:p w14:paraId="6E19B6DE" w14:textId="77777777" w:rsidR="00C32443" w:rsidRPr="00F03CDC" w:rsidRDefault="00C32443" w:rsidP="00C32443">
      <w:pPr>
        <w:pStyle w:val="BodyText"/>
        <w:numPr>
          <w:ilvl w:val="0"/>
          <w:numId w:val="37"/>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In the event the immediate supervisor’s decision is not satisfactory to the employee, the employee may, within five (5) working days of receiving the supervisor’s written reply, present the grievance in writing to the Town Manager. The Town Manager shall confer with the employee and the department supervisor about the grievance within five (5) working days after the grievance is presented and shall present his or her decision to the employee within ten (10) working days after the conference is held. The Town Manager’s decision shall be </w:t>
      </w:r>
      <w:proofErr w:type="gramStart"/>
      <w:r w:rsidRPr="00F03CDC">
        <w:rPr>
          <w:rFonts w:eastAsiaTheme="minorHAnsi"/>
          <w:color w:val="1C1C1C"/>
          <w:w w:val="95"/>
          <w:sz w:val="24"/>
          <w:szCs w:val="24"/>
        </w:rPr>
        <w:t>final, unless</w:t>
      </w:r>
      <w:proofErr w:type="gramEnd"/>
      <w:r w:rsidRPr="00F03CDC">
        <w:rPr>
          <w:rFonts w:eastAsiaTheme="minorHAnsi"/>
          <w:color w:val="1C1C1C"/>
          <w:w w:val="95"/>
          <w:sz w:val="24"/>
          <w:szCs w:val="24"/>
        </w:rPr>
        <w:t xml:space="preserve"> an appeal is filed with the Mayor or Town Council. A hearing Before the Town Commissioners at a regularly scheduled monthly commissioners’ meeting, during Executive session, shall be scheduled within thirty days following the receipt of the appeal by the aggrieved employee.</w:t>
      </w:r>
    </w:p>
    <w:p w14:paraId="6B894673" w14:textId="77777777" w:rsidR="00C32443" w:rsidRPr="00F03CDC" w:rsidRDefault="00C32443" w:rsidP="00C32443">
      <w:pPr>
        <w:pStyle w:val="BodyText"/>
        <w:spacing w:line="237" w:lineRule="auto"/>
        <w:ind w:left="1440" w:right="1210"/>
        <w:jc w:val="both"/>
        <w:rPr>
          <w:rFonts w:eastAsiaTheme="minorHAnsi"/>
          <w:color w:val="1C1C1C"/>
          <w:w w:val="95"/>
          <w:sz w:val="24"/>
          <w:szCs w:val="24"/>
        </w:rPr>
      </w:pPr>
    </w:p>
    <w:p w14:paraId="0C60A7E3" w14:textId="77777777" w:rsidR="00C32443" w:rsidRPr="00F03CDC" w:rsidRDefault="00C32443" w:rsidP="00C32443">
      <w:pPr>
        <w:pStyle w:val="BodyText"/>
        <w:numPr>
          <w:ilvl w:val="0"/>
          <w:numId w:val="37"/>
        </w:numPr>
        <w:spacing w:line="237" w:lineRule="auto"/>
        <w:ind w:right="1210"/>
        <w:jc w:val="both"/>
        <w:rPr>
          <w:rFonts w:eastAsiaTheme="minorHAnsi"/>
          <w:color w:val="1C1C1C"/>
          <w:w w:val="95"/>
          <w:sz w:val="24"/>
          <w:szCs w:val="24"/>
        </w:rPr>
      </w:pPr>
      <w:r w:rsidRPr="00F03CDC">
        <w:rPr>
          <w:rFonts w:eastAsiaTheme="minorHAnsi"/>
          <w:color w:val="1C1C1C"/>
          <w:w w:val="95"/>
          <w:sz w:val="24"/>
          <w:szCs w:val="24"/>
        </w:rPr>
        <w:t xml:space="preserve">In the event there is no immediate supervisor, an employee, who has completed the training period, with a grievance, may within ten working days of the cause of the grievance, present the grievance, in writing to the Town Manager. The Town Manager shall within five (5) working days of receiving an employee’s written grievance, meet and discuss the grievance with the employee. The Town Manager shall thereafter, within ten working days, after the conference is held reply to the employee in writing. The Town Manager’s decision shall be </w:t>
      </w:r>
      <w:proofErr w:type="gramStart"/>
      <w:r w:rsidRPr="00F03CDC">
        <w:rPr>
          <w:rFonts w:eastAsiaTheme="minorHAnsi"/>
          <w:color w:val="1C1C1C"/>
          <w:w w:val="95"/>
          <w:sz w:val="24"/>
          <w:szCs w:val="24"/>
        </w:rPr>
        <w:t>final, unless</w:t>
      </w:r>
      <w:proofErr w:type="gramEnd"/>
      <w:r w:rsidRPr="00F03CDC">
        <w:rPr>
          <w:rFonts w:eastAsiaTheme="minorHAnsi"/>
          <w:color w:val="1C1C1C"/>
          <w:w w:val="95"/>
          <w:sz w:val="24"/>
          <w:szCs w:val="24"/>
        </w:rPr>
        <w:t xml:space="preserve"> an appeal is filed with the Mayor or Town Council within thirty days of the Town Manager’s written decision. A hearing Before the Town Commissioners at a regularly scheduled monthly commissioners’ meeting, during Executive session shall be scheduled within thirty days following the receipt of the appeal by the aggrieved employee.</w:t>
      </w:r>
    </w:p>
    <w:p w14:paraId="00793011" w14:textId="0B460026" w:rsidR="00C32443" w:rsidRDefault="00C32443" w:rsidP="00C32443">
      <w:pPr>
        <w:spacing w:after="0"/>
        <w:rPr>
          <w:rFonts w:cstheme="minorHAnsi"/>
          <w:color w:val="FF0000"/>
        </w:rPr>
      </w:pPr>
    </w:p>
    <w:p w14:paraId="178070BF" w14:textId="40756179" w:rsidR="00C32443" w:rsidRDefault="00C32443" w:rsidP="00C32443">
      <w:pPr>
        <w:spacing w:after="0"/>
        <w:rPr>
          <w:rFonts w:cstheme="minorHAnsi"/>
          <w:color w:val="FF0000"/>
        </w:rPr>
      </w:pPr>
      <w:r>
        <w:rPr>
          <w:rFonts w:cstheme="minorHAnsi"/>
          <w:color w:val="FF0000"/>
        </w:rPr>
        <w:t>THIS WOULD FALL UNDER THE WHISTLEBLOWER POLICY WHICH WILL BE ADDED TO THE MANUAL AS SECTION 1.6</w:t>
      </w:r>
    </w:p>
    <w:p w14:paraId="722929F5" w14:textId="303B9564" w:rsidR="00C32443" w:rsidRDefault="00C32443">
      <w:pPr>
        <w:rPr>
          <w:rFonts w:cstheme="minorHAnsi"/>
          <w:color w:val="FF0000"/>
        </w:rPr>
      </w:pPr>
      <w:r>
        <w:rPr>
          <w:rFonts w:cstheme="minorHAnsi"/>
          <w:color w:val="FF0000"/>
        </w:rPr>
        <w:br w:type="page"/>
      </w:r>
    </w:p>
    <w:p w14:paraId="447B3A34" w14:textId="77777777" w:rsidR="00C32443" w:rsidRPr="00865BC3" w:rsidRDefault="00C32443" w:rsidP="00C32443">
      <w:pPr>
        <w:pStyle w:val="Heading1"/>
        <w:rPr>
          <w:rFonts w:ascii="Times New Roman" w:hAnsi="Times New Roman" w:cs="Times New Roman"/>
        </w:rPr>
      </w:pPr>
      <w:bookmarkStart w:id="140" w:name="_Toc64965772"/>
      <w:commentRangeStart w:id="141"/>
      <w:r w:rsidRPr="00865BC3">
        <w:rPr>
          <w:rFonts w:ascii="Times New Roman" w:hAnsi="Times New Roman" w:cs="Times New Roman"/>
        </w:rPr>
        <w:t>Separation</w:t>
      </w:r>
      <w:bookmarkEnd w:id="140"/>
      <w:commentRangeEnd w:id="141"/>
      <w:r>
        <w:rPr>
          <w:rStyle w:val="CommentReference"/>
          <w:rFonts w:asciiTheme="minorHAnsi" w:eastAsiaTheme="minorHAnsi" w:hAnsiTheme="minorHAnsi" w:cstheme="minorBidi"/>
          <w:color w:val="auto"/>
        </w:rPr>
        <w:commentReference w:id="141"/>
      </w:r>
    </w:p>
    <w:p w14:paraId="4674BF32" w14:textId="77777777" w:rsidR="00C32443" w:rsidRPr="00F03CDC" w:rsidRDefault="00C32443" w:rsidP="00C32443">
      <w:pPr>
        <w:rPr>
          <w:rFonts w:ascii="Times New Roman" w:hAnsi="Times New Roman" w:cs="Times New Roman"/>
          <w:b/>
          <w:bCs/>
          <w:sz w:val="24"/>
          <w:szCs w:val="24"/>
          <w:u w:val="single"/>
        </w:rPr>
      </w:pPr>
    </w:p>
    <w:p w14:paraId="07D7C6FF" w14:textId="77777777" w:rsidR="00C32443" w:rsidRPr="00F03CDC" w:rsidRDefault="00C32443" w:rsidP="00C32443">
      <w:pPr>
        <w:pStyle w:val="BodyText"/>
        <w:spacing w:line="237" w:lineRule="auto"/>
        <w:ind w:right="1210"/>
        <w:jc w:val="both"/>
        <w:rPr>
          <w:rFonts w:eastAsiaTheme="minorHAnsi"/>
          <w:b/>
          <w:bCs/>
          <w:color w:val="1C1C1C"/>
          <w:w w:val="95"/>
          <w:sz w:val="24"/>
          <w:szCs w:val="24"/>
          <w:u w:val="single"/>
        </w:rPr>
      </w:pPr>
      <w:r w:rsidRPr="00F03CDC">
        <w:rPr>
          <w:rFonts w:eastAsiaTheme="minorHAnsi"/>
          <w:b/>
          <w:bCs/>
          <w:color w:val="1C1C1C"/>
          <w:w w:val="95"/>
          <w:sz w:val="24"/>
          <w:szCs w:val="24"/>
          <w:u w:val="single"/>
        </w:rPr>
        <w:t>Policy</w:t>
      </w:r>
    </w:p>
    <w:p w14:paraId="7BF9D257"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All separations of employees from position in the service of the Town shall be designated as one of the following types: resignation, reduction in force, retirement, dismissal, or death.</w:t>
      </w:r>
    </w:p>
    <w:p w14:paraId="3A074C2A" w14:textId="77777777" w:rsidR="00C32443" w:rsidRPr="00F03CDC" w:rsidRDefault="00C32443" w:rsidP="00C32443">
      <w:pPr>
        <w:pStyle w:val="BodyText"/>
        <w:spacing w:line="237" w:lineRule="auto"/>
        <w:ind w:right="1210"/>
        <w:jc w:val="both"/>
        <w:rPr>
          <w:rFonts w:eastAsiaTheme="minorHAnsi"/>
          <w:b/>
          <w:bCs/>
          <w:color w:val="1C1C1C"/>
          <w:w w:val="95"/>
          <w:sz w:val="24"/>
          <w:szCs w:val="24"/>
          <w:u w:val="single"/>
        </w:rPr>
      </w:pPr>
    </w:p>
    <w:p w14:paraId="4501CB23" w14:textId="77777777" w:rsidR="00C32443" w:rsidRPr="00F03CDC" w:rsidRDefault="00C32443" w:rsidP="00C32443">
      <w:pPr>
        <w:pStyle w:val="BodyText"/>
        <w:spacing w:line="237" w:lineRule="auto"/>
        <w:ind w:right="1210"/>
        <w:jc w:val="both"/>
        <w:rPr>
          <w:rFonts w:eastAsiaTheme="minorHAnsi"/>
          <w:b/>
          <w:bCs/>
          <w:color w:val="1C1C1C"/>
          <w:w w:val="95"/>
          <w:sz w:val="24"/>
          <w:szCs w:val="24"/>
          <w:u w:val="single"/>
        </w:rPr>
      </w:pPr>
      <w:r w:rsidRPr="00F03CDC">
        <w:rPr>
          <w:rFonts w:eastAsiaTheme="minorHAnsi"/>
          <w:b/>
          <w:bCs/>
          <w:color w:val="1C1C1C"/>
          <w:w w:val="95"/>
          <w:sz w:val="24"/>
          <w:szCs w:val="24"/>
          <w:u w:val="single"/>
        </w:rPr>
        <w:t>Procedure</w:t>
      </w:r>
    </w:p>
    <w:p w14:paraId="70DADC6C" w14:textId="77777777" w:rsidR="00C32443" w:rsidRPr="00F03CDC" w:rsidRDefault="00C32443" w:rsidP="00C32443">
      <w:pPr>
        <w:pStyle w:val="BodyText"/>
        <w:spacing w:line="237" w:lineRule="auto"/>
        <w:ind w:right="1210"/>
        <w:jc w:val="both"/>
        <w:rPr>
          <w:rFonts w:eastAsiaTheme="minorHAnsi"/>
          <w:color w:val="1C1C1C"/>
          <w:w w:val="95"/>
          <w:sz w:val="24"/>
          <w:szCs w:val="24"/>
        </w:rPr>
      </w:pPr>
      <w:r w:rsidRPr="00F03CDC">
        <w:rPr>
          <w:rFonts w:eastAsiaTheme="minorHAnsi"/>
          <w:color w:val="1C1C1C"/>
          <w:w w:val="95"/>
          <w:sz w:val="24"/>
          <w:szCs w:val="24"/>
        </w:rPr>
        <w:tab/>
        <w:t>All separations shall be accomplished in the manner indicated below:</w:t>
      </w:r>
    </w:p>
    <w:p w14:paraId="17470BDB" w14:textId="77777777" w:rsidR="00C32443" w:rsidRPr="00F03CDC" w:rsidRDefault="00C32443" w:rsidP="00C32443">
      <w:pPr>
        <w:pStyle w:val="BodyText"/>
        <w:spacing w:line="237" w:lineRule="auto"/>
        <w:ind w:right="1210"/>
        <w:jc w:val="both"/>
        <w:rPr>
          <w:rFonts w:eastAsiaTheme="minorHAnsi"/>
          <w:color w:val="1C1C1C"/>
          <w:w w:val="95"/>
          <w:sz w:val="24"/>
          <w:szCs w:val="24"/>
        </w:rPr>
      </w:pPr>
    </w:p>
    <w:p w14:paraId="1B9E8456"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Resignation</w:t>
      </w:r>
    </w:p>
    <w:p w14:paraId="2B479E6D"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roofErr w:type="gramStart"/>
      <w:r w:rsidRPr="00F03CDC">
        <w:rPr>
          <w:rFonts w:eastAsiaTheme="minorHAnsi"/>
          <w:color w:val="1C1C1C"/>
          <w:w w:val="95"/>
          <w:sz w:val="24"/>
          <w:szCs w:val="24"/>
        </w:rPr>
        <w:t>In order to</w:t>
      </w:r>
      <w:proofErr w:type="gramEnd"/>
      <w:r w:rsidRPr="00F03CDC">
        <w:rPr>
          <w:rFonts w:eastAsiaTheme="minorHAnsi"/>
          <w:color w:val="1C1C1C"/>
          <w:w w:val="95"/>
          <w:sz w:val="24"/>
          <w:szCs w:val="24"/>
        </w:rPr>
        <w:t xml:space="preserve"> resign in good standing, an employee shall give two (2) </w:t>
      </w:r>
      <w:proofErr w:type="spellStart"/>
      <w:r w:rsidRPr="00F03CDC">
        <w:rPr>
          <w:rFonts w:eastAsiaTheme="minorHAnsi"/>
          <w:color w:val="1C1C1C"/>
          <w:w w:val="95"/>
          <w:sz w:val="24"/>
          <w:szCs w:val="24"/>
        </w:rPr>
        <w:t>weeks notice</w:t>
      </w:r>
      <w:proofErr w:type="spellEnd"/>
      <w:r w:rsidRPr="00F03CDC">
        <w:rPr>
          <w:rFonts w:eastAsiaTheme="minorHAnsi"/>
          <w:color w:val="1C1C1C"/>
          <w:w w:val="95"/>
          <w:sz w:val="24"/>
          <w:szCs w:val="24"/>
        </w:rPr>
        <w:t xml:space="preserve"> of his or her intention to terminate employment. Such notice should be given </w:t>
      </w:r>
      <w:proofErr w:type="gramStart"/>
      <w:r w:rsidRPr="00F03CDC">
        <w:rPr>
          <w:rFonts w:eastAsiaTheme="minorHAnsi"/>
          <w:color w:val="1C1C1C"/>
          <w:w w:val="95"/>
          <w:sz w:val="24"/>
          <w:szCs w:val="24"/>
        </w:rPr>
        <w:t>in  writing</w:t>
      </w:r>
      <w:proofErr w:type="gramEnd"/>
      <w:r w:rsidRPr="00F03CDC">
        <w:rPr>
          <w:rFonts w:eastAsiaTheme="minorHAnsi"/>
          <w:color w:val="1C1C1C"/>
          <w:w w:val="95"/>
          <w:sz w:val="24"/>
          <w:szCs w:val="24"/>
        </w:rPr>
        <w:t xml:space="preserve"> by the resigning employee to his or her department supervisor. Employees are encouraged to inform their supervisor as far in advance of separation as possible to enable the supervisor to prepare for the position vacancy.</w:t>
      </w:r>
    </w:p>
    <w:p w14:paraId="75958480"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04091897"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Reduction in Force</w:t>
      </w:r>
    </w:p>
    <w:p w14:paraId="6C011685"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In the event that a reduction in force becomes necessary, consideration shall be given to the quality of each employee’s past performance, the need for </w:t>
      </w:r>
      <w:proofErr w:type="gramStart"/>
      <w:r w:rsidRPr="00F03CDC">
        <w:rPr>
          <w:rFonts w:eastAsiaTheme="minorHAnsi"/>
          <w:color w:val="1C1C1C"/>
          <w:w w:val="95"/>
          <w:sz w:val="24"/>
          <w:szCs w:val="24"/>
        </w:rPr>
        <w:t>the  employee’s</w:t>
      </w:r>
      <w:proofErr w:type="gramEnd"/>
      <w:r w:rsidRPr="00F03CDC">
        <w:rPr>
          <w:rFonts w:eastAsiaTheme="minorHAnsi"/>
          <w:color w:val="1C1C1C"/>
          <w:w w:val="95"/>
          <w:sz w:val="24"/>
          <w:szCs w:val="24"/>
        </w:rPr>
        <w:t xml:space="preserve"> service, and seniority in determining those employees to be retained. Employees who are laid off because of a reduction in force shall be given at least two (2) </w:t>
      </w:r>
      <w:proofErr w:type="spellStart"/>
      <w:r w:rsidRPr="00F03CDC">
        <w:rPr>
          <w:rFonts w:eastAsiaTheme="minorHAnsi"/>
          <w:color w:val="1C1C1C"/>
          <w:w w:val="95"/>
          <w:sz w:val="24"/>
          <w:szCs w:val="24"/>
        </w:rPr>
        <w:t>weeks notice</w:t>
      </w:r>
      <w:proofErr w:type="spellEnd"/>
      <w:r w:rsidRPr="00F03CDC">
        <w:rPr>
          <w:rFonts w:eastAsiaTheme="minorHAnsi"/>
          <w:color w:val="1C1C1C"/>
          <w:w w:val="95"/>
          <w:sz w:val="24"/>
          <w:szCs w:val="24"/>
        </w:rPr>
        <w:t xml:space="preserve"> of anticipated layoff.</w:t>
      </w:r>
    </w:p>
    <w:p w14:paraId="00C9D8F7"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5A953DE4"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Death</w:t>
      </w:r>
    </w:p>
    <w:p w14:paraId="2A743C95"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All compensation due in accordance with Section 3-6 of this policy will be paid to the estate of a deceased employee. The date of death shall be recorded as a separation date for computing compensation due.</w:t>
      </w:r>
    </w:p>
    <w:p w14:paraId="4844DC85"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14CCC398" w14:textId="77777777" w:rsidR="00C32443" w:rsidRPr="00F03CDC" w:rsidRDefault="00C32443" w:rsidP="00C32443">
      <w:pPr>
        <w:pStyle w:val="BodyText"/>
        <w:spacing w:line="237" w:lineRule="auto"/>
        <w:ind w:left="720" w:right="1210"/>
        <w:jc w:val="both"/>
        <w:rPr>
          <w:rFonts w:eastAsiaTheme="minorHAnsi"/>
          <w:b/>
          <w:bCs/>
          <w:color w:val="1C1C1C"/>
          <w:w w:val="95"/>
          <w:sz w:val="24"/>
          <w:szCs w:val="24"/>
        </w:rPr>
      </w:pPr>
      <w:r w:rsidRPr="00F03CDC">
        <w:rPr>
          <w:rFonts w:eastAsiaTheme="minorHAnsi"/>
          <w:b/>
          <w:bCs/>
          <w:color w:val="1C1C1C"/>
          <w:w w:val="95"/>
          <w:sz w:val="24"/>
          <w:szCs w:val="24"/>
        </w:rPr>
        <w:t>Dismissal</w:t>
      </w:r>
    </w:p>
    <w:p w14:paraId="0E785991"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r w:rsidRPr="00F03CDC">
        <w:rPr>
          <w:rFonts w:eastAsiaTheme="minorHAnsi"/>
          <w:color w:val="1C1C1C"/>
          <w:w w:val="95"/>
          <w:sz w:val="24"/>
          <w:szCs w:val="24"/>
        </w:rPr>
        <w:t xml:space="preserve">Separation from service due to dismissal is described elsewhere in this </w:t>
      </w:r>
      <w:commentRangeStart w:id="142"/>
      <w:r w:rsidRPr="00F03CDC">
        <w:rPr>
          <w:rFonts w:eastAsiaTheme="minorHAnsi"/>
          <w:color w:val="1C1C1C"/>
          <w:w w:val="95"/>
          <w:sz w:val="24"/>
          <w:szCs w:val="24"/>
        </w:rPr>
        <w:t>manual</w:t>
      </w:r>
      <w:commentRangeEnd w:id="142"/>
      <w:r>
        <w:rPr>
          <w:rStyle w:val="CommentReference"/>
          <w:rFonts w:asciiTheme="minorHAnsi" w:eastAsiaTheme="minorHAnsi" w:hAnsiTheme="minorHAnsi" w:cstheme="minorBidi"/>
        </w:rPr>
        <w:commentReference w:id="142"/>
      </w:r>
      <w:r w:rsidRPr="00F03CDC">
        <w:rPr>
          <w:rFonts w:eastAsiaTheme="minorHAnsi"/>
          <w:color w:val="1C1C1C"/>
          <w:w w:val="95"/>
          <w:sz w:val="24"/>
          <w:szCs w:val="24"/>
        </w:rPr>
        <w:t>.</w:t>
      </w:r>
    </w:p>
    <w:p w14:paraId="3A10BDC2" w14:textId="77777777" w:rsidR="00C32443" w:rsidRPr="00F03CDC" w:rsidRDefault="00C32443" w:rsidP="00C32443">
      <w:pPr>
        <w:pStyle w:val="BodyText"/>
        <w:spacing w:line="237" w:lineRule="auto"/>
        <w:ind w:left="720" w:right="1210"/>
        <w:jc w:val="both"/>
        <w:rPr>
          <w:rFonts w:eastAsiaTheme="minorHAnsi"/>
          <w:color w:val="1C1C1C"/>
          <w:w w:val="95"/>
          <w:sz w:val="24"/>
          <w:szCs w:val="24"/>
        </w:rPr>
      </w:pPr>
    </w:p>
    <w:p w14:paraId="78DEDAB1" w14:textId="5A7FB9F5" w:rsidR="00C32443" w:rsidRDefault="00C32443" w:rsidP="00C32443">
      <w:pPr>
        <w:spacing w:after="0"/>
        <w:rPr>
          <w:rFonts w:cstheme="minorHAnsi"/>
          <w:color w:val="FF0000"/>
        </w:rPr>
      </w:pPr>
    </w:p>
    <w:p w14:paraId="710DC1DE" w14:textId="79DFB1AB" w:rsidR="004349F4" w:rsidRDefault="004349F4" w:rsidP="00C32443">
      <w:pPr>
        <w:spacing w:after="0"/>
        <w:rPr>
          <w:rFonts w:cstheme="minorHAnsi"/>
          <w:color w:val="FF0000"/>
        </w:rPr>
      </w:pPr>
      <w:r>
        <w:rPr>
          <w:rFonts w:cstheme="minorHAnsi"/>
          <w:color w:val="FF0000"/>
        </w:rPr>
        <w:t xml:space="preserve">REPLACED WITH </w:t>
      </w:r>
    </w:p>
    <w:p w14:paraId="19A075EF" w14:textId="5D0E69A9" w:rsidR="004349F4" w:rsidRPr="00676FCB"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br/>
      </w:r>
      <w:r w:rsidRPr="00676FCB">
        <w:rPr>
          <w:rFonts w:asciiTheme="minorHAnsi" w:eastAsia="Times New Roman" w:hAnsiTheme="minorHAnsi" w:cstheme="minorHAnsi"/>
          <w:color w:val="4472C4" w:themeColor="accent1"/>
        </w:rPr>
        <w:t>2-</w:t>
      </w:r>
      <w:r>
        <w:rPr>
          <w:rFonts w:asciiTheme="minorHAnsi" w:eastAsia="Times New Roman" w:hAnsiTheme="minorHAnsi" w:cstheme="minorHAnsi"/>
          <w:color w:val="4472C4" w:themeColor="accent1"/>
        </w:rPr>
        <w:t>9</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Leaving Town Employment</w:t>
      </w:r>
      <w:r w:rsidRPr="00676FCB">
        <w:rPr>
          <w:rFonts w:asciiTheme="minorHAnsi" w:eastAsia="Times New Roman" w:hAnsiTheme="minorHAnsi" w:cstheme="minorHAnsi"/>
          <w:color w:val="4472C4" w:themeColor="accent1"/>
        </w:rPr>
        <w:t xml:space="preserve"> </w:t>
      </w:r>
    </w:p>
    <w:p w14:paraId="3BD90B85" w14:textId="77777777" w:rsidR="004349F4" w:rsidRDefault="004349F4" w:rsidP="004349F4">
      <w:pPr>
        <w:widowControl w:val="0"/>
        <w:tabs>
          <w:tab w:val="left" w:pos="720"/>
          <w:tab w:val="left" w:pos="2224"/>
        </w:tabs>
        <w:spacing w:after="0" w:line="252" w:lineRule="auto"/>
        <w:contextualSpacing/>
        <w:mirrorIndents/>
        <w:rPr>
          <w:rFonts w:cstheme="minorHAnsi"/>
        </w:rPr>
      </w:pPr>
    </w:p>
    <w:p w14:paraId="109BC1EA" w14:textId="77777777" w:rsidR="004349F4" w:rsidRDefault="004349F4" w:rsidP="004349F4">
      <w:pPr>
        <w:widowControl w:val="0"/>
        <w:tabs>
          <w:tab w:val="left" w:pos="720"/>
          <w:tab w:val="left" w:pos="2224"/>
        </w:tabs>
        <w:spacing w:after="0" w:line="252" w:lineRule="auto"/>
        <w:contextualSpacing/>
        <w:mirrorIndents/>
        <w:rPr>
          <w:rFonts w:cstheme="minorHAnsi"/>
        </w:rPr>
      </w:pPr>
      <w:r w:rsidRPr="00302A5B">
        <w:rPr>
          <w:rFonts w:cstheme="minorHAnsi"/>
        </w:rPr>
        <w:t>When an employee decides to leave the Town’s employment, it is asked that the employee provide their supervisor with at least two (2) weeks advance notice of departure.  Thoughtfulness is appreciated.</w:t>
      </w:r>
    </w:p>
    <w:p w14:paraId="426AE442" w14:textId="77777777" w:rsidR="004349F4" w:rsidRPr="00302A5B" w:rsidRDefault="004349F4" w:rsidP="004349F4">
      <w:pPr>
        <w:widowControl w:val="0"/>
        <w:tabs>
          <w:tab w:val="left" w:pos="720"/>
          <w:tab w:val="left" w:pos="2224"/>
        </w:tabs>
        <w:spacing w:after="0" w:line="252" w:lineRule="auto"/>
        <w:contextualSpacing/>
        <w:mirrorIndents/>
        <w:rPr>
          <w:rFonts w:cstheme="minorHAnsi"/>
        </w:rPr>
      </w:pPr>
    </w:p>
    <w:p w14:paraId="19C37EF0" w14:textId="77777777" w:rsidR="004349F4" w:rsidRDefault="004349F4" w:rsidP="004349F4">
      <w:pPr>
        <w:widowControl w:val="0"/>
        <w:tabs>
          <w:tab w:val="left" w:pos="720"/>
          <w:tab w:val="left" w:pos="2224"/>
        </w:tabs>
        <w:spacing w:after="0" w:line="252" w:lineRule="auto"/>
        <w:contextualSpacing/>
        <w:mirrorIndents/>
        <w:rPr>
          <w:rFonts w:cstheme="minorHAnsi"/>
        </w:rPr>
      </w:pPr>
      <w:r w:rsidRPr="00302A5B">
        <w:rPr>
          <w:rFonts w:cstheme="minorHAnsi"/>
        </w:rPr>
        <w:t>All Town property, including, but not limited to, keys, security cards, credit cards, cell phones, laptop computers, cameras, uniforms, etc. must be returned at separation.  To the extent permitted by law, employees will be required to repay the Town (through payroll deduction, if lawful) for any lost or damaged Town property.</w:t>
      </w:r>
    </w:p>
    <w:p w14:paraId="7BE9712F" w14:textId="77777777" w:rsidR="004349F4" w:rsidRPr="00302A5B" w:rsidRDefault="004349F4" w:rsidP="004349F4">
      <w:pPr>
        <w:widowControl w:val="0"/>
        <w:tabs>
          <w:tab w:val="left" w:pos="720"/>
          <w:tab w:val="left" w:pos="2224"/>
        </w:tabs>
        <w:spacing w:after="0" w:line="252" w:lineRule="auto"/>
        <w:contextualSpacing/>
        <w:mirrorIndents/>
        <w:rPr>
          <w:rFonts w:cstheme="minorHAnsi"/>
        </w:rPr>
      </w:pPr>
    </w:p>
    <w:p w14:paraId="45A81A86" w14:textId="77777777" w:rsidR="004349F4" w:rsidRDefault="004349F4" w:rsidP="004349F4">
      <w:pPr>
        <w:widowControl w:val="0"/>
        <w:tabs>
          <w:tab w:val="left" w:pos="720"/>
          <w:tab w:val="left" w:pos="2224"/>
        </w:tabs>
        <w:spacing w:after="0" w:line="252" w:lineRule="auto"/>
        <w:contextualSpacing/>
        <w:mirrorIndents/>
        <w:rPr>
          <w:rFonts w:cstheme="minorHAnsi"/>
        </w:rPr>
      </w:pPr>
      <w:r w:rsidRPr="00302A5B">
        <w:rPr>
          <w:rFonts w:cstheme="minorHAnsi"/>
        </w:rPr>
        <w:t>As noted previously, all employees are employed at-will and nothing in this handbook changes that status.</w:t>
      </w:r>
    </w:p>
    <w:p w14:paraId="15AFF040" w14:textId="0CF85037" w:rsidR="004349F4" w:rsidRDefault="004349F4" w:rsidP="00C32443">
      <w:pPr>
        <w:spacing w:after="0"/>
        <w:rPr>
          <w:rFonts w:cstheme="minorHAnsi"/>
          <w:color w:val="FF0000"/>
        </w:rPr>
      </w:pPr>
    </w:p>
    <w:p w14:paraId="2D29FCF6" w14:textId="3EDA3EF0" w:rsidR="004349F4" w:rsidRDefault="004349F4">
      <w:pPr>
        <w:rPr>
          <w:rFonts w:cstheme="minorHAnsi"/>
          <w:color w:val="FF0000"/>
        </w:rPr>
      </w:pPr>
      <w:r>
        <w:rPr>
          <w:rFonts w:cstheme="minorHAnsi"/>
          <w:color w:val="FF0000"/>
        </w:rPr>
        <w:br w:type="page"/>
      </w:r>
    </w:p>
    <w:p w14:paraId="55AD414C" w14:textId="7B3F0F83" w:rsidR="004349F4" w:rsidRDefault="004349F4" w:rsidP="00C32443">
      <w:pPr>
        <w:spacing w:after="0"/>
        <w:rPr>
          <w:rFonts w:cstheme="minorHAnsi"/>
          <w:color w:val="FF0000"/>
        </w:rPr>
      </w:pPr>
      <w:r>
        <w:rPr>
          <w:rFonts w:cstheme="minorHAnsi"/>
          <w:color w:val="FF0000"/>
        </w:rPr>
        <w:t>NEW SECTIONS ADDED</w:t>
      </w:r>
    </w:p>
    <w:p w14:paraId="35498DB6" w14:textId="77777777" w:rsidR="004349F4" w:rsidRPr="00676FCB" w:rsidRDefault="004349F4" w:rsidP="004349F4">
      <w:pPr>
        <w:widowControl w:val="0"/>
        <w:spacing w:after="0"/>
        <w:contextualSpacing/>
        <w:mirrorIndents/>
        <w:rPr>
          <w:rFonts w:cstheme="minorHAnsi"/>
        </w:rPr>
      </w:pPr>
    </w:p>
    <w:p w14:paraId="61CE5176" w14:textId="77777777" w:rsidR="004349F4" w:rsidRPr="00676FCB" w:rsidRDefault="004349F4" w:rsidP="004349F4">
      <w:pPr>
        <w:pStyle w:val="Heading2"/>
        <w:keepNext w:val="0"/>
        <w:keepLines w:val="0"/>
        <w:widowControl w:val="0"/>
        <w:numPr>
          <w:ilvl w:val="1"/>
          <w:numId w:val="26"/>
        </w:numPr>
        <w:tabs>
          <w:tab w:val="num" w:pos="360"/>
        </w:tabs>
        <w:spacing w:before="0"/>
        <w:ind w:left="0" w:firstLine="0"/>
        <w:contextualSpacing/>
        <w:mirrorIndents/>
        <w:rPr>
          <w:rFonts w:asciiTheme="minorHAnsi" w:eastAsia="Times New Roman" w:hAnsiTheme="minorHAnsi" w:cstheme="minorHAnsi"/>
          <w:color w:val="4472C4" w:themeColor="accent1"/>
        </w:rPr>
      </w:pPr>
      <w:bookmarkStart w:id="143" w:name="_Toc436481295"/>
      <w:bookmarkStart w:id="144" w:name="SubSection1_4"/>
      <w:r w:rsidRPr="00676FCB">
        <w:rPr>
          <w:rFonts w:asciiTheme="minorHAnsi" w:eastAsia="Times New Roman" w:hAnsiTheme="minorHAnsi" w:cstheme="minorHAnsi"/>
          <w:color w:val="4472C4" w:themeColor="accent1"/>
        </w:rPr>
        <w:t>Non-Harassment</w:t>
      </w:r>
      <w:bookmarkEnd w:id="143"/>
      <w:r w:rsidRPr="00676FCB">
        <w:rPr>
          <w:rFonts w:asciiTheme="minorHAnsi" w:eastAsia="Times New Roman" w:hAnsiTheme="minorHAnsi" w:cstheme="minorHAnsi"/>
          <w:color w:val="4472C4" w:themeColor="accent1"/>
        </w:rPr>
        <w:t xml:space="preserve"> </w:t>
      </w:r>
      <w:bookmarkEnd w:id="144"/>
    </w:p>
    <w:p w14:paraId="43180D9C" w14:textId="77777777" w:rsidR="004349F4" w:rsidRPr="00676FCB" w:rsidRDefault="004349F4" w:rsidP="004349F4">
      <w:pPr>
        <w:widowControl w:val="0"/>
        <w:spacing w:after="0"/>
        <w:contextualSpacing/>
        <w:mirrorIndents/>
        <w:rPr>
          <w:rFonts w:cstheme="minorHAnsi"/>
        </w:rPr>
      </w:pPr>
    </w:p>
    <w:p w14:paraId="0CCEE92D" w14:textId="77777777" w:rsidR="004349F4" w:rsidRDefault="004349F4" w:rsidP="004349F4">
      <w:pPr>
        <w:widowControl w:val="0"/>
        <w:spacing w:after="0"/>
        <w:contextualSpacing/>
        <w:mirrorIndents/>
        <w:rPr>
          <w:rFonts w:cstheme="minorHAnsi"/>
        </w:rPr>
      </w:pPr>
      <w:r w:rsidRPr="00676FCB">
        <w:rPr>
          <w:rFonts w:cstheme="minorHAnsi"/>
        </w:rPr>
        <w:t xml:space="preserve">It is the Town of Dewey Beach's policy to prohibit harassment of any individual by another person </w:t>
      </w:r>
      <w:proofErr w:type="gramStart"/>
      <w:r w:rsidRPr="00676FCB">
        <w:rPr>
          <w:rFonts w:cstheme="minorHAnsi"/>
        </w:rPr>
        <w:t>on the basis of</w:t>
      </w:r>
      <w:proofErr w:type="gramEnd"/>
      <w:r w:rsidRPr="00676FCB">
        <w:rPr>
          <w:rFonts w:cstheme="minorHAnsi"/>
        </w:rPr>
        <w:t xml:space="preserve"> any protected class including, but not limited to, race, color, national origin, disability, religion, marital status, veteran status, sexual orientation, gender identity or age.  The purpose of this policy is not to regulate our employees' personal morality, but to ensure that in the workplace, no one harasses another individual. </w:t>
      </w:r>
    </w:p>
    <w:p w14:paraId="78D40C1B" w14:textId="77777777" w:rsidR="004349F4" w:rsidRPr="00676FCB" w:rsidRDefault="004349F4" w:rsidP="004349F4">
      <w:pPr>
        <w:widowControl w:val="0"/>
        <w:spacing w:after="0"/>
        <w:contextualSpacing/>
        <w:mirrorIndents/>
        <w:rPr>
          <w:rFonts w:cstheme="minorHAnsi"/>
        </w:rPr>
      </w:pPr>
    </w:p>
    <w:p w14:paraId="79E160D1" w14:textId="77777777" w:rsidR="004349F4" w:rsidRPr="00676FCB" w:rsidRDefault="004349F4" w:rsidP="004349F4">
      <w:pPr>
        <w:widowControl w:val="0"/>
        <w:spacing w:after="0"/>
        <w:contextualSpacing/>
        <w:mirrorIndents/>
        <w:rPr>
          <w:rFonts w:cstheme="minorHAnsi"/>
        </w:rPr>
      </w:pPr>
      <w:r w:rsidRPr="00676FCB">
        <w:rPr>
          <w:rFonts w:cstheme="minorHAnsi"/>
        </w:rPr>
        <w:t>If you feel that you have been subjected to conduct which violates this policy, you should immediately report the matter to your supervisor.  If you are unable or uncomfortable for any reason to contact this person, or if you have not received a satisfactory response after reporting an incident, please contact the Town Manager.  If the person toward whom the complaint is directed is one of the individuals indicated above, you should contact another supervisor with whom you are comfortable.  Every report of perceived harassment will be fully investigated, and corrective action will be taken where appropriate. Violation of this policy may result in disciplinary action, up to and including termination.  All complaints will be kept confidential to the extent possible, but confidentiality cannot be guaranteed. In addition, the Town will not allow any form of retaliation against individuals who report an incident of harassment or who cooperate in the investigations of such reports in accordance with this policy.  Employees who make complaints in bad faith may be subject to disciplinary action, up to and including termination.  All employees must cooperate with all investigations.</w:t>
      </w:r>
    </w:p>
    <w:p w14:paraId="1D50CB3A" w14:textId="77777777" w:rsidR="004349F4" w:rsidRDefault="004349F4" w:rsidP="004349F4">
      <w:pPr>
        <w:widowControl w:val="0"/>
        <w:spacing w:after="0"/>
        <w:contextualSpacing/>
        <w:mirrorIndents/>
        <w:rPr>
          <w:rFonts w:cstheme="minorHAnsi"/>
        </w:rPr>
      </w:pPr>
    </w:p>
    <w:p w14:paraId="329D6C37" w14:textId="77777777" w:rsidR="004349F4" w:rsidRPr="00676FCB" w:rsidRDefault="004349F4" w:rsidP="004349F4">
      <w:pPr>
        <w:widowControl w:val="0"/>
        <w:spacing w:after="0"/>
        <w:contextualSpacing/>
        <w:mirrorIndents/>
        <w:rPr>
          <w:rFonts w:cstheme="minorHAnsi"/>
        </w:rPr>
      </w:pPr>
    </w:p>
    <w:p w14:paraId="5C4D3D6A" w14:textId="77777777" w:rsidR="004349F4" w:rsidRDefault="004349F4" w:rsidP="004349F4">
      <w:pPr>
        <w:pStyle w:val="Heading2"/>
        <w:keepNext w:val="0"/>
        <w:keepLines w:val="0"/>
        <w:widowControl w:val="0"/>
        <w:numPr>
          <w:ilvl w:val="1"/>
          <w:numId w:val="26"/>
        </w:numPr>
        <w:tabs>
          <w:tab w:val="num" w:pos="360"/>
        </w:tabs>
        <w:spacing w:before="0"/>
        <w:ind w:left="0" w:firstLine="0"/>
        <w:contextualSpacing/>
        <w:mirrorIndents/>
        <w:rPr>
          <w:rFonts w:asciiTheme="minorHAnsi" w:eastAsia="Times New Roman" w:hAnsiTheme="minorHAnsi" w:cstheme="minorHAnsi"/>
          <w:color w:val="4472C4" w:themeColor="accent1"/>
        </w:rPr>
      </w:pPr>
      <w:bookmarkStart w:id="145" w:name="_Toc436481298"/>
      <w:bookmarkStart w:id="146" w:name="SubSection1_7"/>
      <w:r w:rsidRPr="00676FCB">
        <w:rPr>
          <w:rFonts w:asciiTheme="minorHAnsi" w:eastAsia="Times New Roman" w:hAnsiTheme="minorHAnsi" w:cstheme="minorHAnsi"/>
          <w:color w:val="4472C4" w:themeColor="accent1"/>
        </w:rPr>
        <w:t>Workplace Violence</w:t>
      </w:r>
      <w:bookmarkEnd w:id="145"/>
      <w:r w:rsidRPr="00676FCB">
        <w:rPr>
          <w:rFonts w:asciiTheme="minorHAnsi" w:eastAsia="Times New Roman" w:hAnsiTheme="minorHAnsi" w:cstheme="minorHAnsi"/>
          <w:color w:val="4472C4" w:themeColor="accent1"/>
        </w:rPr>
        <w:t xml:space="preserve"> </w:t>
      </w:r>
      <w:bookmarkEnd w:id="146"/>
    </w:p>
    <w:p w14:paraId="1A39F7A2" w14:textId="77777777" w:rsidR="004349F4" w:rsidRPr="00676FCB" w:rsidRDefault="004349F4" w:rsidP="004349F4">
      <w:pPr>
        <w:widowControl w:val="0"/>
        <w:spacing w:after="0"/>
        <w:contextualSpacing/>
        <w:mirrorIndents/>
      </w:pPr>
    </w:p>
    <w:p w14:paraId="3CDDB973"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The Town of Dewey Beach is committed to providing a safe workplace.  The purpose of this policy is to minimize the risk of personal injury to employees and damage to property. </w:t>
      </w:r>
    </w:p>
    <w:p w14:paraId="21204214" w14:textId="77777777" w:rsidR="004349F4" w:rsidRDefault="004349F4" w:rsidP="004349F4">
      <w:pPr>
        <w:widowControl w:val="0"/>
        <w:spacing w:after="0"/>
        <w:contextualSpacing/>
        <w:mirrorIndents/>
        <w:rPr>
          <w:rFonts w:cstheme="minorHAnsi"/>
        </w:rPr>
      </w:pPr>
      <w:r w:rsidRPr="00676FCB">
        <w:rPr>
          <w:rFonts w:cstheme="minorHAnsi"/>
        </w:rPr>
        <w:t>We discourage employees from engaging in any physical confrontation when possible.  We expect and encourage employees to exercise reasonable judgment in identifying potentially dangerous situations.</w:t>
      </w:r>
    </w:p>
    <w:p w14:paraId="6D93AFD0" w14:textId="77777777" w:rsidR="004349F4" w:rsidRPr="00676FCB" w:rsidRDefault="004349F4" w:rsidP="004349F4">
      <w:pPr>
        <w:widowControl w:val="0"/>
        <w:spacing w:after="0"/>
        <w:contextualSpacing/>
        <w:mirrorIndents/>
        <w:rPr>
          <w:rFonts w:cstheme="minorHAnsi"/>
        </w:rPr>
      </w:pPr>
    </w:p>
    <w:p w14:paraId="55CCA164" w14:textId="77777777" w:rsidR="004349F4" w:rsidRPr="00676FCB" w:rsidRDefault="004349F4" w:rsidP="004349F4">
      <w:pPr>
        <w:pStyle w:val="Heading3"/>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Prohibited Conduct</w:t>
      </w:r>
    </w:p>
    <w:p w14:paraId="265869A6" w14:textId="77777777" w:rsidR="004349F4" w:rsidRDefault="004349F4" w:rsidP="004349F4">
      <w:pPr>
        <w:widowControl w:val="0"/>
        <w:spacing w:after="0"/>
        <w:contextualSpacing/>
        <w:mirrorIndents/>
        <w:rPr>
          <w:rFonts w:cstheme="minorHAnsi"/>
        </w:rPr>
      </w:pPr>
      <w:r w:rsidRPr="00676FCB">
        <w:rPr>
          <w:rFonts w:cstheme="minorHAnsi"/>
        </w:rPr>
        <w:t xml:space="preserve">Threats, threatening language or any other acts of aggression or violence made toward or by any Town employee will not be tolerated.  For purposes of this policy, a threat includes any verbal or physical harassment or abuse, any attempt at intimidating or instilling fear in others, menacing gestures, flashing of weapons, stalking or any other hostile, aggressive or destructive action undertaken for the purpose of domination or intimidation. </w:t>
      </w:r>
    </w:p>
    <w:p w14:paraId="28D9C37F" w14:textId="77777777" w:rsidR="004349F4" w:rsidRPr="00676FCB" w:rsidRDefault="004349F4" w:rsidP="004349F4">
      <w:pPr>
        <w:widowControl w:val="0"/>
        <w:spacing w:after="0"/>
        <w:contextualSpacing/>
        <w:mirrorIndents/>
        <w:rPr>
          <w:rFonts w:cstheme="minorHAnsi"/>
        </w:rPr>
      </w:pPr>
    </w:p>
    <w:p w14:paraId="452DAFD6" w14:textId="77777777" w:rsidR="004349F4" w:rsidRPr="00676FCB" w:rsidRDefault="004349F4" w:rsidP="004349F4">
      <w:pPr>
        <w:pStyle w:val="Heading3"/>
        <w:keepNext w:val="0"/>
        <w:keepLines w:val="0"/>
        <w:widowControl w:val="0"/>
        <w:spacing w:before="0"/>
        <w:contextualSpacing/>
        <w:mirrorIndents/>
        <w:rPr>
          <w:rFonts w:asciiTheme="minorHAnsi" w:hAnsiTheme="minorHAnsi" w:cstheme="minorHAnsi"/>
          <w:color w:val="4472C4" w:themeColor="accent1"/>
        </w:rPr>
      </w:pPr>
      <w:r w:rsidRPr="00676FCB">
        <w:rPr>
          <w:rFonts w:asciiTheme="minorHAnsi" w:hAnsiTheme="minorHAnsi" w:cstheme="minorHAnsi"/>
          <w:color w:val="4472C4" w:themeColor="accent1"/>
        </w:rPr>
        <w:t>Procedures for Reporting a Threat</w:t>
      </w:r>
    </w:p>
    <w:p w14:paraId="04BF7046"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All potentially dangerous situations, including threats by co-workers, should be reported immediately to any member of management. Reports of threats may be maintained confidential to the extent maintaining confidentiality does not impede the ability to investigate and respond to the complaints.  All threats will be promptly investigated.  All employees must cooperate with all investigations.  No employee will be subjected to retaliation, </w:t>
      </w:r>
      <w:proofErr w:type="gramStart"/>
      <w:r w:rsidRPr="00676FCB">
        <w:rPr>
          <w:rFonts w:cstheme="minorHAnsi"/>
        </w:rPr>
        <w:t>intimidation</w:t>
      </w:r>
      <w:proofErr w:type="gramEnd"/>
      <w:r w:rsidRPr="00676FCB">
        <w:rPr>
          <w:rFonts w:cstheme="minorHAnsi"/>
        </w:rPr>
        <w:t xml:space="preserve"> or disciplinary action as a result of reporting a threat in good faith under this policy. </w:t>
      </w:r>
    </w:p>
    <w:p w14:paraId="3F42E481" w14:textId="77777777" w:rsidR="004349F4" w:rsidRDefault="004349F4" w:rsidP="004349F4">
      <w:pPr>
        <w:widowControl w:val="0"/>
        <w:spacing w:after="0"/>
        <w:contextualSpacing/>
        <w:mirrorIndents/>
        <w:rPr>
          <w:rFonts w:cstheme="minorHAnsi"/>
        </w:rPr>
      </w:pPr>
    </w:p>
    <w:p w14:paraId="0444EFC0" w14:textId="77777777" w:rsidR="004349F4" w:rsidRPr="00676FCB" w:rsidRDefault="004349F4" w:rsidP="004349F4">
      <w:pPr>
        <w:widowControl w:val="0"/>
        <w:spacing w:after="0"/>
        <w:contextualSpacing/>
        <w:mirrorIndents/>
        <w:rPr>
          <w:rFonts w:cstheme="minorHAnsi"/>
        </w:rPr>
      </w:pPr>
      <w:r w:rsidRPr="00676FCB">
        <w:rPr>
          <w:rFonts w:cstheme="minorHAnsi"/>
        </w:rPr>
        <w:t>If the Town determines, after an appropriate good faith investigation, that someone has violated this policy, the Town will take swift and appropriate corrective action up to and including termination.</w:t>
      </w:r>
    </w:p>
    <w:p w14:paraId="63AE45C8" w14:textId="1B389561" w:rsidR="004349F4" w:rsidRDefault="004349F4" w:rsidP="004349F4">
      <w:pPr>
        <w:widowControl w:val="0"/>
        <w:spacing w:after="0"/>
        <w:contextualSpacing/>
        <w:mirrorIndents/>
        <w:rPr>
          <w:rFonts w:cstheme="minorHAnsi"/>
        </w:rPr>
      </w:pPr>
    </w:p>
    <w:p w14:paraId="64C762FF" w14:textId="77777777" w:rsidR="004349F4" w:rsidRDefault="004349F4" w:rsidP="004349F4">
      <w:pPr>
        <w:widowControl w:val="0"/>
        <w:spacing w:after="0"/>
        <w:contextualSpacing/>
        <w:mirrorIndents/>
        <w:rPr>
          <w:rFonts w:cstheme="minorHAnsi"/>
        </w:rPr>
      </w:pPr>
    </w:p>
    <w:p w14:paraId="2FB7E9DE" w14:textId="77777777" w:rsidR="004349F4" w:rsidRPr="00676FCB" w:rsidRDefault="004349F4" w:rsidP="004349F4">
      <w:pPr>
        <w:widowControl w:val="0"/>
        <w:spacing w:after="0"/>
        <w:contextualSpacing/>
        <w:mirrorIndents/>
        <w:rPr>
          <w:rFonts w:cstheme="minorHAnsi"/>
        </w:rPr>
      </w:pPr>
      <w:r w:rsidRPr="00676FCB">
        <w:rPr>
          <w:rFonts w:cstheme="minorHAnsi"/>
        </w:rPr>
        <w:t>If you are the recipient of a threat made by an outside party, please follow the steps in this section.  It is important for us to be aware of any potential danger to our offices.  We want to take effective measures to protect everyone from the threat of a violent act by an employee or by anyone else.</w:t>
      </w:r>
    </w:p>
    <w:p w14:paraId="3D93A5D1" w14:textId="77777777" w:rsidR="004349F4" w:rsidRPr="00676FCB" w:rsidRDefault="004349F4" w:rsidP="004349F4">
      <w:pPr>
        <w:widowControl w:val="0"/>
        <w:spacing w:after="0"/>
        <w:contextualSpacing/>
        <w:mirrorIndents/>
        <w:rPr>
          <w:rFonts w:cstheme="minorHAnsi"/>
        </w:rPr>
      </w:pPr>
    </w:p>
    <w:p w14:paraId="2F8DAE42" w14:textId="77777777" w:rsidR="004349F4" w:rsidRPr="00676FCB"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 xml:space="preserve">2-1. </w:t>
      </w:r>
      <w:r>
        <w:rPr>
          <w:rFonts w:asciiTheme="minorHAnsi" w:eastAsia="Times New Roman" w:hAnsiTheme="minorHAnsi" w:cstheme="minorHAnsi"/>
          <w:color w:val="4472C4" w:themeColor="accent1"/>
        </w:rPr>
        <w:t>Employee Dress &amp; Appearance</w:t>
      </w:r>
      <w:r w:rsidRPr="00676FCB">
        <w:rPr>
          <w:rFonts w:asciiTheme="minorHAnsi" w:eastAsia="Times New Roman" w:hAnsiTheme="minorHAnsi" w:cstheme="minorHAnsi"/>
          <w:color w:val="4472C4" w:themeColor="accent1"/>
        </w:rPr>
        <w:t xml:space="preserve"> </w:t>
      </w:r>
    </w:p>
    <w:p w14:paraId="6962DACA" w14:textId="77777777" w:rsidR="004349F4" w:rsidRDefault="004349F4" w:rsidP="004349F4">
      <w:pPr>
        <w:pStyle w:val="ListParagraph"/>
        <w:tabs>
          <w:tab w:val="left" w:pos="720"/>
        </w:tabs>
        <w:ind w:left="0"/>
        <w:mirrorIndents/>
        <w:rPr>
          <w:rFonts w:asciiTheme="minorHAnsi" w:hAnsiTheme="minorHAnsi" w:cstheme="minorHAnsi"/>
        </w:rPr>
      </w:pPr>
    </w:p>
    <w:p w14:paraId="107055CC" w14:textId="77777777" w:rsidR="004349F4" w:rsidRPr="00302A5B" w:rsidRDefault="004349F4" w:rsidP="004349F4">
      <w:pPr>
        <w:pStyle w:val="ListParagraph"/>
        <w:tabs>
          <w:tab w:val="left" w:pos="720"/>
        </w:tabs>
        <w:ind w:left="0" w:firstLine="0"/>
        <w:mirrorIndents/>
        <w:rPr>
          <w:rFonts w:asciiTheme="minorHAnsi" w:hAnsiTheme="minorHAnsi" w:cstheme="minorHAnsi"/>
        </w:rPr>
      </w:pPr>
      <w:r w:rsidRPr="00302A5B">
        <w:rPr>
          <w:rFonts w:asciiTheme="minorHAnsi" w:hAnsiTheme="minorHAnsi" w:cstheme="minorHAnsi"/>
        </w:rPr>
        <w:t>Employees are expected to report to work well groomed, clean, and dressed according to the requirement so their position.  Some employees may be required to wear uniforms or safety equipment / clothing.  Please contact your supervisor for specific information regarding acceptable attire and grooming for your position.  If you report to work dressed or groomed inappropriately, you may be prevented from working until you return to work well-groomed and wearing the proper attire.</w:t>
      </w:r>
    </w:p>
    <w:p w14:paraId="528FA40D" w14:textId="77777777" w:rsidR="004349F4" w:rsidRDefault="004349F4" w:rsidP="004349F4">
      <w:pPr>
        <w:rPr>
          <w:rFonts w:eastAsia="Times New Roman" w:cstheme="minorHAnsi"/>
          <w:color w:val="4472C4" w:themeColor="accent1"/>
        </w:rPr>
      </w:pPr>
    </w:p>
    <w:p w14:paraId="6D92E7F8" w14:textId="77777777" w:rsidR="004349F4" w:rsidRPr="00676FCB"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2-</w:t>
      </w:r>
      <w:r>
        <w:rPr>
          <w:rFonts w:asciiTheme="minorHAnsi" w:eastAsia="Times New Roman" w:hAnsiTheme="minorHAnsi" w:cstheme="minorHAnsi"/>
          <w:color w:val="4472C4" w:themeColor="accent1"/>
        </w:rPr>
        <w:t>4</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Conflict of Interest and Business Ethics</w:t>
      </w:r>
    </w:p>
    <w:p w14:paraId="37DA1299" w14:textId="77777777" w:rsidR="004349F4" w:rsidRDefault="004349F4" w:rsidP="004349F4">
      <w:pPr>
        <w:widowControl w:val="0"/>
        <w:tabs>
          <w:tab w:val="left" w:pos="720"/>
          <w:tab w:val="left" w:pos="2224"/>
        </w:tabs>
        <w:spacing w:after="0" w:line="252" w:lineRule="auto"/>
        <w:contextualSpacing/>
        <w:mirrorIndents/>
        <w:rPr>
          <w:rFonts w:cstheme="minorHAnsi"/>
        </w:rPr>
      </w:pPr>
    </w:p>
    <w:p w14:paraId="44085B03" w14:textId="77777777" w:rsidR="004349F4" w:rsidRPr="00302A5B" w:rsidRDefault="004349F4" w:rsidP="004349F4">
      <w:pPr>
        <w:widowControl w:val="0"/>
        <w:tabs>
          <w:tab w:val="left" w:pos="720"/>
          <w:tab w:val="left" w:pos="2224"/>
        </w:tabs>
        <w:spacing w:after="0" w:line="252" w:lineRule="auto"/>
        <w:contextualSpacing/>
        <w:mirrorIndents/>
        <w:rPr>
          <w:rFonts w:eastAsiaTheme="minorEastAsia" w:cstheme="minorHAnsi"/>
        </w:rPr>
      </w:pPr>
      <w:r w:rsidRPr="00302A5B">
        <w:rPr>
          <w:rFonts w:cstheme="minorHAnsi"/>
        </w:rPr>
        <w:t>It is the Town of Dewey Beach’s policy that all employees avoid any conflict between their personal interests and those of the Town.  It is not possible to give an all-inclusive list of situations.  However, situations that would constitute a conflict in most cases include but are not limited to:</w:t>
      </w:r>
    </w:p>
    <w:p w14:paraId="0F985D5B" w14:textId="77777777" w:rsidR="004349F4" w:rsidRPr="00302A5B" w:rsidRDefault="004349F4" w:rsidP="004349F4">
      <w:pPr>
        <w:pStyle w:val="ListParagraph"/>
        <w:numPr>
          <w:ilvl w:val="0"/>
          <w:numId w:val="38"/>
        </w:numPr>
        <w:tabs>
          <w:tab w:val="left" w:pos="720"/>
        </w:tabs>
        <w:spacing w:line="252" w:lineRule="auto"/>
        <w:ind w:left="360" w:hanging="360"/>
        <w:contextualSpacing/>
        <w:mirrorIndents/>
        <w:rPr>
          <w:rFonts w:asciiTheme="minorHAnsi" w:hAnsiTheme="minorHAnsi" w:cstheme="minorHAnsi"/>
        </w:rPr>
      </w:pPr>
      <w:r w:rsidRPr="00302A5B">
        <w:rPr>
          <w:rFonts w:asciiTheme="minorHAnsi" w:hAnsiTheme="minorHAnsi" w:cstheme="minorHAnsi"/>
        </w:rPr>
        <w:t xml:space="preserve">Holding an interest in or accepting free or discounted goods from any organization that does, or is seeking to do, business with the Town, by any employee who is </w:t>
      </w:r>
      <w:proofErr w:type="gramStart"/>
      <w:r w:rsidRPr="00302A5B">
        <w:rPr>
          <w:rFonts w:asciiTheme="minorHAnsi" w:hAnsiTheme="minorHAnsi" w:cstheme="minorHAnsi"/>
        </w:rPr>
        <w:t>in a position</w:t>
      </w:r>
      <w:proofErr w:type="gramEnd"/>
      <w:r w:rsidRPr="00302A5B">
        <w:rPr>
          <w:rFonts w:asciiTheme="minorHAnsi" w:hAnsiTheme="minorHAnsi" w:cstheme="minorHAnsi"/>
        </w:rPr>
        <w:t xml:space="preserve"> to directly or indirectly influence either the Town’s decision to do business, or the terms upon which business would be done with such organization.</w:t>
      </w:r>
    </w:p>
    <w:p w14:paraId="634228AC" w14:textId="77777777" w:rsidR="004349F4" w:rsidRDefault="004349F4" w:rsidP="004349F4">
      <w:pPr>
        <w:pStyle w:val="ListParagraph"/>
        <w:tabs>
          <w:tab w:val="left" w:pos="720"/>
        </w:tabs>
        <w:spacing w:line="252" w:lineRule="auto"/>
        <w:ind w:left="360"/>
        <w:mirrorIndents/>
        <w:rPr>
          <w:rFonts w:asciiTheme="minorHAnsi" w:hAnsiTheme="minorHAnsi" w:cstheme="minorHAnsi"/>
        </w:rPr>
      </w:pPr>
    </w:p>
    <w:p w14:paraId="7C1F4CA9" w14:textId="77777777" w:rsidR="004349F4" w:rsidRPr="00302A5B" w:rsidRDefault="004349F4" w:rsidP="004349F4">
      <w:pPr>
        <w:pStyle w:val="ListParagraph"/>
        <w:numPr>
          <w:ilvl w:val="0"/>
          <w:numId w:val="38"/>
        </w:numPr>
        <w:tabs>
          <w:tab w:val="left" w:pos="720"/>
        </w:tabs>
        <w:spacing w:line="252" w:lineRule="auto"/>
        <w:ind w:left="360" w:hanging="360"/>
        <w:contextualSpacing/>
        <w:mirrorIndents/>
        <w:rPr>
          <w:rFonts w:asciiTheme="minorHAnsi" w:hAnsiTheme="minorHAnsi" w:cstheme="minorHAnsi"/>
        </w:rPr>
      </w:pPr>
      <w:r w:rsidRPr="00302A5B">
        <w:rPr>
          <w:rFonts w:asciiTheme="minorHAnsi" w:hAnsiTheme="minorHAnsi" w:cstheme="minorHAnsi"/>
        </w:rPr>
        <w:t>Being employed by (including as a consultant) or serving on the board of any organization which does or is seeking to do business with the Town.</w:t>
      </w:r>
    </w:p>
    <w:p w14:paraId="57CCEB1A" w14:textId="77777777" w:rsidR="004349F4" w:rsidRDefault="004349F4" w:rsidP="004349F4">
      <w:pPr>
        <w:pStyle w:val="ListParagraph"/>
        <w:tabs>
          <w:tab w:val="left" w:pos="720"/>
        </w:tabs>
        <w:spacing w:line="252" w:lineRule="auto"/>
        <w:ind w:left="360"/>
        <w:mirrorIndents/>
        <w:rPr>
          <w:rFonts w:asciiTheme="minorHAnsi" w:hAnsiTheme="minorHAnsi" w:cstheme="minorHAnsi"/>
        </w:rPr>
      </w:pPr>
    </w:p>
    <w:p w14:paraId="6B641A16" w14:textId="77777777" w:rsidR="004349F4" w:rsidRDefault="004349F4" w:rsidP="004349F4">
      <w:pPr>
        <w:pStyle w:val="ListParagraph"/>
        <w:numPr>
          <w:ilvl w:val="0"/>
          <w:numId w:val="38"/>
        </w:numPr>
        <w:tabs>
          <w:tab w:val="left" w:pos="720"/>
        </w:tabs>
        <w:spacing w:line="252" w:lineRule="auto"/>
        <w:ind w:left="360" w:hanging="360"/>
        <w:contextualSpacing/>
        <w:mirrorIndents/>
        <w:rPr>
          <w:rFonts w:asciiTheme="minorHAnsi" w:hAnsiTheme="minorHAnsi" w:cstheme="minorHAnsi"/>
        </w:rPr>
      </w:pPr>
      <w:r w:rsidRPr="00302A5B">
        <w:rPr>
          <w:rFonts w:asciiTheme="minorHAnsi" w:hAnsiTheme="minorHAnsi" w:cstheme="minorHAnsi"/>
        </w:rPr>
        <w:t>Profiting personally, e.g., through commissions, loans, expense reimbursement or other payments by any organization seeking to do business with the Town.</w:t>
      </w:r>
    </w:p>
    <w:p w14:paraId="7A49AF6E" w14:textId="77777777" w:rsidR="004349F4" w:rsidRPr="004A46A0" w:rsidRDefault="004349F4" w:rsidP="004349F4">
      <w:pPr>
        <w:pStyle w:val="ListParagraph"/>
        <w:rPr>
          <w:rFonts w:asciiTheme="minorHAnsi" w:hAnsiTheme="minorHAnsi" w:cstheme="minorHAnsi"/>
        </w:rPr>
      </w:pPr>
    </w:p>
    <w:p w14:paraId="77DC0F76" w14:textId="77777777" w:rsidR="004349F4" w:rsidRDefault="004349F4" w:rsidP="004349F4">
      <w:pPr>
        <w:widowControl w:val="0"/>
        <w:tabs>
          <w:tab w:val="left" w:pos="720"/>
          <w:tab w:val="left" w:pos="2224"/>
        </w:tabs>
        <w:spacing w:after="0" w:line="252" w:lineRule="auto"/>
        <w:contextualSpacing/>
        <w:mirrorIndents/>
        <w:rPr>
          <w:rFonts w:cstheme="minorHAnsi"/>
        </w:rPr>
      </w:pPr>
      <w:r w:rsidRPr="00302A5B">
        <w:rPr>
          <w:rFonts w:cstheme="minorHAnsi"/>
        </w:rPr>
        <w:t>A conflict of interest would also exist when a member of an employee’s immediate family is involved in situations such as those above.</w:t>
      </w:r>
    </w:p>
    <w:p w14:paraId="4840775C" w14:textId="77777777" w:rsidR="004349F4" w:rsidRDefault="004349F4" w:rsidP="004349F4">
      <w:pPr>
        <w:rPr>
          <w:rFonts w:eastAsia="Times New Roman" w:cstheme="minorHAnsi"/>
          <w:color w:val="4472C4" w:themeColor="accent1"/>
        </w:rPr>
      </w:pPr>
    </w:p>
    <w:p w14:paraId="7D8F843E" w14:textId="77777777" w:rsidR="004349F4" w:rsidRPr="00676FCB"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bookmarkStart w:id="147" w:name="_Toc436481303"/>
      <w:bookmarkStart w:id="148" w:name="SubSection2_4"/>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-2. Your Employment Records</w:t>
      </w:r>
      <w:bookmarkEnd w:id="147"/>
      <w:r w:rsidRPr="00676FCB">
        <w:rPr>
          <w:rFonts w:asciiTheme="minorHAnsi" w:eastAsia="Times New Roman" w:hAnsiTheme="minorHAnsi" w:cstheme="minorHAnsi"/>
          <w:color w:val="4472C4" w:themeColor="accent1"/>
        </w:rPr>
        <w:t xml:space="preserve"> </w:t>
      </w:r>
      <w:bookmarkEnd w:id="148"/>
    </w:p>
    <w:p w14:paraId="05D14A45" w14:textId="77777777" w:rsidR="004349F4" w:rsidRDefault="004349F4" w:rsidP="004349F4">
      <w:pPr>
        <w:widowControl w:val="0"/>
        <w:spacing w:after="0"/>
        <w:contextualSpacing/>
        <w:mirrorIndents/>
        <w:rPr>
          <w:rFonts w:cstheme="minorHAnsi"/>
        </w:rPr>
      </w:pPr>
    </w:p>
    <w:p w14:paraId="491AE367" w14:textId="77777777" w:rsidR="004349F4" w:rsidRPr="00676FCB" w:rsidRDefault="004349F4" w:rsidP="004349F4">
      <w:pPr>
        <w:widowControl w:val="0"/>
        <w:spacing w:after="0"/>
        <w:contextualSpacing/>
        <w:mirrorIndents/>
        <w:rPr>
          <w:rFonts w:cstheme="minorHAnsi"/>
        </w:rPr>
      </w:pPr>
      <w:proofErr w:type="gramStart"/>
      <w:r w:rsidRPr="00676FCB">
        <w:rPr>
          <w:rFonts w:cstheme="minorHAnsi"/>
        </w:rPr>
        <w:t>In order to</w:t>
      </w:r>
      <w:proofErr w:type="gramEnd"/>
      <w:r w:rsidRPr="00676FCB">
        <w:rPr>
          <w:rFonts w:cstheme="minorHAnsi"/>
        </w:rPr>
        <w:t xml:space="preserve"> obtain your position, you provided us with personal information, such as your address and telephone number. This information is contained in your personnel file. </w:t>
      </w:r>
    </w:p>
    <w:p w14:paraId="2792B1F3" w14:textId="77777777" w:rsidR="004349F4" w:rsidRDefault="004349F4" w:rsidP="004349F4">
      <w:pPr>
        <w:widowControl w:val="0"/>
        <w:spacing w:after="0"/>
        <w:contextualSpacing/>
        <w:mirrorIndents/>
        <w:rPr>
          <w:rFonts w:cstheme="minorHAnsi"/>
        </w:rPr>
      </w:pPr>
    </w:p>
    <w:p w14:paraId="41C16E5A" w14:textId="77777777" w:rsidR="004349F4" w:rsidRPr="00676FCB" w:rsidRDefault="004349F4" w:rsidP="004349F4">
      <w:pPr>
        <w:widowControl w:val="0"/>
        <w:spacing w:after="0"/>
        <w:contextualSpacing/>
        <w:mirrorIndents/>
        <w:rPr>
          <w:rFonts w:cstheme="minorHAnsi"/>
        </w:rPr>
      </w:pPr>
      <w:r w:rsidRPr="00676FCB">
        <w:rPr>
          <w:rFonts w:cstheme="minorHAnsi"/>
        </w:rPr>
        <w:t>Please keep your personnel file up to date by informing the Town Payroll professional of any changes.  Also, please inform the Town Payroll professional of any specialized training or skills you may acquire in the future.  Unreported changes of address, marital status, etc. can affect your withholding tax and benefit coverage.  Further, an "out of date" emergency contact or an inability to reach you in a crisis could cause a severe health or safety risk or other significant problem.</w:t>
      </w:r>
    </w:p>
    <w:p w14:paraId="34B33994" w14:textId="77777777" w:rsidR="004349F4" w:rsidRDefault="004349F4" w:rsidP="004349F4">
      <w:pPr>
        <w:widowControl w:val="0"/>
        <w:spacing w:after="0"/>
        <w:contextualSpacing/>
        <w:mirrorIndents/>
        <w:rPr>
          <w:rFonts w:cstheme="minorHAnsi"/>
        </w:rPr>
      </w:pPr>
    </w:p>
    <w:p w14:paraId="5AB4B629" w14:textId="77777777" w:rsidR="004349F4" w:rsidRDefault="004349F4" w:rsidP="004349F4">
      <w:pPr>
        <w:widowControl w:val="0"/>
        <w:spacing w:after="0"/>
        <w:contextualSpacing/>
        <w:mirrorIndents/>
        <w:rPr>
          <w:rFonts w:cstheme="minorHAnsi"/>
        </w:rPr>
      </w:pPr>
      <w:r w:rsidRPr="00676FCB">
        <w:rPr>
          <w:rFonts w:cstheme="minorHAnsi"/>
        </w:rPr>
        <w:t xml:space="preserve">If you wish to view your personnel file you must the Town Payroll professional and provide seventy-two (72) hours’ </w:t>
      </w:r>
      <w:proofErr w:type="gramStart"/>
      <w:r w:rsidRPr="00676FCB">
        <w:rPr>
          <w:rFonts w:cstheme="minorHAnsi"/>
        </w:rPr>
        <w:t>notice</w:t>
      </w:r>
      <w:proofErr w:type="gramEnd"/>
      <w:r w:rsidRPr="00676FCB">
        <w:rPr>
          <w:rFonts w:cstheme="minorHAnsi"/>
        </w:rPr>
        <w:t>.  The file may be viewed in the presence of a Town representative at a Town location.</w:t>
      </w:r>
    </w:p>
    <w:p w14:paraId="644D174B" w14:textId="30BC70CF" w:rsidR="004349F4" w:rsidRDefault="004349F4" w:rsidP="004349F4">
      <w:pPr>
        <w:rPr>
          <w:rFonts w:eastAsia="Times New Roman" w:cstheme="minorHAnsi"/>
          <w:color w:val="4472C4" w:themeColor="accent1"/>
          <w:sz w:val="32"/>
          <w:szCs w:val="32"/>
        </w:rPr>
      </w:pPr>
      <w:r>
        <w:rPr>
          <w:rFonts w:eastAsia="Times New Roman" w:cstheme="minorHAnsi"/>
          <w:color w:val="4472C4" w:themeColor="accent1"/>
        </w:rPr>
        <w:br w:type="page"/>
      </w:r>
    </w:p>
    <w:p w14:paraId="6837FAD8" w14:textId="77777777" w:rsidR="004349F4" w:rsidRPr="00676FCB"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bookmarkStart w:id="149" w:name="_Toc436481309"/>
      <w:bookmarkStart w:id="150" w:name="SubSection2_10"/>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-5. Safe Harbor Policy for Exempt Employees</w:t>
      </w:r>
      <w:bookmarkEnd w:id="149"/>
      <w:r w:rsidRPr="00676FCB">
        <w:rPr>
          <w:rFonts w:asciiTheme="minorHAnsi" w:eastAsia="Times New Roman" w:hAnsiTheme="minorHAnsi" w:cstheme="minorHAnsi"/>
          <w:color w:val="4472C4" w:themeColor="accent1"/>
        </w:rPr>
        <w:t xml:space="preserve"> </w:t>
      </w:r>
      <w:bookmarkEnd w:id="150"/>
    </w:p>
    <w:p w14:paraId="469F1B04" w14:textId="77777777" w:rsidR="004349F4" w:rsidRDefault="004349F4" w:rsidP="004349F4">
      <w:pPr>
        <w:widowControl w:val="0"/>
        <w:spacing w:after="0"/>
        <w:contextualSpacing/>
        <w:mirrorIndents/>
        <w:rPr>
          <w:rFonts w:cstheme="minorHAnsi"/>
        </w:rPr>
      </w:pPr>
    </w:p>
    <w:p w14:paraId="60DC4D88"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It is the Town’s policy and practice to accurately compensate employees and to do so in compliance with all applicable state and federal laws.  To ensure that you are paid properly and that no improper deductions are made, you must review your pay stubs promptly to identify and report all errors. </w:t>
      </w:r>
    </w:p>
    <w:p w14:paraId="7E973584" w14:textId="77777777" w:rsidR="004349F4" w:rsidRDefault="004349F4" w:rsidP="004349F4">
      <w:pPr>
        <w:widowControl w:val="0"/>
        <w:spacing w:after="0"/>
        <w:contextualSpacing/>
        <w:mirrorIndents/>
        <w:rPr>
          <w:rFonts w:cstheme="minorHAnsi"/>
        </w:rPr>
      </w:pPr>
    </w:p>
    <w:p w14:paraId="09ED045D" w14:textId="77777777" w:rsidR="004349F4" w:rsidRPr="00676FCB" w:rsidRDefault="004349F4" w:rsidP="004349F4">
      <w:pPr>
        <w:widowControl w:val="0"/>
        <w:spacing w:after="0"/>
        <w:contextualSpacing/>
        <w:mirrorIndents/>
        <w:rPr>
          <w:rFonts w:cstheme="minorHAnsi"/>
        </w:rPr>
      </w:pPr>
      <w:r w:rsidRPr="00676FCB">
        <w:rPr>
          <w:rFonts w:cstheme="minorHAnsi"/>
        </w:rPr>
        <w:t>If you are classified as an Exempt salaried employee, you will receive a salary which is intended to compensate you for all hours you may work for the Town.  This salary will be established at the time of hire or when you become classified as an Exempt employee.  While it may be subject to review and modification from time to time, such as during salary review times, the salary will be a predetermined amount that will not be subject to deductions for variations in the quantity or quality of the work you perform.</w:t>
      </w:r>
    </w:p>
    <w:p w14:paraId="64CD1D8E" w14:textId="77777777" w:rsidR="004349F4" w:rsidRDefault="004349F4" w:rsidP="004349F4">
      <w:pPr>
        <w:widowControl w:val="0"/>
        <w:spacing w:after="0"/>
        <w:contextualSpacing/>
        <w:mirrorIndents/>
        <w:rPr>
          <w:rFonts w:cstheme="minorHAnsi"/>
        </w:rPr>
      </w:pPr>
    </w:p>
    <w:p w14:paraId="2BF3AC26" w14:textId="77777777" w:rsidR="004349F4" w:rsidRPr="00676FCB" w:rsidRDefault="004349F4" w:rsidP="004349F4">
      <w:pPr>
        <w:widowControl w:val="0"/>
        <w:spacing w:after="0"/>
        <w:contextualSpacing/>
        <w:mirrorIndents/>
        <w:rPr>
          <w:rFonts w:cstheme="minorHAnsi"/>
        </w:rPr>
      </w:pPr>
      <w:r w:rsidRPr="00676FCB">
        <w:rPr>
          <w:rFonts w:cstheme="minorHAnsi"/>
        </w:rPr>
        <w:t>Under federal and state law, your salary is subject to certain deductions.  For example, unless state law requires otherwise, your salary can be reduced for the following reasons:</w:t>
      </w:r>
    </w:p>
    <w:p w14:paraId="3E20064C" w14:textId="77777777" w:rsidR="004349F4" w:rsidRDefault="004349F4" w:rsidP="004349F4">
      <w:pPr>
        <w:widowControl w:val="0"/>
        <w:spacing w:after="0"/>
        <w:contextualSpacing/>
        <w:mirrorIndents/>
        <w:rPr>
          <w:rFonts w:eastAsia="Times New Roman" w:cstheme="minorHAnsi"/>
          <w:color w:val="000000"/>
        </w:rPr>
      </w:pPr>
    </w:p>
    <w:p w14:paraId="6D9E58F0" w14:textId="77777777" w:rsidR="004349F4" w:rsidRPr="00676FCB" w:rsidRDefault="004349F4" w:rsidP="004349F4">
      <w:pPr>
        <w:widowControl w:val="0"/>
        <w:numPr>
          <w:ilvl w:val="0"/>
          <w:numId w:val="39"/>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Full-day absences for personal reasons.</w:t>
      </w:r>
    </w:p>
    <w:p w14:paraId="6EC6EC64" w14:textId="77777777" w:rsidR="004349F4" w:rsidRDefault="004349F4" w:rsidP="004349F4">
      <w:pPr>
        <w:widowControl w:val="0"/>
        <w:spacing w:after="0"/>
        <w:contextualSpacing/>
        <w:mirrorIndents/>
        <w:rPr>
          <w:rFonts w:eastAsia="Times New Roman" w:cstheme="minorHAnsi"/>
          <w:color w:val="000000"/>
        </w:rPr>
      </w:pPr>
    </w:p>
    <w:p w14:paraId="6067A63F" w14:textId="77777777" w:rsidR="004349F4" w:rsidRPr="00676FCB" w:rsidRDefault="004349F4" w:rsidP="004349F4">
      <w:pPr>
        <w:widowControl w:val="0"/>
        <w:numPr>
          <w:ilvl w:val="0"/>
          <w:numId w:val="39"/>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Full-day absences for sickness or disability.</w:t>
      </w:r>
    </w:p>
    <w:p w14:paraId="0361AAB6" w14:textId="77777777" w:rsidR="004349F4" w:rsidRDefault="004349F4" w:rsidP="004349F4">
      <w:pPr>
        <w:widowControl w:val="0"/>
        <w:spacing w:after="0"/>
        <w:contextualSpacing/>
        <w:mirrorIndents/>
        <w:rPr>
          <w:rFonts w:eastAsia="Times New Roman" w:cstheme="minorHAnsi"/>
          <w:color w:val="000000"/>
        </w:rPr>
      </w:pPr>
    </w:p>
    <w:p w14:paraId="54DECA34" w14:textId="77777777" w:rsidR="004349F4" w:rsidRPr="00676FCB" w:rsidRDefault="004349F4" w:rsidP="004349F4">
      <w:pPr>
        <w:widowControl w:val="0"/>
        <w:numPr>
          <w:ilvl w:val="0"/>
          <w:numId w:val="39"/>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Full-day disciplinary suspensions for infractions of our written policies and procedures.</w:t>
      </w:r>
    </w:p>
    <w:p w14:paraId="02000EAD" w14:textId="77777777" w:rsidR="004349F4" w:rsidRDefault="004349F4" w:rsidP="004349F4">
      <w:pPr>
        <w:widowControl w:val="0"/>
        <w:spacing w:after="0"/>
        <w:contextualSpacing/>
        <w:mirrorIndents/>
        <w:rPr>
          <w:rFonts w:eastAsia="Times New Roman" w:cstheme="minorHAnsi"/>
          <w:color w:val="000000"/>
        </w:rPr>
      </w:pPr>
    </w:p>
    <w:p w14:paraId="573FB7E5" w14:textId="77777777" w:rsidR="004349F4" w:rsidRPr="00676FCB" w:rsidRDefault="004349F4" w:rsidP="004349F4">
      <w:pPr>
        <w:widowControl w:val="0"/>
        <w:numPr>
          <w:ilvl w:val="0"/>
          <w:numId w:val="39"/>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Family and Medical Leave absences (either full- or partial-day absences).</w:t>
      </w:r>
    </w:p>
    <w:p w14:paraId="427EBD1C" w14:textId="77777777" w:rsidR="004349F4" w:rsidRDefault="004349F4" w:rsidP="004349F4">
      <w:pPr>
        <w:widowControl w:val="0"/>
        <w:spacing w:after="0"/>
        <w:contextualSpacing/>
        <w:mirrorIndents/>
        <w:rPr>
          <w:rFonts w:eastAsia="Times New Roman" w:cstheme="minorHAnsi"/>
          <w:color w:val="000000"/>
        </w:rPr>
      </w:pPr>
    </w:p>
    <w:p w14:paraId="1329C1C0" w14:textId="77777777" w:rsidR="004349F4" w:rsidRPr="00676FCB" w:rsidRDefault="004349F4" w:rsidP="004349F4">
      <w:pPr>
        <w:widowControl w:val="0"/>
        <w:numPr>
          <w:ilvl w:val="0"/>
          <w:numId w:val="39"/>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To offset amounts received as payment from the court for jury and witness fees or from the military as military         pay.</w:t>
      </w:r>
    </w:p>
    <w:p w14:paraId="43FAAFC7" w14:textId="77777777" w:rsidR="004349F4" w:rsidRDefault="004349F4" w:rsidP="004349F4">
      <w:pPr>
        <w:widowControl w:val="0"/>
        <w:spacing w:after="0"/>
        <w:contextualSpacing/>
        <w:mirrorIndents/>
        <w:rPr>
          <w:rFonts w:eastAsia="Times New Roman" w:cstheme="minorHAnsi"/>
          <w:color w:val="000000"/>
        </w:rPr>
      </w:pPr>
    </w:p>
    <w:p w14:paraId="033634A5" w14:textId="77777777" w:rsidR="004349F4" w:rsidRPr="00676FCB" w:rsidRDefault="004349F4" w:rsidP="004349F4">
      <w:pPr>
        <w:widowControl w:val="0"/>
        <w:numPr>
          <w:ilvl w:val="0"/>
          <w:numId w:val="39"/>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The first or last week of employment in the event you work less than a full week.</w:t>
      </w:r>
    </w:p>
    <w:p w14:paraId="518E5F21" w14:textId="77777777" w:rsidR="004349F4" w:rsidRDefault="004349F4" w:rsidP="004349F4">
      <w:pPr>
        <w:widowControl w:val="0"/>
        <w:spacing w:after="0"/>
        <w:contextualSpacing/>
        <w:mirrorIndents/>
        <w:rPr>
          <w:rFonts w:eastAsia="Times New Roman" w:cstheme="minorHAnsi"/>
          <w:color w:val="000000"/>
        </w:rPr>
      </w:pPr>
    </w:p>
    <w:p w14:paraId="5DE44FE1" w14:textId="77777777" w:rsidR="004349F4" w:rsidRPr="00676FCB" w:rsidRDefault="004349F4" w:rsidP="004349F4">
      <w:pPr>
        <w:widowControl w:val="0"/>
        <w:numPr>
          <w:ilvl w:val="0"/>
          <w:numId w:val="39"/>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Any full work week in which you do not perform any work.</w:t>
      </w:r>
    </w:p>
    <w:p w14:paraId="1AD941E2" w14:textId="77777777" w:rsidR="004349F4" w:rsidRDefault="004349F4" w:rsidP="004349F4">
      <w:pPr>
        <w:widowControl w:val="0"/>
        <w:spacing w:after="0"/>
        <w:contextualSpacing/>
        <w:mirrorIndents/>
        <w:rPr>
          <w:rFonts w:cstheme="minorHAnsi"/>
        </w:rPr>
      </w:pPr>
    </w:p>
    <w:p w14:paraId="1BC13819"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Your salary may also be reduced for certain types of deductions such as your portion of health, dental or life insurance premiums; state, federal or local taxes; social security; pension plan contributions; or voluntary contributions to a retirement plan. </w:t>
      </w:r>
    </w:p>
    <w:p w14:paraId="5E91C503" w14:textId="77777777" w:rsidR="004349F4" w:rsidRDefault="004349F4" w:rsidP="004349F4">
      <w:pPr>
        <w:widowControl w:val="0"/>
        <w:spacing w:after="0"/>
        <w:contextualSpacing/>
        <w:mirrorIndents/>
        <w:rPr>
          <w:rFonts w:cstheme="minorHAnsi"/>
        </w:rPr>
      </w:pPr>
    </w:p>
    <w:p w14:paraId="193FEB32" w14:textId="77777777" w:rsidR="004349F4" w:rsidRPr="00676FCB" w:rsidRDefault="004349F4" w:rsidP="004349F4">
      <w:pPr>
        <w:widowControl w:val="0"/>
        <w:spacing w:after="0"/>
        <w:contextualSpacing/>
        <w:mirrorIndents/>
        <w:rPr>
          <w:rFonts w:cstheme="minorHAnsi"/>
        </w:rPr>
      </w:pPr>
      <w:r w:rsidRPr="00676FCB">
        <w:rPr>
          <w:rFonts w:cstheme="minorHAnsi"/>
        </w:rPr>
        <w:t>In any work week in which you performed any work, your salary will not be reduced for any of the following reasons:</w:t>
      </w:r>
    </w:p>
    <w:p w14:paraId="442E8E3E" w14:textId="77777777" w:rsidR="004349F4" w:rsidRDefault="004349F4" w:rsidP="004349F4">
      <w:pPr>
        <w:widowControl w:val="0"/>
        <w:spacing w:after="0"/>
        <w:contextualSpacing/>
        <w:mirrorIndents/>
        <w:rPr>
          <w:rFonts w:eastAsia="Times New Roman" w:cstheme="minorHAnsi"/>
          <w:color w:val="000000"/>
        </w:rPr>
      </w:pPr>
    </w:p>
    <w:p w14:paraId="4913B963" w14:textId="77777777" w:rsidR="004349F4" w:rsidRPr="00676FCB" w:rsidRDefault="004349F4" w:rsidP="004349F4">
      <w:pPr>
        <w:widowControl w:val="0"/>
        <w:numPr>
          <w:ilvl w:val="0"/>
          <w:numId w:val="40"/>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Partial day absences for personal reasons, sickness, or disability.</w:t>
      </w:r>
    </w:p>
    <w:p w14:paraId="14BBF524" w14:textId="77777777" w:rsidR="004349F4" w:rsidRDefault="004349F4" w:rsidP="004349F4">
      <w:pPr>
        <w:widowControl w:val="0"/>
        <w:spacing w:after="0"/>
        <w:contextualSpacing/>
        <w:mirrorIndents/>
        <w:rPr>
          <w:rFonts w:eastAsia="Times New Roman" w:cstheme="minorHAnsi"/>
          <w:color w:val="000000"/>
        </w:rPr>
      </w:pPr>
    </w:p>
    <w:p w14:paraId="09B82852" w14:textId="77777777" w:rsidR="004349F4" w:rsidRPr="00676FCB" w:rsidRDefault="004349F4" w:rsidP="004349F4">
      <w:pPr>
        <w:widowControl w:val="0"/>
        <w:numPr>
          <w:ilvl w:val="0"/>
          <w:numId w:val="40"/>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Your absence on a day because your employer has decided to close on a scheduled workday.</w:t>
      </w:r>
    </w:p>
    <w:p w14:paraId="78EF74C7" w14:textId="77777777" w:rsidR="004349F4" w:rsidRDefault="004349F4" w:rsidP="004349F4">
      <w:pPr>
        <w:widowControl w:val="0"/>
        <w:spacing w:after="0"/>
        <w:contextualSpacing/>
        <w:mirrorIndents/>
        <w:rPr>
          <w:rFonts w:eastAsia="Times New Roman" w:cstheme="minorHAnsi"/>
          <w:color w:val="000000"/>
        </w:rPr>
      </w:pPr>
    </w:p>
    <w:p w14:paraId="155FEFD4" w14:textId="77777777" w:rsidR="004349F4" w:rsidRPr="00676FCB" w:rsidRDefault="004349F4" w:rsidP="004349F4">
      <w:pPr>
        <w:widowControl w:val="0"/>
        <w:numPr>
          <w:ilvl w:val="0"/>
          <w:numId w:val="40"/>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Absences for jury duty, attendance as a witness, or military leave in any week in which you have performed any work (subject to any offsets as set forth above).</w:t>
      </w:r>
    </w:p>
    <w:p w14:paraId="1C806379" w14:textId="77777777" w:rsidR="004349F4" w:rsidRDefault="004349F4" w:rsidP="004349F4">
      <w:pPr>
        <w:widowControl w:val="0"/>
        <w:spacing w:after="0"/>
        <w:contextualSpacing/>
        <w:mirrorIndents/>
        <w:rPr>
          <w:rFonts w:eastAsia="Times New Roman" w:cstheme="minorHAnsi"/>
          <w:color w:val="000000"/>
        </w:rPr>
      </w:pPr>
    </w:p>
    <w:p w14:paraId="0474C911" w14:textId="77777777" w:rsidR="004349F4" w:rsidRPr="00676FCB" w:rsidRDefault="004349F4" w:rsidP="004349F4">
      <w:pPr>
        <w:widowControl w:val="0"/>
        <w:numPr>
          <w:ilvl w:val="0"/>
          <w:numId w:val="40"/>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Any other deductions prohibited by state or federal law.</w:t>
      </w:r>
    </w:p>
    <w:p w14:paraId="0F5235D2" w14:textId="77777777" w:rsidR="004349F4" w:rsidRDefault="004349F4" w:rsidP="004349F4">
      <w:pPr>
        <w:widowControl w:val="0"/>
        <w:spacing w:after="0"/>
        <w:contextualSpacing/>
        <w:mirrorIndents/>
        <w:rPr>
          <w:rFonts w:cstheme="minorHAnsi"/>
        </w:rPr>
      </w:pPr>
    </w:p>
    <w:p w14:paraId="5FE765F2" w14:textId="77777777" w:rsidR="004349F4" w:rsidRDefault="004349F4" w:rsidP="004349F4">
      <w:pPr>
        <w:widowControl w:val="0"/>
        <w:spacing w:after="0"/>
        <w:contextualSpacing/>
        <w:mirrorIndents/>
        <w:rPr>
          <w:rFonts w:cstheme="minorHAnsi"/>
        </w:rPr>
      </w:pPr>
      <w:r w:rsidRPr="00676FCB">
        <w:rPr>
          <w:rFonts w:cstheme="minorHAnsi"/>
        </w:rPr>
        <w:t>If you believe you have been subject to any improper deductions, you should immediately report the matter to your supervisor.  If the supervisor is unavailable or if you believe it would be inappropriate to contact that person (or if you have not received a prompt and fully acceptable reply), you should immediately contact the finance department or Town Manager.</w:t>
      </w:r>
    </w:p>
    <w:p w14:paraId="033F9956" w14:textId="77777777" w:rsidR="004349F4" w:rsidRDefault="004349F4" w:rsidP="004349F4">
      <w:pPr>
        <w:widowControl w:val="0"/>
        <w:spacing w:after="0"/>
        <w:contextualSpacing/>
        <w:mirrorIndents/>
        <w:rPr>
          <w:rFonts w:cstheme="minorHAnsi"/>
        </w:rPr>
      </w:pPr>
    </w:p>
    <w:p w14:paraId="1AF01460" w14:textId="77777777" w:rsidR="004349F4" w:rsidRPr="00676FCB"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-7</w:t>
      </w:r>
      <w:r>
        <w:rPr>
          <w:rFonts w:asciiTheme="minorHAnsi" w:eastAsia="Times New Roman" w:hAnsiTheme="minorHAnsi" w:cstheme="minorHAnsi"/>
          <w:color w:val="4472C4" w:themeColor="accent1"/>
        </w:rPr>
        <w:t>.</w:t>
      </w:r>
      <w:r w:rsidRPr="00676FCB">
        <w:rPr>
          <w:rFonts w:asciiTheme="minorHAnsi" w:eastAsia="Times New Roman" w:hAnsiTheme="minorHAnsi" w:cstheme="minorHAnsi"/>
          <w:color w:val="4472C4" w:themeColor="accent1"/>
        </w:rPr>
        <w:t xml:space="preserve"> Record Retention </w:t>
      </w:r>
    </w:p>
    <w:p w14:paraId="074A7627" w14:textId="77777777" w:rsidR="004349F4" w:rsidRDefault="004349F4" w:rsidP="004349F4">
      <w:pPr>
        <w:widowControl w:val="0"/>
        <w:spacing w:after="0"/>
        <w:contextualSpacing/>
        <w:mirrorIndents/>
        <w:rPr>
          <w:rFonts w:cstheme="minorHAnsi"/>
        </w:rPr>
      </w:pPr>
    </w:p>
    <w:p w14:paraId="4EA37063"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The Town acknowledges its responsibility to preserve information relating to employment, litigation, </w:t>
      </w:r>
      <w:proofErr w:type="gramStart"/>
      <w:r w:rsidRPr="00676FCB">
        <w:rPr>
          <w:rFonts w:cstheme="minorHAnsi"/>
        </w:rPr>
        <w:t>audits</w:t>
      </w:r>
      <w:proofErr w:type="gramEnd"/>
      <w:r w:rsidRPr="00676FCB">
        <w:rPr>
          <w:rFonts w:cstheme="minorHAnsi"/>
        </w:rPr>
        <w:t xml:space="preserve"> and investigations.  Failure on the part of employees to follow this policy can result in possible civil and criminal sanctions against the Town and its employees including possible disciplinary action against responsible individuals (up to and including dismissal of employment). </w:t>
      </w:r>
    </w:p>
    <w:p w14:paraId="6F1B64F9" w14:textId="77777777" w:rsidR="004349F4" w:rsidRDefault="004349F4" w:rsidP="004349F4">
      <w:pPr>
        <w:widowControl w:val="0"/>
        <w:spacing w:after="0"/>
        <w:contextualSpacing/>
        <w:mirrorIndents/>
        <w:rPr>
          <w:rFonts w:cstheme="minorHAnsi"/>
        </w:rPr>
      </w:pPr>
    </w:p>
    <w:p w14:paraId="08FD8A97"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Each employee has an obligation to notify the Town Manager of a potential or actual litigation, external audit, </w:t>
      </w:r>
      <w:proofErr w:type="gramStart"/>
      <w:r w:rsidRPr="00676FCB">
        <w:rPr>
          <w:rFonts w:cstheme="minorHAnsi"/>
        </w:rPr>
        <w:t>investigation</w:t>
      </w:r>
      <w:proofErr w:type="gramEnd"/>
      <w:r w:rsidRPr="00676FCB">
        <w:rPr>
          <w:rFonts w:cstheme="minorHAnsi"/>
        </w:rPr>
        <w:t xml:space="preserve"> or similar proceeding involving the Town that may have an impact on record retention protocols. </w:t>
      </w:r>
    </w:p>
    <w:p w14:paraId="66ED887C" w14:textId="77777777" w:rsidR="004349F4" w:rsidRDefault="004349F4" w:rsidP="004349F4">
      <w:pPr>
        <w:widowControl w:val="0"/>
        <w:spacing w:after="0"/>
        <w:contextualSpacing/>
        <w:mirrorIndents/>
        <w:rPr>
          <w:rFonts w:cstheme="minorHAnsi"/>
        </w:rPr>
      </w:pPr>
    </w:p>
    <w:p w14:paraId="40B897E0" w14:textId="77777777" w:rsidR="004349F4"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11.</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Inclement Weather</w:t>
      </w:r>
    </w:p>
    <w:p w14:paraId="04A746BE" w14:textId="77777777" w:rsidR="004349F4" w:rsidRPr="00302A5B" w:rsidRDefault="004349F4" w:rsidP="004349F4">
      <w:pPr>
        <w:widowControl w:val="0"/>
        <w:tabs>
          <w:tab w:val="left" w:pos="720"/>
        </w:tabs>
        <w:spacing w:after="0"/>
        <w:ind w:hanging="720"/>
        <w:contextualSpacing/>
        <w:mirrorIndents/>
        <w:rPr>
          <w:rFonts w:cstheme="minorHAnsi"/>
        </w:rPr>
      </w:pPr>
    </w:p>
    <w:p w14:paraId="20519CC0" w14:textId="77777777" w:rsidR="004349F4" w:rsidRDefault="004349F4" w:rsidP="004349F4">
      <w:pPr>
        <w:widowControl w:val="0"/>
        <w:tabs>
          <w:tab w:val="left" w:pos="720"/>
        </w:tabs>
        <w:spacing w:after="0"/>
        <w:contextualSpacing/>
        <w:mirrorIndents/>
        <w:rPr>
          <w:rFonts w:cstheme="minorHAnsi"/>
        </w:rPr>
      </w:pPr>
      <w:r w:rsidRPr="00302A5B">
        <w:rPr>
          <w:rFonts w:cstheme="minorHAnsi"/>
        </w:rPr>
        <w:t xml:space="preserve">The Town offices will close when the Governor of Delaware declares either a Level 3 driving ban or a Level 2 driving restriction for the Dewey Beach area, which means that only those persons designated as first responders and essential personnel may operate a motor vehicle on Delaware roadways and all other vehicles must stay off the road.  Essential employees who must come to work will be paid time and one-half during the duration of the driving ban or restriction.  </w:t>
      </w:r>
    </w:p>
    <w:p w14:paraId="75F72E4A" w14:textId="77777777" w:rsidR="004349F4" w:rsidRDefault="004349F4" w:rsidP="004349F4">
      <w:pPr>
        <w:widowControl w:val="0"/>
        <w:tabs>
          <w:tab w:val="left" w:pos="720"/>
        </w:tabs>
        <w:spacing w:after="0"/>
        <w:contextualSpacing/>
        <w:mirrorIndents/>
        <w:rPr>
          <w:rFonts w:cstheme="minorHAnsi"/>
        </w:rPr>
      </w:pPr>
    </w:p>
    <w:p w14:paraId="26B7C418" w14:textId="77777777" w:rsidR="004349F4" w:rsidRPr="00302A5B" w:rsidRDefault="004349F4" w:rsidP="004349F4">
      <w:pPr>
        <w:widowControl w:val="0"/>
        <w:tabs>
          <w:tab w:val="left" w:pos="720"/>
        </w:tabs>
        <w:spacing w:after="0"/>
        <w:contextualSpacing/>
        <w:mirrorIndents/>
        <w:rPr>
          <w:rFonts w:eastAsiaTheme="minorEastAsia" w:cstheme="minorHAnsi"/>
        </w:rPr>
      </w:pPr>
      <w:r w:rsidRPr="00302A5B">
        <w:rPr>
          <w:rFonts w:cstheme="minorHAnsi"/>
        </w:rPr>
        <w:t>Nonessential employees scheduled to work will receive regular pay.</w:t>
      </w:r>
    </w:p>
    <w:p w14:paraId="72EAA641" w14:textId="77777777" w:rsidR="004349F4" w:rsidRDefault="004349F4" w:rsidP="004349F4">
      <w:pPr>
        <w:widowControl w:val="0"/>
        <w:tabs>
          <w:tab w:val="left" w:pos="720"/>
        </w:tabs>
        <w:spacing w:after="0"/>
        <w:contextualSpacing/>
        <w:mirrorIndents/>
        <w:rPr>
          <w:rFonts w:cstheme="minorHAnsi"/>
        </w:rPr>
      </w:pPr>
    </w:p>
    <w:p w14:paraId="2EF90E24" w14:textId="77777777" w:rsidR="004349F4" w:rsidRPr="00302A5B" w:rsidRDefault="004349F4" w:rsidP="004349F4">
      <w:pPr>
        <w:widowControl w:val="0"/>
        <w:tabs>
          <w:tab w:val="left" w:pos="720"/>
        </w:tabs>
        <w:spacing w:after="0"/>
        <w:contextualSpacing/>
        <w:mirrorIndents/>
        <w:rPr>
          <w:rFonts w:cstheme="minorHAnsi"/>
        </w:rPr>
      </w:pPr>
      <w:r w:rsidRPr="00302A5B">
        <w:rPr>
          <w:rFonts w:cstheme="minorHAnsi"/>
        </w:rPr>
        <w:t>The Town of Dewey Beach also follows the closing and delays of the governmental offices of Sussex County.</w:t>
      </w:r>
    </w:p>
    <w:p w14:paraId="23A03EBE" w14:textId="77777777" w:rsidR="004349F4" w:rsidRPr="00302A5B" w:rsidRDefault="004349F4" w:rsidP="004349F4">
      <w:pPr>
        <w:widowControl w:val="0"/>
        <w:tabs>
          <w:tab w:val="left" w:pos="720"/>
        </w:tabs>
        <w:spacing w:after="0"/>
        <w:contextualSpacing/>
        <w:mirrorIndents/>
        <w:rPr>
          <w:rFonts w:cstheme="minorHAnsi"/>
        </w:rPr>
      </w:pPr>
      <w:r w:rsidRPr="00302A5B">
        <w:rPr>
          <w:rFonts w:cstheme="minorHAnsi"/>
        </w:rPr>
        <w:t>In cases of the declaration of a Level 2 driving warning for snow or other inclement weather, nonessential employees may use vacation time or leave without pay if they do not come to work; they will not be compensated if they are absent when the Town offices are open.  Essential employees who must come to work will be paid time and one-half for a minimum of four hours worked outside their normal shift hours; hours worked during normal shift will be paid at their regular rate of pay.</w:t>
      </w:r>
    </w:p>
    <w:p w14:paraId="5593B353" w14:textId="77777777" w:rsidR="004349F4" w:rsidRDefault="004349F4" w:rsidP="004349F4">
      <w:pPr>
        <w:widowControl w:val="0"/>
        <w:tabs>
          <w:tab w:val="left" w:pos="720"/>
        </w:tabs>
        <w:spacing w:after="0"/>
        <w:contextualSpacing/>
        <w:mirrorIndents/>
        <w:rPr>
          <w:rFonts w:cstheme="minorHAnsi"/>
        </w:rPr>
      </w:pPr>
    </w:p>
    <w:p w14:paraId="1E5348C0" w14:textId="77777777" w:rsidR="004349F4" w:rsidRDefault="004349F4" w:rsidP="004349F4">
      <w:pPr>
        <w:widowControl w:val="0"/>
        <w:tabs>
          <w:tab w:val="left" w:pos="720"/>
        </w:tabs>
        <w:spacing w:after="0"/>
        <w:contextualSpacing/>
        <w:mirrorIndents/>
        <w:rPr>
          <w:rFonts w:cstheme="minorHAnsi"/>
        </w:rPr>
      </w:pPr>
      <w:r w:rsidRPr="00302A5B">
        <w:rPr>
          <w:rFonts w:cstheme="minorHAnsi"/>
        </w:rPr>
        <w:t xml:space="preserve">Any employee who is required to work after the Town of Dewey Beach is closed because the Governor of Delaware declared a State of Emergency or a federally declared emergency exists, will be reimbursed by the Town for any reasonable expenditure from his / her personal funds for food purchased during this State of Emergency unless the </w:t>
      </w:r>
    </w:p>
    <w:p w14:paraId="7C1AC02B" w14:textId="77777777" w:rsidR="004349F4" w:rsidRDefault="004349F4" w:rsidP="004349F4">
      <w:pPr>
        <w:widowControl w:val="0"/>
        <w:tabs>
          <w:tab w:val="left" w:pos="720"/>
        </w:tabs>
        <w:spacing w:after="0"/>
        <w:contextualSpacing/>
        <w:mirrorIndents/>
        <w:rPr>
          <w:rFonts w:cstheme="minorHAnsi"/>
        </w:rPr>
      </w:pPr>
      <w:r w:rsidRPr="00302A5B">
        <w:rPr>
          <w:rFonts w:cstheme="minorHAnsi"/>
        </w:rPr>
        <w:t>Town has provided a meal.</w:t>
      </w:r>
    </w:p>
    <w:p w14:paraId="43A3CA55" w14:textId="77777777" w:rsidR="004349F4" w:rsidRDefault="004349F4" w:rsidP="004349F4">
      <w:pPr>
        <w:widowControl w:val="0"/>
        <w:spacing w:after="0"/>
        <w:contextualSpacing/>
        <w:mirrorIndents/>
        <w:rPr>
          <w:rFonts w:cstheme="minorHAnsi"/>
        </w:rPr>
      </w:pPr>
    </w:p>
    <w:p w14:paraId="08C2ECAF" w14:textId="77777777" w:rsidR="004349F4"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3</w:t>
      </w:r>
      <w:r w:rsidRPr="00676FCB">
        <w:rPr>
          <w:rFonts w:asciiTheme="minorHAnsi" w:eastAsia="Times New Roman" w:hAnsiTheme="minorHAnsi" w:cstheme="minorHAnsi"/>
          <w:color w:val="4472C4" w:themeColor="accent1"/>
        </w:rPr>
        <w:t>-</w:t>
      </w:r>
      <w:r>
        <w:rPr>
          <w:rFonts w:asciiTheme="minorHAnsi" w:eastAsia="Times New Roman" w:hAnsiTheme="minorHAnsi" w:cstheme="minorHAnsi"/>
          <w:color w:val="4472C4" w:themeColor="accent1"/>
        </w:rPr>
        <w:t>15.</w:t>
      </w:r>
      <w:r w:rsidRPr="00676FCB">
        <w:rPr>
          <w:rFonts w:asciiTheme="minorHAnsi" w:eastAsia="Times New Roman" w:hAnsiTheme="minorHAnsi" w:cstheme="minorHAnsi"/>
          <w:color w:val="4472C4" w:themeColor="accent1"/>
        </w:rPr>
        <w:t xml:space="preserve"> </w:t>
      </w:r>
      <w:r>
        <w:rPr>
          <w:rFonts w:asciiTheme="minorHAnsi" w:eastAsia="Times New Roman" w:hAnsiTheme="minorHAnsi" w:cstheme="minorHAnsi"/>
          <w:color w:val="4472C4" w:themeColor="accent1"/>
        </w:rPr>
        <w:t>Health and Safety</w:t>
      </w:r>
    </w:p>
    <w:p w14:paraId="38FEBE2E" w14:textId="77777777" w:rsidR="004349F4" w:rsidRPr="00302A5B" w:rsidRDefault="004349F4" w:rsidP="004349F4">
      <w:pPr>
        <w:widowControl w:val="0"/>
        <w:tabs>
          <w:tab w:val="left" w:pos="720"/>
        </w:tabs>
        <w:spacing w:after="0"/>
        <w:ind w:hanging="360"/>
        <w:contextualSpacing/>
        <w:mirrorIndents/>
        <w:rPr>
          <w:rFonts w:cstheme="minorHAnsi"/>
        </w:rPr>
      </w:pPr>
    </w:p>
    <w:p w14:paraId="1FD2C4ED" w14:textId="77777777" w:rsidR="004349F4" w:rsidRDefault="004349F4" w:rsidP="004349F4">
      <w:pPr>
        <w:widowControl w:val="0"/>
        <w:tabs>
          <w:tab w:val="left" w:pos="720"/>
          <w:tab w:val="left" w:pos="2224"/>
        </w:tabs>
        <w:spacing w:after="0" w:line="252" w:lineRule="auto"/>
        <w:contextualSpacing/>
        <w:mirrorIndents/>
        <w:rPr>
          <w:rFonts w:cstheme="minorHAnsi"/>
        </w:rPr>
      </w:pPr>
      <w:r w:rsidRPr="00302A5B">
        <w:rPr>
          <w:rFonts w:cstheme="minorHAnsi"/>
        </w:rPr>
        <w:t xml:space="preserve">The health and safety of employees on Town property are of critical concern to the Town of Dewey Beach.  The Town intends to comply with all applicable health and safety laws.  Employees are required to be conscientious about workplace safety, including proper equipment operating methods, and recognize dangerous conditions and hazards.  </w:t>
      </w:r>
    </w:p>
    <w:p w14:paraId="73D9863F" w14:textId="77777777" w:rsidR="004349F4" w:rsidRDefault="004349F4" w:rsidP="004349F4">
      <w:pPr>
        <w:widowControl w:val="0"/>
        <w:tabs>
          <w:tab w:val="left" w:pos="720"/>
          <w:tab w:val="left" w:pos="2224"/>
        </w:tabs>
        <w:spacing w:after="0" w:line="252" w:lineRule="auto"/>
        <w:contextualSpacing/>
        <w:mirrorIndents/>
        <w:rPr>
          <w:rFonts w:cstheme="minorHAnsi"/>
        </w:rPr>
      </w:pPr>
    </w:p>
    <w:p w14:paraId="7B000A08" w14:textId="77777777" w:rsidR="004349F4" w:rsidRPr="00302A5B" w:rsidRDefault="004349F4" w:rsidP="004349F4">
      <w:pPr>
        <w:widowControl w:val="0"/>
        <w:tabs>
          <w:tab w:val="left" w:pos="720"/>
          <w:tab w:val="left" w:pos="2224"/>
        </w:tabs>
        <w:spacing w:after="0" w:line="252" w:lineRule="auto"/>
        <w:contextualSpacing/>
        <w:mirrorIndents/>
        <w:rPr>
          <w:rFonts w:eastAsiaTheme="minorEastAsia" w:cstheme="minorHAnsi"/>
        </w:rPr>
      </w:pPr>
      <w:r w:rsidRPr="00302A5B">
        <w:rPr>
          <w:rFonts w:cstheme="minorHAnsi"/>
        </w:rPr>
        <w:t xml:space="preserve">Any unsafe conditions or potential hazards should be reported to the employee’s supervisor immediately, even if the problem appears to be corrected.  Any suspicion of a concealed danger present on the Town’s premises, or in a facility, piece of equipment, </w:t>
      </w:r>
      <w:proofErr w:type="gramStart"/>
      <w:r w:rsidRPr="00302A5B">
        <w:rPr>
          <w:rFonts w:cstheme="minorHAnsi"/>
        </w:rPr>
        <w:t>process</w:t>
      </w:r>
      <w:proofErr w:type="gramEnd"/>
      <w:r w:rsidRPr="00302A5B">
        <w:rPr>
          <w:rFonts w:cstheme="minorHAnsi"/>
        </w:rPr>
        <w:t xml:space="preserve"> or business practice for which the Town is responsible should be brought to the attention of the Town Manger immediately.</w:t>
      </w:r>
    </w:p>
    <w:p w14:paraId="4B8DCB84" w14:textId="77777777" w:rsidR="004349F4" w:rsidRDefault="004349F4" w:rsidP="004349F4">
      <w:pPr>
        <w:widowControl w:val="0"/>
        <w:tabs>
          <w:tab w:val="left" w:pos="720"/>
          <w:tab w:val="left" w:pos="2224"/>
        </w:tabs>
        <w:spacing w:after="0" w:line="252" w:lineRule="auto"/>
        <w:contextualSpacing/>
        <w:mirrorIndents/>
        <w:rPr>
          <w:rFonts w:cstheme="minorHAnsi"/>
        </w:rPr>
      </w:pPr>
    </w:p>
    <w:p w14:paraId="19C5757A" w14:textId="77777777" w:rsidR="004349F4" w:rsidRDefault="004349F4" w:rsidP="004349F4">
      <w:pPr>
        <w:widowControl w:val="0"/>
        <w:tabs>
          <w:tab w:val="left" w:pos="720"/>
          <w:tab w:val="left" w:pos="2224"/>
        </w:tabs>
        <w:spacing w:after="0" w:line="252" w:lineRule="auto"/>
        <w:contextualSpacing/>
        <w:mirrorIndents/>
        <w:rPr>
          <w:rFonts w:cstheme="minorHAnsi"/>
        </w:rPr>
      </w:pPr>
      <w:r w:rsidRPr="00302A5B">
        <w:rPr>
          <w:rFonts w:cstheme="minorHAnsi"/>
        </w:rPr>
        <w:t>Periodically, the Town may issue rules and guidelines governing workplace safety and health.  The Town may also issue rules and guidelines regarding the handling and disposal of hazardous substances and waste.  All employees should f</w:t>
      </w:r>
      <w:r w:rsidRPr="00264EBB">
        <w:rPr>
          <w:rFonts w:cstheme="minorHAnsi"/>
        </w:rPr>
        <w:t>amiliarize themselves with these rules and guidelines, as strict compliance is expected.</w:t>
      </w:r>
    </w:p>
    <w:p w14:paraId="473879B9" w14:textId="77777777" w:rsidR="004349F4" w:rsidRDefault="004349F4" w:rsidP="004349F4">
      <w:pPr>
        <w:widowControl w:val="0"/>
        <w:tabs>
          <w:tab w:val="left" w:pos="720"/>
          <w:tab w:val="left" w:pos="2224"/>
        </w:tabs>
        <w:spacing w:after="0" w:line="252" w:lineRule="auto"/>
        <w:contextualSpacing/>
        <w:mirrorIndents/>
        <w:rPr>
          <w:rFonts w:cstheme="minorHAnsi"/>
        </w:rPr>
      </w:pPr>
      <w:r w:rsidRPr="00264EBB">
        <w:rPr>
          <w:rFonts w:cstheme="minorHAnsi"/>
        </w:rPr>
        <w:t>Any workplace injury, accident or illness must be reported to the employee’s supervisor as soon as possible, regardless of</w:t>
      </w:r>
      <w:r>
        <w:rPr>
          <w:rFonts w:cstheme="minorHAnsi"/>
        </w:rPr>
        <w:t xml:space="preserve"> </w:t>
      </w:r>
      <w:r w:rsidRPr="00302A5B">
        <w:rPr>
          <w:rFonts w:cstheme="minorHAnsi"/>
        </w:rPr>
        <w:t>the severity of the injury or accident</w:t>
      </w:r>
      <w:r>
        <w:rPr>
          <w:rFonts w:cstheme="minorHAnsi"/>
        </w:rPr>
        <w:t>.</w:t>
      </w:r>
    </w:p>
    <w:p w14:paraId="5CA29515" w14:textId="77777777" w:rsidR="004349F4" w:rsidRPr="00264EBB" w:rsidRDefault="004349F4" w:rsidP="004349F4">
      <w:pPr>
        <w:widowControl w:val="0"/>
        <w:tabs>
          <w:tab w:val="left" w:pos="720"/>
          <w:tab w:val="left" w:pos="2224"/>
        </w:tabs>
        <w:spacing w:after="0" w:line="252" w:lineRule="auto"/>
        <w:contextualSpacing/>
        <w:mirrorIndents/>
        <w:rPr>
          <w:rFonts w:cstheme="minorHAnsi"/>
        </w:rPr>
      </w:pPr>
    </w:p>
    <w:p w14:paraId="1A9FA4A0" w14:textId="77777777" w:rsidR="004349F4" w:rsidRPr="00676FCB"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bookmarkStart w:id="151" w:name="_Toc436481316"/>
      <w:bookmarkStart w:id="152" w:name="SubSection3_6"/>
      <w:r>
        <w:rPr>
          <w:rFonts w:asciiTheme="minorHAnsi" w:eastAsia="Times New Roman" w:hAnsiTheme="minorHAnsi" w:cstheme="minorHAnsi"/>
          <w:color w:val="4472C4" w:themeColor="accent1"/>
        </w:rPr>
        <w:t>5</w:t>
      </w:r>
      <w:r w:rsidRPr="00676FCB">
        <w:rPr>
          <w:rFonts w:asciiTheme="minorHAnsi" w:eastAsia="Times New Roman" w:hAnsiTheme="minorHAnsi" w:cstheme="minorHAnsi"/>
          <w:color w:val="4472C4" w:themeColor="accent1"/>
        </w:rPr>
        <w:t>-1. Lactation Breaks</w:t>
      </w:r>
      <w:bookmarkEnd w:id="151"/>
      <w:r w:rsidRPr="00676FCB">
        <w:rPr>
          <w:rFonts w:asciiTheme="minorHAnsi" w:eastAsia="Times New Roman" w:hAnsiTheme="minorHAnsi" w:cstheme="minorHAnsi"/>
          <w:color w:val="4472C4" w:themeColor="accent1"/>
        </w:rPr>
        <w:t xml:space="preserve"> </w:t>
      </w:r>
      <w:bookmarkEnd w:id="152"/>
    </w:p>
    <w:p w14:paraId="797B3E9A" w14:textId="77777777" w:rsidR="004349F4" w:rsidRDefault="004349F4" w:rsidP="004349F4">
      <w:pPr>
        <w:widowControl w:val="0"/>
        <w:spacing w:after="0"/>
        <w:contextualSpacing/>
        <w:mirrorIndents/>
        <w:rPr>
          <w:rFonts w:cstheme="minorHAnsi"/>
        </w:rPr>
      </w:pPr>
    </w:p>
    <w:p w14:paraId="081D87CB" w14:textId="77777777" w:rsidR="004349F4" w:rsidRPr="00676FCB" w:rsidRDefault="004349F4" w:rsidP="004349F4">
      <w:pPr>
        <w:widowControl w:val="0"/>
        <w:spacing w:after="0"/>
        <w:contextualSpacing/>
        <w:mirrorIndents/>
        <w:rPr>
          <w:rFonts w:cstheme="minorHAnsi"/>
        </w:rPr>
      </w:pPr>
      <w:r w:rsidRPr="00676FCB">
        <w:rPr>
          <w:rFonts w:cstheme="minorHAnsi"/>
        </w:rPr>
        <w:t>The Town will provide a reasonable amount of break time to accommodate an employee desiring to express breast milk for the employee's infant child, in accordance with and to the extent required by applicable law.  The break time, if possible, must run concurrently with rest and meal periods already provided to the employee.  If the break time cannot run concurrently with rest and meal periods already provided to the employee, the break time will be unpaid, subject to applicable law.</w:t>
      </w:r>
    </w:p>
    <w:p w14:paraId="6FEF354F" w14:textId="77777777" w:rsidR="004349F4" w:rsidRDefault="004349F4" w:rsidP="004349F4">
      <w:pPr>
        <w:widowControl w:val="0"/>
        <w:spacing w:after="0"/>
        <w:contextualSpacing/>
        <w:mirrorIndents/>
        <w:rPr>
          <w:rFonts w:cstheme="minorHAnsi"/>
        </w:rPr>
      </w:pPr>
    </w:p>
    <w:p w14:paraId="46DD0B3D" w14:textId="77777777" w:rsidR="004349F4" w:rsidRPr="00676FCB" w:rsidRDefault="004349F4" w:rsidP="004349F4">
      <w:pPr>
        <w:widowControl w:val="0"/>
        <w:spacing w:after="0"/>
        <w:contextualSpacing/>
        <w:mirrorIndents/>
        <w:rPr>
          <w:rFonts w:cstheme="minorHAnsi"/>
        </w:rPr>
      </w:pPr>
      <w:r w:rsidRPr="00676FCB">
        <w:rPr>
          <w:rFonts w:cstheme="minorHAnsi"/>
        </w:rPr>
        <w:t>The Town will make reasonable efforts to provide employees with the use of a room or location other than a toilet stall for the employee to express milk in private.  This location may be the employee's private office, if applicable.  The Town may not be able to provide additional break time if doing so would seriously disrupt the Town’s operations, subject to applicable law.</w:t>
      </w:r>
    </w:p>
    <w:p w14:paraId="29050099" w14:textId="77777777" w:rsidR="004349F4" w:rsidRDefault="004349F4" w:rsidP="004349F4">
      <w:pPr>
        <w:widowControl w:val="0"/>
        <w:spacing w:after="0"/>
        <w:contextualSpacing/>
        <w:mirrorIndents/>
        <w:rPr>
          <w:rFonts w:cstheme="minorHAnsi"/>
        </w:rPr>
      </w:pPr>
    </w:p>
    <w:p w14:paraId="3FF4B477" w14:textId="77777777" w:rsidR="004349F4" w:rsidRPr="00676FCB" w:rsidRDefault="004349F4" w:rsidP="004349F4">
      <w:pPr>
        <w:widowControl w:val="0"/>
        <w:spacing w:after="0"/>
        <w:contextualSpacing/>
        <w:mirrorIndents/>
        <w:rPr>
          <w:rFonts w:cstheme="minorHAnsi"/>
        </w:rPr>
      </w:pPr>
      <w:r w:rsidRPr="00676FCB">
        <w:rPr>
          <w:rFonts w:cstheme="minorHAnsi"/>
        </w:rPr>
        <w:t>Please advise management if you need break time and an area for this purpose.  Employees will not be discriminated against or retaliated against for exercising their rights under this policy.</w:t>
      </w:r>
    </w:p>
    <w:p w14:paraId="29BC0CA1" w14:textId="77777777" w:rsidR="004349F4" w:rsidRPr="00676FCB" w:rsidRDefault="004349F4" w:rsidP="004349F4">
      <w:pPr>
        <w:widowControl w:val="0"/>
        <w:spacing w:after="0"/>
        <w:contextualSpacing/>
        <w:mirrorIndents/>
        <w:rPr>
          <w:rFonts w:cstheme="minorHAnsi"/>
        </w:rPr>
      </w:pPr>
    </w:p>
    <w:p w14:paraId="2E3D3656" w14:textId="77777777" w:rsidR="004349F4" w:rsidRPr="00676FCB"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bookmarkStart w:id="153" w:name="_Hlk78113475"/>
      <w:r>
        <w:rPr>
          <w:rFonts w:asciiTheme="minorHAnsi" w:eastAsia="Times New Roman" w:hAnsiTheme="minorHAnsi" w:cstheme="minorHAnsi"/>
          <w:color w:val="4472C4" w:themeColor="accent1"/>
        </w:rPr>
        <w:t>5</w:t>
      </w:r>
      <w:r w:rsidRPr="00676FCB">
        <w:rPr>
          <w:rFonts w:asciiTheme="minorHAnsi" w:eastAsia="Times New Roman" w:hAnsiTheme="minorHAnsi" w:cstheme="minorHAnsi"/>
          <w:color w:val="4472C4" w:themeColor="accent1"/>
        </w:rPr>
        <w:t xml:space="preserve">-2. Family and Medical Leave </w:t>
      </w:r>
    </w:p>
    <w:p w14:paraId="7D5A3D68" w14:textId="77777777" w:rsidR="004349F4" w:rsidRDefault="004349F4" w:rsidP="004349F4">
      <w:pPr>
        <w:widowControl w:val="0"/>
        <w:spacing w:after="0"/>
        <w:contextualSpacing/>
        <w:mirrorIndents/>
        <w:rPr>
          <w:rFonts w:cstheme="minorHAnsi"/>
        </w:rPr>
      </w:pPr>
    </w:p>
    <w:p w14:paraId="09F2B984" w14:textId="77777777" w:rsidR="004349F4" w:rsidRPr="00676FCB" w:rsidRDefault="004349F4" w:rsidP="004349F4">
      <w:pPr>
        <w:widowControl w:val="0"/>
        <w:spacing w:after="0"/>
        <w:contextualSpacing/>
        <w:mirrorIndents/>
        <w:rPr>
          <w:rFonts w:cstheme="minorHAnsi"/>
        </w:rPr>
      </w:pPr>
      <w:r w:rsidRPr="00676FCB">
        <w:rPr>
          <w:rFonts w:cstheme="minorHAnsi"/>
        </w:rPr>
        <w:t>An employee who is absent from work will be required to use accrued, paid leave, including vacation and sick leave, before the Town will grant permission for unpaid leave under family and medical leave.</w:t>
      </w:r>
    </w:p>
    <w:p w14:paraId="3FC3C4CF" w14:textId="77777777" w:rsidR="004349F4" w:rsidRPr="00676FCB" w:rsidRDefault="004349F4" w:rsidP="004349F4">
      <w:pPr>
        <w:widowControl w:val="0"/>
        <w:spacing w:after="0"/>
        <w:contextualSpacing/>
        <w:mirrorIndents/>
        <w:rPr>
          <w:rFonts w:cstheme="minorHAnsi"/>
        </w:rPr>
      </w:pPr>
      <w:r w:rsidRPr="00676FCB">
        <w:rPr>
          <w:rFonts w:cstheme="minorHAnsi"/>
        </w:rPr>
        <w:t>Employees may be entitled to a leave of absence under the Family and Medical Leave Act (FMLA).  This policy provides employees information concerning FMLA entitlements and obligations employees may have during such leaves.  If employees have any questions concerning FMLA leave, they should discuss the matter with their supervisor who will contact the Town Manager.</w:t>
      </w:r>
    </w:p>
    <w:p w14:paraId="54621A75" w14:textId="77777777" w:rsidR="004349F4" w:rsidRDefault="004349F4" w:rsidP="004349F4">
      <w:pPr>
        <w:pStyle w:val="Heading3"/>
        <w:keepNext w:val="0"/>
        <w:keepLines w:val="0"/>
        <w:widowControl w:val="0"/>
        <w:spacing w:before="0"/>
        <w:contextualSpacing/>
        <w:mirrorIndents/>
        <w:rPr>
          <w:rFonts w:asciiTheme="minorHAnsi" w:eastAsia="Times New Roman" w:hAnsiTheme="minorHAnsi" w:cstheme="minorHAnsi"/>
          <w:color w:val="4472C4" w:themeColor="accent1"/>
        </w:rPr>
      </w:pPr>
    </w:p>
    <w:p w14:paraId="529DCB80" w14:textId="77777777" w:rsidR="004349F4" w:rsidRPr="00676FCB" w:rsidRDefault="004349F4" w:rsidP="004349F4">
      <w:pPr>
        <w:pStyle w:val="Heading3"/>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Eligibility</w:t>
      </w:r>
    </w:p>
    <w:p w14:paraId="0A94D4E8" w14:textId="77777777" w:rsidR="004349F4" w:rsidRPr="00676FCB" w:rsidRDefault="004349F4" w:rsidP="004349F4">
      <w:pPr>
        <w:widowControl w:val="0"/>
        <w:spacing w:after="0"/>
        <w:contextualSpacing/>
        <w:mirrorIndents/>
        <w:rPr>
          <w:rFonts w:cstheme="minorHAnsi"/>
        </w:rPr>
      </w:pPr>
      <w:r w:rsidRPr="00676FCB">
        <w:rPr>
          <w:rFonts w:cstheme="minorHAnsi"/>
        </w:rPr>
        <w:t>FMLA leave is available to "eligible employees." To be an "eligible employee," an employee must: 1) have been employed by the Town for at least 12 months (which need not be consecutive); 2) have been employed by the Town for at least 1,250 hours of service during the 12-month period immediately preceding the commencement of the leave; and 3) be employed at a worksite where 50 or more employees are located within 75 miles of the worksite.</w:t>
      </w:r>
    </w:p>
    <w:p w14:paraId="0AB86EDF" w14:textId="77777777" w:rsidR="004349F4" w:rsidRDefault="004349F4" w:rsidP="004349F4">
      <w:pPr>
        <w:pStyle w:val="Heading3"/>
        <w:keepNext w:val="0"/>
        <w:keepLines w:val="0"/>
        <w:widowControl w:val="0"/>
        <w:spacing w:before="0"/>
        <w:contextualSpacing/>
        <w:mirrorIndents/>
        <w:rPr>
          <w:rFonts w:asciiTheme="minorHAnsi" w:eastAsia="Times New Roman" w:hAnsiTheme="minorHAnsi" w:cstheme="minorHAnsi"/>
          <w:color w:val="4472C4" w:themeColor="accent1"/>
        </w:rPr>
      </w:pPr>
    </w:p>
    <w:p w14:paraId="60822964" w14:textId="77777777" w:rsidR="004349F4" w:rsidRPr="00676FCB" w:rsidRDefault="004349F4" w:rsidP="004349F4">
      <w:pPr>
        <w:pStyle w:val="Heading3"/>
        <w:keepNext w:val="0"/>
        <w:keepLines w:val="0"/>
        <w:widowControl w:val="0"/>
        <w:spacing w:before="0"/>
        <w:contextualSpacing/>
        <w:mirrorIndents/>
        <w:rPr>
          <w:rFonts w:asciiTheme="minorHAnsi" w:eastAsia="Times New Roman" w:hAnsiTheme="minorHAnsi" w:cstheme="minorHAnsi"/>
          <w:color w:val="4472C4" w:themeColor="accent1"/>
        </w:rPr>
      </w:pPr>
      <w:r w:rsidRPr="00676FCB">
        <w:rPr>
          <w:rFonts w:asciiTheme="minorHAnsi" w:eastAsia="Times New Roman" w:hAnsiTheme="minorHAnsi" w:cstheme="minorHAnsi"/>
          <w:color w:val="4472C4" w:themeColor="accent1"/>
        </w:rPr>
        <w:t>Entitlements</w:t>
      </w:r>
    </w:p>
    <w:p w14:paraId="7C7ACCFF" w14:textId="77777777" w:rsidR="004349F4" w:rsidRPr="00676FCB" w:rsidRDefault="004349F4" w:rsidP="004349F4">
      <w:pPr>
        <w:widowControl w:val="0"/>
        <w:spacing w:after="0"/>
        <w:contextualSpacing/>
        <w:mirrorIndents/>
        <w:rPr>
          <w:rFonts w:cstheme="minorHAnsi"/>
        </w:rPr>
      </w:pPr>
      <w:r w:rsidRPr="00676FCB">
        <w:rPr>
          <w:rFonts w:cstheme="minorHAnsi"/>
        </w:rPr>
        <w:t>As described on the next page, the FMLA provides eligible employees with a right to leave, health insurance benefits and, with some limited exceptions, job restoration.</w:t>
      </w:r>
    </w:p>
    <w:p w14:paraId="0E175384" w14:textId="77777777" w:rsidR="004349F4" w:rsidRDefault="004349F4" w:rsidP="004349F4">
      <w:pPr>
        <w:widowControl w:val="0"/>
        <w:spacing w:after="0"/>
        <w:contextualSpacing/>
        <w:mirrorIndents/>
        <w:rPr>
          <w:rFonts w:cstheme="minorHAnsi"/>
          <w:b/>
          <w:color w:val="4472C4" w:themeColor="accent1"/>
        </w:rPr>
      </w:pPr>
    </w:p>
    <w:p w14:paraId="2FEBB29D" w14:textId="77777777" w:rsidR="004349F4" w:rsidRPr="00676FCB" w:rsidRDefault="004349F4" w:rsidP="004349F4">
      <w:pPr>
        <w:widowControl w:val="0"/>
        <w:spacing w:after="0"/>
        <w:contextualSpacing/>
        <w:mirrorIndents/>
        <w:rPr>
          <w:rFonts w:cstheme="minorHAnsi"/>
          <w:b/>
          <w:color w:val="4472C4" w:themeColor="accent1"/>
        </w:rPr>
      </w:pPr>
      <w:r w:rsidRPr="00676FCB">
        <w:rPr>
          <w:rFonts w:cstheme="minorHAnsi"/>
          <w:b/>
          <w:color w:val="4472C4" w:themeColor="accent1"/>
        </w:rPr>
        <w:t>Basic FMLA Leave Entitlement:</w:t>
      </w:r>
    </w:p>
    <w:p w14:paraId="00300BB4" w14:textId="77777777" w:rsidR="004349F4" w:rsidRPr="00676FCB" w:rsidRDefault="004349F4" w:rsidP="004349F4">
      <w:pPr>
        <w:widowControl w:val="0"/>
        <w:spacing w:after="0"/>
        <w:contextualSpacing/>
        <w:mirrorIndents/>
        <w:rPr>
          <w:rFonts w:cstheme="minorHAnsi"/>
        </w:rPr>
      </w:pPr>
      <w:r w:rsidRPr="00676FCB">
        <w:rPr>
          <w:rFonts w:cstheme="minorHAnsi"/>
        </w:rPr>
        <w:t>The FMLA provides eligible employees up to 12 workweeks of unpaid leave for certain and medical reasons during a 12-month period. The 12-month period is determined based on the date of first request and subsequent notification.  Leave may be taken for anyone, or for a combination, of the following reasons:</w:t>
      </w:r>
    </w:p>
    <w:p w14:paraId="4E3DA3A0" w14:textId="77777777" w:rsidR="004349F4" w:rsidRDefault="004349F4" w:rsidP="004349F4">
      <w:pPr>
        <w:widowControl w:val="0"/>
        <w:spacing w:after="0"/>
        <w:contextualSpacing/>
        <w:mirrorIndents/>
        <w:rPr>
          <w:rFonts w:eastAsia="Times New Roman" w:cstheme="minorHAnsi"/>
          <w:color w:val="000000"/>
        </w:rPr>
      </w:pPr>
    </w:p>
    <w:p w14:paraId="2DBB038D" w14:textId="77777777" w:rsidR="004349F4" w:rsidRPr="00676FCB" w:rsidRDefault="004349F4" w:rsidP="004349F4">
      <w:pPr>
        <w:widowControl w:val="0"/>
        <w:numPr>
          <w:ilvl w:val="0"/>
          <w:numId w:val="31"/>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To care for the employee's child after birth or placement for adoption or foster care.</w:t>
      </w:r>
    </w:p>
    <w:p w14:paraId="7A83F297" w14:textId="77777777" w:rsidR="004349F4" w:rsidRDefault="004349F4" w:rsidP="004349F4">
      <w:pPr>
        <w:widowControl w:val="0"/>
        <w:spacing w:after="0"/>
        <w:contextualSpacing/>
        <w:mirrorIndents/>
        <w:rPr>
          <w:rFonts w:eastAsia="Times New Roman" w:cstheme="minorHAnsi"/>
          <w:color w:val="000000"/>
        </w:rPr>
      </w:pPr>
    </w:p>
    <w:p w14:paraId="32FE77CD" w14:textId="77777777" w:rsidR="004349F4" w:rsidRPr="00676FCB" w:rsidRDefault="004349F4" w:rsidP="004349F4">
      <w:pPr>
        <w:widowControl w:val="0"/>
        <w:numPr>
          <w:ilvl w:val="0"/>
          <w:numId w:val="31"/>
        </w:numPr>
        <w:spacing w:after="0" w:line="240" w:lineRule="auto"/>
        <w:ind w:left="0"/>
        <w:contextualSpacing/>
        <w:mirrorIndents/>
        <w:rPr>
          <w:rFonts w:eastAsia="Times New Roman" w:cstheme="minorHAnsi"/>
          <w:color w:val="000000"/>
        </w:rPr>
      </w:pPr>
      <w:r w:rsidRPr="00676FCB">
        <w:rPr>
          <w:rFonts w:eastAsia="Times New Roman" w:cstheme="minorHAnsi"/>
          <w:color w:val="000000"/>
        </w:rPr>
        <w:t xml:space="preserve">To care for the employee's spouse, son, </w:t>
      </w:r>
      <w:proofErr w:type="gramStart"/>
      <w:r w:rsidRPr="00676FCB">
        <w:rPr>
          <w:rFonts w:eastAsia="Times New Roman" w:cstheme="minorHAnsi"/>
          <w:color w:val="000000"/>
        </w:rPr>
        <w:t>daughter</w:t>
      </w:r>
      <w:proofErr w:type="gramEnd"/>
      <w:r w:rsidRPr="00676FCB">
        <w:rPr>
          <w:rFonts w:eastAsia="Times New Roman" w:cstheme="minorHAnsi"/>
          <w:color w:val="000000"/>
        </w:rPr>
        <w:t xml:space="preserve"> or parent (but not in-law) who has a </w:t>
      </w:r>
      <w:r w:rsidRPr="00676FCB">
        <w:rPr>
          <w:rFonts w:eastAsia="Times New Roman" w:cstheme="minorHAnsi"/>
          <w:b/>
          <w:bCs/>
          <w:color w:val="000000"/>
        </w:rPr>
        <w:t>serious health condition</w:t>
      </w:r>
      <w:r w:rsidRPr="00676FCB">
        <w:rPr>
          <w:rFonts w:eastAsia="Times New Roman" w:cstheme="minorHAnsi"/>
          <w:color w:val="000000"/>
        </w:rPr>
        <w:t>.</w:t>
      </w:r>
    </w:p>
    <w:p w14:paraId="6746D181" w14:textId="77777777" w:rsidR="004349F4" w:rsidRPr="00856842" w:rsidRDefault="004349F4" w:rsidP="004349F4">
      <w:pPr>
        <w:widowControl w:val="0"/>
        <w:spacing w:after="0"/>
        <w:mirrorIndents/>
        <w:rPr>
          <w:rFonts w:cstheme="minorHAnsi"/>
        </w:rPr>
      </w:pPr>
    </w:p>
    <w:p w14:paraId="22E0407F" w14:textId="77777777" w:rsidR="004349F4" w:rsidRPr="00676FCB" w:rsidRDefault="004349F4" w:rsidP="004349F4">
      <w:pPr>
        <w:pStyle w:val="ListParagraph"/>
        <w:numPr>
          <w:ilvl w:val="0"/>
          <w:numId w:val="31"/>
        </w:numPr>
        <w:autoSpaceDE/>
        <w:autoSpaceDN/>
        <w:ind w:left="0"/>
        <w:contextualSpacing/>
        <w:mirrorIndents/>
        <w:rPr>
          <w:rFonts w:asciiTheme="minorHAnsi" w:hAnsiTheme="minorHAnsi" w:cstheme="minorHAnsi"/>
        </w:rPr>
      </w:pPr>
      <w:r w:rsidRPr="00676FCB">
        <w:rPr>
          <w:rFonts w:asciiTheme="minorHAnsi" w:hAnsiTheme="minorHAnsi" w:cstheme="minorHAnsi"/>
        </w:rPr>
        <w:t xml:space="preserve">For the employee's own, serious health condition (including any period of incapacity due to pregnancy, prenatal medical </w:t>
      </w:r>
      <w:proofErr w:type="gramStart"/>
      <w:r w:rsidRPr="00676FCB">
        <w:rPr>
          <w:rFonts w:asciiTheme="minorHAnsi" w:hAnsiTheme="minorHAnsi" w:cstheme="minorHAnsi"/>
        </w:rPr>
        <w:t>care</w:t>
      </w:r>
      <w:proofErr w:type="gramEnd"/>
      <w:r w:rsidRPr="00676FCB">
        <w:rPr>
          <w:rFonts w:asciiTheme="minorHAnsi" w:hAnsiTheme="minorHAnsi" w:cstheme="minorHAnsi"/>
        </w:rPr>
        <w:t xml:space="preserve"> or childbirth) that makes the employee unable to perform one or more of the essential functions of the employee's job; and/or</w:t>
      </w:r>
    </w:p>
    <w:p w14:paraId="1016FA91" w14:textId="77777777" w:rsidR="004349F4" w:rsidRDefault="004349F4" w:rsidP="004349F4">
      <w:pPr>
        <w:pStyle w:val="ListParagraph"/>
        <w:ind w:left="0"/>
        <w:mirrorIndents/>
        <w:rPr>
          <w:rFonts w:asciiTheme="minorHAnsi" w:hAnsiTheme="minorHAnsi" w:cstheme="minorHAnsi"/>
        </w:rPr>
      </w:pPr>
    </w:p>
    <w:p w14:paraId="5C974984" w14:textId="77777777" w:rsidR="004349F4" w:rsidRPr="00676FCB" w:rsidRDefault="004349F4" w:rsidP="004349F4">
      <w:pPr>
        <w:pStyle w:val="ListParagraph"/>
        <w:numPr>
          <w:ilvl w:val="0"/>
          <w:numId w:val="31"/>
        </w:numPr>
        <w:autoSpaceDE/>
        <w:autoSpaceDN/>
        <w:ind w:left="0"/>
        <w:contextualSpacing/>
        <w:mirrorIndents/>
        <w:rPr>
          <w:rFonts w:asciiTheme="minorHAnsi" w:hAnsiTheme="minorHAnsi" w:cstheme="minorHAnsi"/>
        </w:rPr>
      </w:pPr>
      <w:r w:rsidRPr="00676FCB">
        <w:rPr>
          <w:rFonts w:asciiTheme="minorHAnsi" w:hAnsiTheme="minorHAnsi" w:cstheme="minorHAnsi"/>
        </w:rPr>
        <w:t xml:space="preserve">Because of any </w:t>
      </w:r>
      <w:r w:rsidRPr="00676FCB">
        <w:rPr>
          <w:rFonts w:asciiTheme="minorHAnsi" w:hAnsiTheme="minorHAnsi" w:cstheme="minorHAnsi"/>
          <w:b/>
          <w:bCs/>
        </w:rPr>
        <w:t>qualifying exigency</w:t>
      </w:r>
      <w:r w:rsidRPr="00676FCB">
        <w:rPr>
          <w:rFonts w:asciiTheme="minorHAnsi" w:hAnsiTheme="minorHAnsi" w:cstheme="minorHAnsi"/>
        </w:rPr>
        <w:t xml:space="preserve"> arising out of the fact that an employee's spouse, son, </w:t>
      </w:r>
      <w:proofErr w:type="gramStart"/>
      <w:r w:rsidRPr="00676FCB">
        <w:rPr>
          <w:rFonts w:asciiTheme="minorHAnsi" w:hAnsiTheme="minorHAnsi" w:cstheme="minorHAnsi"/>
        </w:rPr>
        <w:t>daughter</w:t>
      </w:r>
      <w:proofErr w:type="gramEnd"/>
      <w:r w:rsidRPr="00676FCB">
        <w:rPr>
          <w:rFonts w:asciiTheme="minorHAnsi" w:hAnsiTheme="minorHAnsi" w:cstheme="minorHAnsi"/>
        </w:rPr>
        <w:t xml:space="preserve"> or parent is a military member on covered active duty or called to covered active-duty status (or has been notified of an impending call or order to covered active duty) in the Reserves component of the Armed Forces for deployment to a foreign country in support of contingency operation or Regular Armed Forces for deployment to a foreign country.</w:t>
      </w:r>
    </w:p>
    <w:p w14:paraId="32EC39AD" w14:textId="77777777" w:rsidR="004349F4" w:rsidRDefault="004349F4" w:rsidP="004349F4">
      <w:pPr>
        <w:widowControl w:val="0"/>
        <w:spacing w:after="0"/>
        <w:contextualSpacing/>
        <w:mirrorIndents/>
        <w:rPr>
          <w:rFonts w:cstheme="minorHAnsi"/>
        </w:rPr>
      </w:pPr>
    </w:p>
    <w:p w14:paraId="2B6D6AD4"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A </w:t>
      </w:r>
      <w:r w:rsidRPr="00676FCB">
        <w:rPr>
          <w:rFonts w:cstheme="minorHAnsi"/>
          <w:b/>
          <w:bCs/>
        </w:rPr>
        <w:t>serious health condition</w:t>
      </w:r>
      <w:r w:rsidRPr="00676FCB">
        <w:rPr>
          <w:rFonts w:cstheme="minorHAnsi"/>
        </w:rPr>
        <w:t xml:space="preserve">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p>
    <w:p w14:paraId="1FA81DB6" w14:textId="77777777" w:rsidR="004349F4" w:rsidRDefault="004349F4" w:rsidP="004349F4">
      <w:pPr>
        <w:widowControl w:val="0"/>
        <w:spacing w:after="0"/>
        <w:contextualSpacing/>
        <w:mirrorIndents/>
        <w:rPr>
          <w:rFonts w:cstheme="minorHAnsi"/>
          <w:b/>
        </w:rPr>
      </w:pPr>
    </w:p>
    <w:p w14:paraId="0F8888AA" w14:textId="77777777" w:rsidR="004349F4" w:rsidRPr="00676FCB" w:rsidRDefault="004349F4" w:rsidP="004349F4">
      <w:pPr>
        <w:widowControl w:val="0"/>
        <w:spacing w:after="0"/>
        <w:contextualSpacing/>
        <w:mirrorIndents/>
        <w:rPr>
          <w:rFonts w:cstheme="minorHAnsi"/>
        </w:rPr>
      </w:pPr>
      <w:r w:rsidRPr="00676FCB">
        <w:rPr>
          <w:rFonts w:cstheme="minorHAnsi"/>
          <w:b/>
        </w:rPr>
        <w:t>Qualifying exigencies</w:t>
      </w:r>
      <w:r w:rsidRPr="00676FCB">
        <w:rPr>
          <w:rFonts w:cstheme="minorHAnsi"/>
        </w:rPr>
        <w:t xml:space="preserve"> may include attending certain military events, arranging for alternative childcare, addressing certain financial and legal arrangements, attending certain counseling sessions, caring for the parents of the military member on covered active duty and attending post-deployment reintegration briefings.</w:t>
      </w:r>
    </w:p>
    <w:p w14:paraId="03EFA86B" w14:textId="77777777" w:rsidR="004349F4" w:rsidRDefault="004349F4" w:rsidP="004349F4">
      <w:pPr>
        <w:widowControl w:val="0"/>
        <w:spacing w:after="0"/>
        <w:contextualSpacing/>
        <w:mirrorIndents/>
        <w:rPr>
          <w:rFonts w:cstheme="minorHAnsi"/>
          <w:b/>
          <w:color w:val="4472C4" w:themeColor="accent1"/>
        </w:rPr>
      </w:pPr>
    </w:p>
    <w:p w14:paraId="1C1CCF5D" w14:textId="77777777" w:rsidR="004349F4" w:rsidRPr="00676FCB" w:rsidRDefault="004349F4" w:rsidP="004349F4">
      <w:pPr>
        <w:widowControl w:val="0"/>
        <w:spacing w:after="0"/>
        <w:contextualSpacing/>
        <w:mirrorIndents/>
        <w:rPr>
          <w:rFonts w:cstheme="minorHAnsi"/>
          <w:b/>
          <w:color w:val="4472C4" w:themeColor="accent1"/>
        </w:rPr>
      </w:pPr>
      <w:r w:rsidRPr="00676FCB">
        <w:rPr>
          <w:rFonts w:cstheme="minorHAnsi"/>
          <w:b/>
          <w:color w:val="4472C4" w:themeColor="accent1"/>
        </w:rPr>
        <w:t>Additional Military Family Leave Entitlement (Injured Service Member Leave)</w:t>
      </w:r>
    </w:p>
    <w:p w14:paraId="184BE8FF"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In addition to the basic FMLA leave entitlement discussed above, an eligible employee who is the spouse, son, daughter, parent or next of kin of a </w:t>
      </w:r>
      <w:r w:rsidRPr="00676FCB">
        <w:rPr>
          <w:rFonts w:cstheme="minorHAnsi"/>
          <w:b/>
          <w:bCs/>
        </w:rPr>
        <w:t>covered service member</w:t>
      </w:r>
      <w:r w:rsidRPr="00676FCB">
        <w:rPr>
          <w:rFonts w:cstheme="minorHAnsi"/>
        </w:rPr>
        <w:t xml:space="preserve"> is entitled to take up 26 weeks of leave during a single 12-month period to care for the service member with a serious injury or illness.  Leave to care for a service member shall only be available during a single-12-month period and, when combined with other FMLA-qualifying leave, may not exceed 26 weeks during the single 12-month period.  The single 12-month period begins on the first day an eligible employee takes leave to care for the injured service member.</w:t>
      </w:r>
    </w:p>
    <w:p w14:paraId="333639AE" w14:textId="77777777" w:rsidR="004349F4" w:rsidRDefault="004349F4" w:rsidP="004349F4">
      <w:pPr>
        <w:widowControl w:val="0"/>
        <w:spacing w:after="0"/>
        <w:contextualSpacing/>
        <w:mirrorIndents/>
        <w:rPr>
          <w:rFonts w:cstheme="minorHAnsi"/>
        </w:rPr>
      </w:pPr>
    </w:p>
    <w:p w14:paraId="424FA725" w14:textId="77777777" w:rsidR="004349F4" w:rsidRDefault="004349F4" w:rsidP="004349F4">
      <w:pPr>
        <w:widowControl w:val="0"/>
        <w:spacing w:after="0"/>
        <w:contextualSpacing/>
        <w:mirrorIndents/>
        <w:rPr>
          <w:rFonts w:cstheme="minorHAnsi"/>
        </w:rPr>
      </w:pPr>
      <w:r w:rsidRPr="00676FCB">
        <w:rPr>
          <w:rFonts w:cstheme="minorHAnsi"/>
        </w:rPr>
        <w:t>A "</w:t>
      </w:r>
      <w:r w:rsidRPr="00676FCB">
        <w:rPr>
          <w:rFonts w:cstheme="minorHAnsi"/>
          <w:b/>
          <w:bCs/>
        </w:rPr>
        <w:t>covered service member</w:t>
      </w:r>
      <w:r w:rsidRPr="00676FCB">
        <w:rPr>
          <w:rFonts w:cstheme="minorHAnsi"/>
        </w:rPr>
        <w:t xml:space="preserve">" is a current member of the Armed Forces, including a member of the National Guard or Reserves, who is undergoing medical treatment, </w:t>
      </w:r>
      <w:proofErr w:type="gramStart"/>
      <w:r w:rsidRPr="00676FCB">
        <w:rPr>
          <w:rFonts w:cstheme="minorHAnsi"/>
        </w:rPr>
        <w:t>recuperation</w:t>
      </w:r>
      <w:proofErr w:type="gramEnd"/>
      <w:r w:rsidRPr="00676FCB">
        <w:rPr>
          <w:rFonts w:cstheme="minorHAnsi"/>
        </w:rPr>
        <w:t xml:space="preserve"> or therapy, is otherwise in outpatient status or is on the temporary retired list, for a serious injury or illness.  These individuals are referred to in this policy as "current members of the Armed Forces." </w:t>
      </w:r>
      <w:r w:rsidRPr="00676FCB">
        <w:rPr>
          <w:rFonts w:cstheme="minorHAnsi"/>
          <w:b/>
          <w:bCs/>
        </w:rPr>
        <w:t>Covered service members</w:t>
      </w:r>
      <w:r w:rsidRPr="00676FCB">
        <w:rPr>
          <w:rFonts w:cstheme="minorHAnsi"/>
        </w:rPr>
        <w:t xml:space="preserve"> also include a veteran who is discharged or released from military service.</w:t>
      </w:r>
    </w:p>
    <w:bookmarkEnd w:id="153"/>
    <w:p w14:paraId="17887605" w14:textId="77777777" w:rsidR="004349F4" w:rsidRDefault="004349F4" w:rsidP="004349F4">
      <w:pPr>
        <w:widowControl w:val="0"/>
        <w:spacing w:after="0"/>
        <w:contextualSpacing/>
        <w:mirrorIndents/>
        <w:rPr>
          <w:rFonts w:cstheme="minorHAnsi"/>
        </w:rPr>
      </w:pPr>
    </w:p>
    <w:p w14:paraId="746BA9ED" w14:textId="77777777" w:rsidR="004349F4" w:rsidRPr="00676FCB"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bookmarkStart w:id="154" w:name="_Toc436481343"/>
      <w:bookmarkStart w:id="155" w:name="SubSection5_8"/>
      <w:r>
        <w:rPr>
          <w:rFonts w:asciiTheme="minorHAnsi" w:eastAsia="Times New Roman" w:hAnsiTheme="minorHAnsi" w:cstheme="minorHAnsi"/>
          <w:color w:val="4472C4" w:themeColor="accent1"/>
        </w:rPr>
        <w:t>6</w:t>
      </w:r>
      <w:r w:rsidRPr="00676FCB">
        <w:rPr>
          <w:rFonts w:asciiTheme="minorHAnsi" w:eastAsia="Times New Roman" w:hAnsiTheme="minorHAnsi" w:cstheme="minorHAnsi"/>
          <w:color w:val="4472C4" w:themeColor="accent1"/>
        </w:rPr>
        <w:t xml:space="preserve">-3. Use of </w:t>
      </w:r>
      <w:proofErr w:type="gramStart"/>
      <w:r w:rsidRPr="00676FCB">
        <w:rPr>
          <w:rFonts w:asciiTheme="minorHAnsi" w:eastAsia="Times New Roman" w:hAnsiTheme="minorHAnsi" w:cstheme="minorHAnsi"/>
          <w:color w:val="4472C4" w:themeColor="accent1"/>
        </w:rPr>
        <w:t xml:space="preserve">Social </w:t>
      </w:r>
      <w:commentRangeStart w:id="156"/>
      <w:r w:rsidRPr="00676FCB">
        <w:rPr>
          <w:rFonts w:asciiTheme="minorHAnsi" w:eastAsia="Times New Roman" w:hAnsiTheme="minorHAnsi" w:cstheme="minorHAnsi"/>
          <w:color w:val="4472C4" w:themeColor="accent1"/>
        </w:rPr>
        <w:t>Media</w:t>
      </w:r>
      <w:bookmarkEnd w:id="154"/>
      <w:commentRangeEnd w:id="156"/>
      <w:proofErr w:type="gramEnd"/>
      <w:r w:rsidRPr="00676FCB">
        <w:rPr>
          <w:rStyle w:val="CommentReference"/>
          <w:rFonts w:asciiTheme="minorHAnsi" w:eastAsiaTheme="minorHAnsi" w:hAnsiTheme="minorHAnsi" w:cstheme="minorHAnsi"/>
          <w:color w:val="auto"/>
        </w:rPr>
        <w:commentReference w:id="156"/>
      </w:r>
      <w:r w:rsidRPr="00676FCB">
        <w:rPr>
          <w:rFonts w:asciiTheme="minorHAnsi" w:eastAsia="Times New Roman" w:hAnsiTheme="minorHAnsi" w:cstheme="minorHAnsi"/>
          <w:color w:val="4472C4" w:themeColor="accent1"/>
        </w:rPr>
        <w:t xml:space="preserve"> </w:t>
      </w:r>
      <w:bookmarkEnd w:id="155"/>
    </w:p>
    <w:p w14:paraId="6162E8EC" w14:textId="77777777" w:rsidR="004349F4" w:rsidRPr="00676FCB" w:rsidRDefault="004349F4" w:rsidP="004349F4">
      <w:pPr>
        <w:widowControl w:val="0"/>
        <w:spacing w:after="0"/>
        <w:contextualSpacing/>
        <w:mirrorIndents/>
        <w:rPr>
          <w:rFonts w:cstheme="minorHAnsi"/>
        </w:rPr>
      </w:pPr>
    </w:p>
    <w:p w14:paraId="2A8EA171"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The Town of Dewey Beach respects the right of any employee to maintain a blog or web page or to participate in a social networking, </w:t>
      </w:r>
      <w:proofErr w:type="gramStart"/>
      <w:r w:rsidRPr="00676FCB">
        <w:rPr>
          <w:rFonts w:cstheme="minorHAnsi"/>
        </w:rPr>
        <w:t>Twitter</w:t>
      </w:r>
      <w:proofErr w:type="gramEnd"/>
      <w:r w:rsidRPr="00676FCB">
        <w:rPr>
          <w:rFonts w:cstheme="minorHAnsi"/>
        </w:rPr>
        <w:t xml:space="preserve"> or similar site, including but not limited to Facebook and LinkedIn. However, to protect Town interests and ensure employees focus on their job duties, employees must adhere to the following rules: </w:t>
      </w:r>
    </w:p>
    <w:p w14:paraId="3CD4419F"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Employees may not post on a blog or web page or participate on a social networking, </w:t>
      </w:r>
      <w:proofErr w:type="gramStart"/>
      <w:r w:rsidRPr="00676FCB">
        <w:rPr>
          <w:rFonts w:cstheme="minorHAnsi"/>
        </w:rPr>
        <w:t>Twitter</w:t>
      </w:r>
      <w:proofErr w:type="gramEnd"/>
      <w:r w:rsidRPr="00676FCB">
        <w:rPr>
          <w:rFonts w:cstheme="minorHAnsi"/>
        </w:rPr>
        <w:t xml:space="preserve"> or similar sites during working time or at any time with Town equipment or property unless they have a legitimate and approved work-related reason to do so.</w:t>
      </w:r>
    </w:p>
    <w:p w14:paraId="35E634DF" w14:textId="77777777" w:rsidR="004349F4" w:rsidRDefault="004349F4" w:rsidP="004349F4">
      <w:pPr>
        <w:widowControl w:val="0"/>
        <w:spacing w:after="0"/>
        <w:contextualSpacing/>
        <w:mirrorIndents/>
        <w:rPr>
          <w:rFonts w:cstheme="minorHAnsi"/>
        </w:rPr>
      </w:pPr>
    </w:p>
    <w:p w14:paraId="5B872D1F"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All rules regarding confidential and proprietary business information apply in full to blogs, web pages, social networking, </w:t>
      </w:r>
      <w:proofErr w:type="gramStart"/>
      <w:r w:rsidRPr="00676FCB">
        <w:rPr>
          <w:rFonts w:cstheme="minorHAnsi"/>
        </w:rPr>
        <w:t>Twitter</w:t>
      </w:r>
      <w:proofErr w:type="gramEnd"/>
      <w:r w:rsidRPr="00676FCB">
        <w:rPr>
          <w:rFonts w:cstheme="minorHAnsi"/>
        </w:rPr>
        <w:t xml:space="preserve"> and similar sites.  Any information that cannot be disclosed through a conversation, a note or an e-mail also cannot be disclosed in a blog, web page, social networking, </w:t>
      </w:r>
      <w:proofErr w:type="gramStart"/>
      <w:r w:rsidRPr="00676FCB">
        <w:rPr>
          <w:rFonts w:cstheme="minorHAnsi"/>
        </w:rPr>
        <w:t>Twitter</w:t>
      </w:r>
      <w:proofErr w:type="gramEnd"/>
      <w:r w:rsidRPr="00676FCB">
        <w:rPr>
          <w:rFonts w:cstheme="minorHAnsi"/>
        </w:rPr>
        <w:t xml:space="preserve"> or similar site.</w:t>
      </w:r>
    </w:p>
    <w:p w14:paraId="6BDADD7E" w14:textId="77777777" w:rsidR="004349F4" w:rsidRDefault="004349F4" w:rsidP="004349F4">
      <w:pPr>
        <w:widowControl w:val="0"/>
        <w:spacing w:after="0"/>
        <w:contextualSpacing/>
        <w:mirrorIndents/>
        <w:rPr>
          <w:rFonts w:cstheme="minorHAnsi"/>
        </w:rPr>
      </w:pPr>
    </w:p>
    <w:p w14:paraId="467025CE"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Whether an employee is posting something on his or her own blog, web page, social networking, </w:t>
      </w:r>
      <w:proofErr w:type="gramStart"/>
      <w:r w:rsidRPr="00676FCB">
        <w:rPr>
          <w:rFonts w:cstheme="minorHAnsi"/>
        </w:rPr>
        <w:t>Twitter</w:t>
      </w:r>
      <w:proofErr w:type="gramEnd"/>
      <w:r w:rsidRPr="00676FCB">
        <w:rPr>
          <w:rFonts w:cstheme="minorHAnsi"/>
        </w:rPr>
        <w:t xml:space="preserve"> or similar site or on someone else's, if the employee mentions the Town and also expresses either a political opinion or an opinion regarding the Town's actions, the poster must include a disclaimer.  The poster should specifically state that the opinion expressed is his/her </w:t>
      </w:r>
      <w:proofErr w:type="gramStart"/>
      <w:r w:rsidRPr="00676FCB">
        <w:rPr>
          <w:rFonts w:cstheme="minorHAnsi"/>
        </w:rPr>
        <w:t>personal opinion</w:t>
      </w:r>
      <w:proofErr w:type="gramEnd"/>
      <w:r w:rsidRPr="00676FCB">
        <w:rPr>
          <w:rFonts w:cstheme="minorHAnsi"/>
        </w:rPr>
        <w:t xml:space="preserve"> and not the Town's position. </w:t>
      </w:r>
    </w:p>
    <w:p w14:paraId="57673390" w14:textId="77777777" w:rsidR="004349F4" w:rsidRDefault="004349F4" w:rsidP="004349F4">
      <w:pPr>
        <w:widowControl w:val="0"/>
        <w:spacing w:after="0"/>
        <w:contextualSpacing/>
        <w:mirrorIndents/>
        <w:rPr>
          <w:rFonts w:cstheme="minorHAnsi"/>
        </w:rPr>
      </w:pPr>
    </w:p>
    <w:p w14:paraId="2D321273"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Any conduct that is impermissible under the law if expressed in any other form or forum is impermissible if expressed through a blog, web page, social networking, </w:t>
      </w:r>
      <w:proofErr w:type="gramStart"/>
      <w:r w:rsidRPr="00676FCB">
        <w:rPr>
          <w:rFonts w:cstheme="minorHAnsi"/>
        </w:rPr>
        <w:t>Twitter</w:t>
      </w:r>
      <w:proofErr w:type="gramEnd"/>
      <w:r w:rsidRPr="00676FCB">
        <w:rPr>
          <w:rFonts w:cstheme="minorHAnsi"/>
        </w:rPr>
        <w:t xml:space="preserve"> or similar site.  For example, posted material that is discriminatory, obscene, defamatory, </w:t>
      </w:r>
      <w:proofErr w:type="gramStart"/>
      <w:r w:rsidRPr="00676FCB">
        <w:rPr>
          <w:rFonts w:cstheme="minorHAnsi"/>
        </w:rPr>
        <w:t>libelous</w:t>
      </w:r>
      <w:proofErr w:type="gramEnd"/>
      <w:r w:rsidRPr="00676FCB">
        <w:rPr>
          <w:rFonts w:cstheme="minorHAnsi"/>
        </w:rPr>
        <w:t xml:space="preserve"> or threatening is forbidden. T own policies apply equally to employees’ social media usage. </w:t>
      </w:r>
    </w:p>
    <w:p w14:paraId="74FA9845" w14:textId="77777777" w:rsidR="004349F4" w:rsidRDefault="004349F4" w:rsidP="004349F4">
      <w:pPr>
        <w:widowControl w:val="0"/>
        <w:spacing w:after="0"/>
        <w:contextualSpacing/>
        <w:mirrorIndents/>
        <w:rPr>
          <w:rFonts w:cstheme="minorHAnsi"/>
        </w:rPr>
      </w:pPr>
    </w:p>
    <w:p w14:paraId="4CB08EBE" w14:textId="77777777" w:rsidR="004349F4" w:rsidRDefault="004349F4" w:rsidP="004349F4">
      <w:pPr>
        <w:widowControl w:val="0"/>
        <w:spacing w:after="0"/>
        <w:contextualSpacing/>
        <w:mirrorIndents/>
        <w:rPr>
          <w:rFonts w:cstheme="minorHAnsi"/>
        </w:rPr>
      </w:pPr>
      <w:r w:rsidRPr="00676FCB">
        <w:rPr>
          <w:rFonts w:cstheme="minorHAnsi"/>
        </w:rPr>
        <w:t xml:space="preserve">The Town of Dewey Beach encourages all employees to keep in mind the speed and </w:t>
      </w:r>
      <w:proofErr w:type="gramStart"/>
      <w:r w:rsidRPr="00676FCB">
        <w:rPr>
          <w:rFonts w:cstheme="minorHAnsi"/>
        </w:rPr>
        <w:t>manner in which</w:t>
      </w:r>
      <w:proofErr w:type="gramEnd"/>
      <w:r w:rsidRPr="00676FCB">
        <w:rPr>
          <w:rFonts w:cstheme="minorHAnsi"/>
        </w:rPr>
        <w:t xml:space="preserve"> information posted on a blog, web page, and/or social networking site is received and often misunderstood by readers.  Employees must use their best judgment.  Employees with any questions should review the guidelines above and/or consult with their supervisor or the Town Manager.  Failure to follow these guidelines may result in discipline, up to and including termination. </w:t>
      </w:r>
      <w:bookmarkStart w:id="157" w:name="_Toc436481345"/>
      <w:bookmarkStart w:id="158" w:name="SubSection5_10"/>
    </w:p>
    <w:p w14:paraId="2C60FCA5" w14:textId="77777777" w:rsidR="004349F4"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p>
    <w:p w14:paraId="1FC915D1" w14:textId="77777777" w:rsidR="004349F4" w:rsidRPr="00676FCB" w:rsidRDefault="004349F4" w:rsidP="004349F4">
      <w:pPr>
        <w:pStyle w:val="Heading2"/>
        <w:keepNext w:val="0"/>
        <w:keepLines w:val="0"/>
        <w:widowControl w:val="0"/>
        <w:spacing w:before="0"/>
        <w:contextualSpacing/>
        <w:mirrorIndents/>
        <w:rPr>
          <w:rFonts w:asciiTheme="minorHAnsi" w:eastAsia="Times New Roman" w:hAnsiTheme="minorHAnsi" w:cstheme="minorHAnsi"/>
          <w:color w:val="4472C4" w:themeColor="accent1"/>
        </w:rPr>
      </w:pPr>
      <w:r>
        <w:rPr>
          <w:rFonts w:asciiTheme="minorHAnsi" w:eastAsia="Times New Roman" w:hAnsiTheme="minorHAnsi" w:cstheme="minorHAnsi"/>
          <w:color w:val="4472C4" w:themeColor="accent1"/>
        </w:rPr>
        <w:t>6</w:t>
      </w:r>
      <w:r w:rsidRPr="00676FCB">
        <w:rPr>
          <w:rFonts w:asciiTheme="minorHAnsi" w:eastAsia="Times New Roman" w:hAnsiTheme="minorHAnsi" w:cstheme="minorHAnsi"/>
          <w:color w:val="4472C4" w:themeColor="accent1"/>
        </w:rPr>
        <w:t>-4. Inspections</w:t>
      </w:r>
      <w:bookmarkEnd w:id="157"/>
      <w:r w:rsidRPr="00676FCB">
        <w:rPr>
          <w:rFonts w:asciiTheme="minorHAnsi" w:eastAsia="Times New Roman" w:hAnsiTheme="minorHAnsi" w:cstheme="minorHAnsi"/>
          <w:color w:val="4472C4" w:themeColor="accent1"/>
        </w:rPr>
        <w:t xml:space="preserve"> </w:t>
      </w:r>
      <w:bookmarkEnd w:id="158"/>
    </w:p>
    <w:p w14:paraId="0056BE88" w14:textId="77777777" w:rsidR="004349F4" w:rsidRPr="00676FCB" w:rsidRDefault="004349F4" w:rsidP="004349F4">
      <w:pPr>
        <w:widowControl w:val="0"/>
        <w:spacing w:after="0"/>
        <w:contextualSpacing/>
        <w:mirrorIndents/>
        <w:rPr>
          <w:rFonts w:cstheme="minorHAnsi"/>
        </w:rPr>
      </w:pPr>
    </w:p>
    <w:p w14:paraId="1AD82573" w14:textId="77777777" w:rsidR="004349F4" w:rsidRPr="00676FCB" w:rsidRDefault="004349F4" w:rsidP="004349F4">
      <w:pPr>
        <w:widowControl w:val="0"/>
        <w:spacing w:after="0"/>
        <w:contextualSpacing/>
        <w:mirrorIndents/>
        <w:rPr>
          <w:rFonts w:cstheme="minorHAnsi"/>
        </w:rPr>
      </w:pPr>
      <w:r w:rsidRPr="00676FCB">
        <w:rPr>
          <w:rFonts w:cstheme="minorHAnsi"/>
        </w:rPr>
        <w:t xml:space="preserve">The Town of Dewey Beach reserves the right to require employees while on Town property to agree to the inspection of their persons, personal possessions and property, personal vehicles parked on Town property, and work areas.  This includes lockers, vehicles, desks, cabinets, workstations, packages, handbags, backpacks and other personal possessions or places of concealment, as well as personal mail sent to the Town.  Employees are expected to cooperate in the conduct of any search or inspection. </w:t>
      </w:r>
      <w:r w:rsidRPr="00676FCB">
        <w:rPr>
          <w:rFonts w:cstheme="minorHAnsi"/>
        </w:rPr>
        <w:br/>
      </w:r>
    </w:p>
    <w:p w14:paraId="564C1940" w14:textId="69164CAD" w:rsidR="004349F4" w:rsidRPr="00676FCB" w:rsidRDefault="004349F4" w:rsidP="004349F4">
      <w:pPr>
        <w:widowControl w:val="0"/>
        <w:spacing w:after="0"/>
        <w:contextualSpacing/>
        <w:mirrorIndents/>
        <w:rPr>
          <w:rFonts w:cstheme="minorHAnsi"/>
        </w:rPr>
      </w:pPr>
      <w:r w:rsidRPr="00676FCB">
        <w:rPr>
          <w:rFonts w:cstheme="minorHAnsi"/>
        </w:rPr>
        <w:br w:type="page"/>
      </w:r>
    </w:p>
    <w:p w14:paraId="3D42FCD1" w14:textId="77777777" w:rsidR="004349F4" w:rsidRPr="004349F4" w:rsidRDefault="004349F4" w:rsidP="00C32443">
      <w:pPr>
        <w:spacing w:after="0"/>
        <w:rPr>
          <w:rFonts w:cstheme="minorHAnsi"/>
          <w:color w:val="FF0000"/>
        </w:rPr>
      </w:pPr>
    </w:p>
    <w:sectPr w:rsidR="004349F4" w:rsidRPr="004349F4" w:rsidSect="00EB03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iane Campanile" w:date="2021-02-26T13:11:00Z" w:initials="DC">
    <w:p w14:paraId="40775C3B" w14:textId="77777777" w:rsidR="009F457C" w:rsidRDefault="009F457C" w:rsidP="009F457C">
      <w:pPr>
        <w:pStyle w:val="CommentText"/>
      </w:pPr>
      <w:r>
        <w:rPr>
          <w:rStyle w:val="CommentReference"/>
        </w:rPr>
        <w:annotationRef/>
      </w:r>
      <w:r>
        <w:t>Residents/visitors?</w:t>
      </w:r>
    </w:p>
  </w:comment>
  <w:comment w:id="2" w:author="Diane Campanile" w:date="2021-02-26T13:12:00Z" w:initials="DC">
    <w:p w14:paraId="3E1A1F72" w14:textId="77777777" w:rsidR="009F457C" w:rsidRDefault="009F457C" w:rsidP="009F457C">
      <w:pPr>
        <w:pStyle w:val="CommentText"/>
      </w:pPr>
      <w:r>
        <w:rPr>
          <w:rStyle w:val="CommentReference"/>
        </w:rPr>
        <w:annotationRef/>
      </w:r>
      <w:r>
        <w:t>Under Title VII: race, color, religion, sex and national origin “and any other protected class</w:t>
      </w:r>
    </w:p>
  </w:comment>
  <w:comment w:id="3" w:author="Diane Campanile" w:date="2021-02-26T13:16:00Z" w:initials="DC">
    <w:p w14:paraId="0B35345B" w14:textId="77777777" w:rsidR="009F457C" w:rsidRDefault="009F457C" w:rsidP="009F457C">
      <w:pPr>
        <w:pStyle w:val="CommentText"/>
      </w:pPr>
      <w:r>
        <w:rPr>
          <w:rStyle w:val="CommentReference"/>
        </w:rPr>
        <w:annotationRef/>
      </w:r>
      <w:r>
        <w:t>Good.</w:t>
      </w:r>
    </w:p>
  </w:comment>
  <w:comment w:id="4" w:author="Diane Campanile" w:date="2021-02-26T13:17:00Z" w:initials="DC">
    <w:p w14:paraId="132635AB" w14:textId="77777777" w:rsidR="009F457C" w:rsidRDefault="009F457C" w:rsidP="009F457C">
      <w:pPr>
        <w:pStyle w:val="CommentText"/>
      </w:pPr>
      <w:r>
        <w:rPr>
          <w:rStyle w:val="CommentReference"/>
        </w:rPr>
        <w:annotationRef/>
      </w:r>
      <w:r>
        <w:t>Good.</w:t>
      </w:r>
    </w:p>
  </w:comment>
  <w:comment w:id="5" w:author="Diane Campanile" w:date="2021-02-26T13:18:00Z" w:initials="DC">
    <w:p w14:paraId="3BE593D9" w14:textId="77777777" w:rsidR="009F457C" w:rsidRDefault="009F457C" w:rsidP="009F457C">
      <w:pPr>
        <w:pStyle w:val="CommentText"/>
      </w:pPr>
      <w:r>
        <w:rPr>
          <w:rStyle w:val="CommentReference"/>
        </w:rPr>
        <w:annotationRef/>
      </w:r>
      <w:proofErr w:type="gramStart"/>
      <w:r>
        <w:t>Also</w:t>
      </w:r>
      <w:proofErr w:type="gramEnd"/>
      <w:r>
        <w:t xml:space="preserve"> employees, necessary?</w:t>
      </w:r>
    </w:p>
  </w:comment>
  <w:comment w:id="8" w:author="Diane Campanile" w:date="2021-02-26T13:24:00Z" w:initials="DC">
    <w:p w14:paraId="612CE9BF" w14:textId="77777777" w:rsidR="009F457C" w:rsidRDefault="009F457C" w:rsidP="009F457C">
      <w:pPr>
        <w:pStyle w:val="CommentText"/>
      </w:pPr>
      <w:r>
        <w:rPr>
          <w:rStyle w:val="CommentReference"/>
        </w:rPr>
        <w:annotationRef/>
      </w:r>
      <w:r>
        <w:t>Are there employees not on the Town payroll?</w:t>
      </w:r>
    </w:p>
  </w:comment>
  <w:comment w:id="9" w:author="Diane Campanile" w:date="2021-02-26T13:28:00Z" w:initials="DC">
    <w:p w14:paraId="131025A6" w14:textId="77777777" w:rsidR="009F457C" w:rsidRDefault="009F457C" w:rsidP="009F457C">
      <w:pPr>
        <w:pStyle w:val="CommentText"/>
      </w:pPr>
      <w:r>
        <w:rPr>
          <w:rStyle w:val="CommentReference"/>
        </w:rPr>
        <w:annotationRef/>
      </w:r>
      <w:r>
        <w:t>Section e should be discussed.</w:t>
      </w:r>
    </w:p>
  </w:comment>
  <w:comment w:id="10" w:author="Diane Campanile" w:date="2021-02-26T13:29:00Z" w:initials="DC">
    <w:p w14:paraId="6D80FBF0" w14:textId="77777777" w:rsidR="009F457C" w:rsidRDefault="009F457C" w:rsidP="009F457C">
      <w:pPr>
        <w:pStyle w:val="CommentText"/>
      </w:pPr>
      <w:r>
        <w:rPr>
          <w:rStyle w:val="CommentReference"/>
        </w:rPr>
        <w:annotationRef/>
      </w:r>
      <w:r>
        <w:t>Section f should be discussed.</w:t>
      </w:r>
    </w:p>
  </w:comment>
  <w:comment w:id="11" w:author="Diane Campanile" w:date="2021-02-26T13:35:00Z" w:initials="DC">
    <w:p w14:paraId="084E0D98" w14:textId="77777777" w:rsidR="009F457C" w:rsidRDefault="009F457C" w:rsidP="009F457C">
      <w:pPr>
        <w:pStyle w:val="CommentText"/>
      </w:pPr>
      <w:r>
        <w:rPr>
          <w:rStyle w:val="CommentReference"/>
        </w:rPr>
        <w:annotationRef/>
      </w:r>
      <w:r>
        <w:t>All employment for the Town of Dewey Beach is employment-at-will (Fred Townsend confirmed) be careful not to indicate otherwise.  Training period is not guaranteed.</w:t>
      </w:r>
    </w:p>
  </w:comment>
  <w:comment w:id="12" w:author="Diane Campanile" w:date="2021-02-26T13:37:00Z" w:initials="DC">
    <w:p w14:paraId="356C26CF" w14:textId="77777777" w:rsidR="009F457C" w:rsidRDefault="009F457C" w:rsidP="009F457C">
      <w:pPr>
        <w:pStyle w:val="CommentText"/>
      </w:pPr>
      <w:r>
        <w:rPr>
          <w:rStyle w:val="CommentReference"/>
        </w:rPr>
        <w:annotationRef/>
      </w:r>
      <w:r>
        <w:t>Let’s discuss intention versus result</w:t>
      </w:r>
    </w:p>
  </w:comment>
  <w:comment w:id="13" w:author="Diane Campanile" w:date="2021-02-26T13:38:00Z" w:initials="DC">
    <w:p w14:paraId="11199B95" w14:textId="77777777" w:rsidR="009F457C" w:rsidRDefault="009F457C" w:rsidP="009F457C">
      <w:pPr>
        <w:pStyle w:val="CommentText"/>
      </w:pPr>
      <w:r>
        <w:rPr>
          <w:rStyle w:val="CommentReference"/>
        </w:rPr>
        <w:annotationRef/>
      </w:r>
      <w:r>
        <w:t>Let’s discuss</w:t>
      </w:r>
    </w:p>
  </w:comment>
  <w:comment w:id="14" w:author="Diane Campanile" w:date="2021-02-26T13:40:00Z" w:initials="DC">
    <w:p w14:paraId="1E726871" w14:textId="77777777" w:rsidR="009F457C" w:rsidRDefault="009F457C" w:rsidP="009F457C">
      <w:pPr>
        <w:pStyle w:val="CommentText"/>
      </w:pPr>
      <w:r>
        <w:rPr>
          <w:rStyle w:val="CommentReference"/>
        </w:rPr>
        <w:annotationRef/>
      </w:r>
      <w:r>
        <w:t>I’d like to better understand this statement.</w:t>
      </w:r>
    </w:p>
  </w:comment>
  <w:comment w:id="16" w:author="Diane Campanile" w:date="2021-02-26T13:42:00Z" w:initials="DC">
    <w:p w14:paraId="70A6E9C6" w14:textId="77777777" w:rsidR="00457EA7" w:rsidRDefault="00457EA7" w:rsidP="00457EA7">
      <w:pPr>
        <w:pStyle w:val="CommentText"/>
      </w:pPr>
      <w:r>
        <w:rPr>
          <w:rStyle w:val="CommentReference"/>
        </w:rPr>
        <w:annotationRef/>
      </w:r>
      <w:r>
        <w:t>All employees should receive and acknowledge receipt of a copy and agreement to abide by.</w:t>
      </w:r>
    </w:p>
  </w:comment>
  <w:comment w:id="18" w:author="Diane Campanile" w:date="2021-02-26T13:46:00Z" w:initials="DC">
    <w:p w14:paraId="6F89B300" w14:textId="77777777" w:rsidR="00457EA7" w:rsidRDefault="00457EA7" w:rsidP="00457EA7">
      <w:pPr>
        <w:pStyle w:val="CommentText"/>
      </w:pPr>
      <w:r>
        <w:rPr>
          <w:rStyle w:val="CommentReference"/>
        </w:rPr>
        <w:annotationRef/>
      </w:r>
      <w:r>
        <w:t>And any other protected class</w:t>
      </w:r>
    </w:p>
  </w:comment>
  <w:comment w:id="19" w:author="Diane Campanile" w:date="2021-02-26T13:47:00Z" w:initials="DC">
    <w:p w14:paraId="10A4F765" w14:textId="77777777" w:rsidR="00457EA7" w:rsidRDefault="00457EA7" w:rsidP="00457EA7">
      <w:pPr>
        <w:pStyle w:val="CommentText"/>
      </w:pPr>
      <w:r>
        <w:rPr>
          <w:rStyle w:val="CommentReference"/>
        </w:rPr>
        <w:annotationRef/>
      </w:r>
      <w:r>
        <w:t>Is it the Town Manager or Town Council who manages the employee and the duties completed by the employee?</w:t>
      </w:r>
    </w:p>
  </w:comment>
  <w:comment w:id="21" w:author="Diane Campanile" w:date="2021-02-26T13:50:00Z" w:initials="DC">
    <w:p w14:paraId="0C122273" w14:textId="77777777" w:rsidR="00457EA7" w:rsidRDefault="00457EA7" w:rsidP="00457EA7">
      <w:pPr>
        <w:pStyle w:val="CommentText"/>
      </w:pPr>
      <w:r>
        <w:rPr>
          <w:rStyle w:val="CommentReference"/>
        </w:rPr>
        <w:annotationRef/>
      </w:r>
      <w:r>
        <w:t>For hours worked in excess of forty (40) per week.</w:t>
      </w:r>
    </w:p>
  </w:comment>
  <w:comment w:id="23" w:author="Diane Campanile" w:date="2021-02-26T13:50:00Z" w:initials="DC">
    <w:p w14:paraId="29F1D49F" w14:textId="77777777" w:rsidR="002F42C0" w:rsidRDefault="002F42C0" w:rsidP="002F42C0">
      <w:pPr>
        <w:pStyle w:val="CommentText"/>
      </w:pPr>
      <w:r>
        <w:rPr>
          <w:rStyle w:val="CommentReference"/>
        </w:rPr>
        <w:annotationRef/>
      </w:r>
      <w:r>
        <w:t>This is a ‘ranking’ system worthy of review.</w:t>
      </w:r>
    </w:p>
  </w:comment>
  <w:comment w:id="24" w:author="Diane Campanile" w:date="2021-02-26T13:51:00Z" w:initials="DC">
    <w:p w14:paraId="3D7692CE" w14:textId="77777777" w:rsidR="002F42C0" w:rsidRDefault="002F42C0" w:rsidP="002F42C0">
      <w:pPr>
        <w:pStyle w:val="CommentText"/>
      </w:pPr>
      <w:r>
        <w:rPr>
          <w:rStyle w:val="CommentReference"/>
        </w:rPr>
        <w:annotationRef/>
      </w:r>
      <w:r>
        <w:t>Council not Town Manager indicate increases in pay?</w:t>
      </w:r>
    </w:p>
  </w:comment>
  <w:comment w:id="25" w:author="Diane Campanile" w:date="2021-03-01T12:31:00Z" w:initials="DC">
    <w:p w14:paraId="08EAC7C6" w14:textId="77777777" w:rsidR="002F42C0" w:rsidRDefault="002F42C0" w:rsidP="002F42C0">
      <w:pPr>
        <w:pStyle w:val="CommentText"/>
      </w:pPr>
      <w:r>
        <w:rPr>
          <w:rStyle w:val="CommentReference"/>
        </w:rPr>
        <w:annotationRef/>
      </w:r>
      <w:r>
        <w:t>Is this different that other Town employees? Not sure it matters, it is lawful, just curious.</w:t>
      </w:r>
    </w:p>
  </w:comment>
  <w:comment w:id="26" w:author="Diane Campanile" w:date="2021-03-01T12:30:00Z" w:initials="DC">
    <w:p w14:paraId="31FEAFBA" w14:textId="77777777" w:rsidR="002F42C0" w:rsidRDefault="002F42C0" w:rsidP="002F42C0">
      <w:pPr>
        <w:pStyle w:val="CommentText"/>
      </w:pPr>
      <w:r>
        <w:rPr>
          <w:rStyle w:val="CommentReference"/>
        </w:rPr>
        <w:annotationRef/>
      </w:r>
      <w:r>
        <w:t>Jenn Miller?</w:t>
      </w:r>
    </w:p>
  </w:comment>
  <w:comment w:id="27" w:author="Diane Campanile" w:date="2021-03-01T12:33:00Z" w:initials="DC">
    <w:p w14:paraId="12A84046" w14:textId="77777777" w:rsidR="002F42C0" w:rsidRDefault="002F42C0" w:rsidP="002F42C0">
      <w:pPr>
        <w:pStyle w:val="CommentText"/>
      </w:pPr>
      <w:r>
        <w:rPr>
          <w:rStyle w:val="CommentReference"/>
        </w:rPr>
        <w:annotationRef/>
      </w:r>
      <w:r>
        <w:t>Let’s discuss. I may opt for a paragraph form with distinction between merit, promotion and cost of living increase.</w:t>
      </w:r>
    </w:p>
  </w:comment>
  <w:comment w:id="28" w:author="Diane Campanile" w:date="2021-03-01T12:36:00Z" w:initials="DC">
    <w:p w14:paraId="5BB67EC4" w14:textId="77777777" w:rsidR="002F42C0" w:rsidRDefault="002F42C0" w:rsidP="002F42C0">
      <w:pPr>
        <w:pStyle w:val="CommentText"/>
      </w:pPr>
      <w:r>
        <w:rPr>
          <w:rStyle w:val="CommentReference"/>
        </w:rPr>
        <w:annotationRef/>
      </w:r>
      <w:r>
        <w:t>A rich benefit and unusual in most industries. An exemption classification and accompanying salary levels are intended to account for excessive work hours at peak times.  How long is it active? Does this carry from one year to the next? Is it used prior to using stored or available vacation/sick time? How much does that same hour cost when earned versus when used?</w:t>
      </w:r>
    </w:p>
  </w:comment>
  <w:comment w:id="31" w:author="Diane Campanile" w:date="2021-03-02T10:34:00Z" w:initials="DC">
    <w:p w14:paraId="07308A9E" w14:textId="77777777" w:rsidR="00EB035D" w:rsidRDefault="00EB035D" w:rsidP="00EB035D">
      <w:pPr>
        <w:pStyle w:val="CommentText"/>
      </w:pPr>
      <w:r>
        <w:rPr>
          <w:rStyle w:val="CommentReference"/>
        </w:rPr>
        <w:annotationRef/>
      </w:r>
      <w:r>
        <w:t>Not sure what this means…</w:t>
      </w:r>
    </w:p>
  </w:comment>
  <w:comment w:id="32" w:author="Diane Campanile" w:date="2021-03-02T10:37:00Z" w:initials="DC">
    <w:p w14:paraId="6C42887E" w14:textId="77777777" w:rsidR="00EB035D" w:rsidRDefault="00EB035D" w:rsidP="00EB035D">
      <w:pPr>
        <w:pStyle w:val="CommentText"/>
      </w:pPr>
      <w:r>
        <w:rPr>
          <w:rStyle w:val="CommentReference"/>
        </w:rPr>
        <w:annotationRef/>
      </w:r>
      <w:r>
        <w:t>Discuss.</w:t>
      </w:r>
    </w:p>
  </w:comment>
  <w:comment w:id="33" w:author="Diane Campanile" w:date="2021-03-02T10:39:00Z" w:initials="DC">
    <w:p w14:paraId="4F7B3359" w14:textId="77777777" w:rsidR="00EB035D" w:rsidRDefault="00EB035D" w:rsidP="00EB035D">
      <w:pPr>
        <w:pStyle w:val="CommentText"/>
      </w:pPr>
      <w:r>
        <w:rPr>
          <w:rStyle w:val="CommentReference"/>
        </w:rPr>
        <w:annotationRef/>
      </w:r>
      <w:r>
        <w:t xml:space="preserve">A supervisor may recommend the dismissal of any employee at any time during their employment.  A training period does not disrupt employment at will.  </w:t>
      </w:r>
    </w:p>
  </w:comment>
  <w:comment w:id="34" w:author="Diane Campanile" w:date="2021-03-02T10:43:00Z" w:initials="DC">
    <w:p w14:paraId="446DB4A0" w14:textId="77777777" w:rsidR="00EB035D" w:rsidRDefault="00EB035D" w:rsidP="00EB035D">
      <w:pPr>
        <w:pStyle w:val="CommentText"/>
      </w:pPr>
      <w:r>
        <w:rPr>
          <w:rStyle w:val="CommentReference"/>
        </w:rPr>
        <w:annotationRef/>
      </w:r>
      <w:r>
        <w:t>Who is that?</w:t>
      </w:r>
    </w:p>
  </w:comment>
  <w:comment w:id="35" w:author="Diane Campanile" w:date="2021-03-02T10:42:00Z" w:initials="DC">
    <w:p w14:paraId="3FB7290E" w14:textId="77777777" w:rsidR="00EB035D" w:rsidRDefault="00EB035D" w:rsidP="00EB035D">
      <w:pPr>
        <w:pStyle w:val="CommentText"/>
      </w:pPr>
      <w:r>
        <w:rPr>
          <w:rStyle w:val="CommentReference"/>
        </w:rPr>
        <w:annotationRef/>
      </w:r>
      <w:r>
        <w:t>We should not suggest employment will last for any specified period of time.</w:t>
      </w:r>
    </w:p>
  </w:comment>
  <w:comment w:id="37" w:author="Diane Campanile" w:date="2021-03-02T10:47:00Z" w:initials="DC">
    <w:p w14:paraId="000B5515" w14:textId="77777777" w:rsidR="00EB035D" w:rsidRDefault="00EB035D" w:rsidP="00EB035D">
      <w:pPr>
        <w:pStyle w:val="CommentText"/>
      </w:pPr>
      <w:r>
        <w:rPr>
          <w:rStyle w:val="CommentReference"/>
        </w:rPr>
        <w:annotationRef/>
      </w:r>
      <w:r>
        <w:t>Let’s discuss.</w:t>
      </w:r>
    </w:p>
    <w:p w14:paraId="4DCBC4D2" w14:textId="77777777" w:rsidR="00EB035D" w:rsidRDefault="00EB035D" w:rsidP="00EB035D">
      <w:pPr>
        <w:pStyle w:val="CommentText"/>
      </w:pPr>
      <w:r>
        <w:t>Classification normally is in reference to Exemption status for the purposes of determining overtime eligibility under the Fair Labor Standards Act (FLSA).</w:t>
      </w:r>
    </w:p>
    <w:p w14:paraId="1D4A7CFE" w14:textId="77777777" w:rsidR="00EB035D" w:rsidRDefault="00EB035D" w:rsidP="00EB035D">
      <w:pPr>
        <w:pStyle w:val="CommentText"/>
      </w:pPr>
      <w:r>
        <w:t>The definition here refers more closely to Job Ranking as an organizational design.</w:t>
      </w:r>
    </w:p>
  </w:comment>
  <w:comment w:id="41" w:author="Diane Campanile" w:date="2021-03-02T10:52:00Z" w:initials="DC">
    <w:p w14:paraId="253E2BD1" w14:textId="77777777" w:rsidR="007019E2" w:rsidRDefault="007019E2" w:rsidP="007019E2">
      <w:pPr>
        <w:pStyle w:val="CommentText"/>
      </w:pPr>
      <w:r>
        <w:rPr>
          <w:rStyle w:val="CommentReference"/>
        </w:rPr>
        <w:annotationRef/>
      </w:r>
      <w:r>
        <w:t>ensure</w:t>
      </w:r>
    </w:p>
  </w:comment>
  <w:comment w:id="42" w:author="Diane Campanile" w:date="2021-03-02T11:04:00Z" w:initials="DC">
    <w:p w14:paraId="5D23C61E" w14:textId="77777777" w:rsidR="007019E2" w:rsidRDefault="007019E2" w:rsidP="007019E2">
      <w:pPr>
        <w:pStyle w:val="CommentText"/>
      </w:pPr>
      <w:r>
        <w:rPr>
          <w:rStyle w:val="CommentReference"/>
        </w:rPr>
        <w:annotationRef/>
      </w:r>
      <w:r>
        <w:t>Ideal when numbered and all applications received in response use requisition number and receipt number. The first applicant tracking system set up this way.</w:t>
      </w:r>
    </w:p>
  </w:comment>
  <w:comment w:id="43" w:author="Diane Campanile" w:date="2021-03-02T11:08:00Z" w:initials="DC">
    <w:p w14:paraId="40745AE5" w14:textId="77777777" w:rsidR="007019E2" w:rsidRDefault="007019E2" w:rsidP="007019E2">
      <w:pPr>
        <w:pStyle w:val="CommentText"/>
      </w:pPr>
      <w:r>
        <w:rPr>
          <w:rStyle w:val="CommentReference"/>
        </w:rPr>
        <w:annotationRef/>
      </w:r>
      <w:r>
        <w:t>Good.</w:t>
      </w:r>
    </w:p>
  </w:comment>
  <w:comment w:id="44" w:author="Diane Campanile" w:date="2021-03-02T11:14:00Z" w:initials="DC">
    <w:p w14:paraId="4ACFCF8B" w14:textId="77777777" w:rsidR="007019E2" w:rsidRDefault="007019E2" w:rsidP="007019E2">
      <w:pPr>
        <w:pStyle w:val="CommentText"/>
      </w:pPr>
      <w:r>
        <w:rPr>
          <w:rStyle w:val="CommentReference"/>
        </w:rPr>
        <w:annotationRef/>
      </w:r>
      <w:r>
        <w:t>Discuss</w:t>
      </w:r>
    </w:p>
  </w:comment>
  <w:comment w:id="45" w:author="Diane Campanile" w:date="2021-03-02T11:16:00Z" w:initials="DC">
    <w:p w14:paraId="2159E4DC" w14:textId="77777777" w:rsidR="007019E2" w:rsidRDefault="007019E2" w:rsidP="007019E2">
      <w:pPr>
        <w:pStyle w:val="CommentText"/>
      </w:pPr>
      <w:r>
        <w:rPr>
          <w:rStyle w:val="CommentReference"/>
        </w:rPr>
        <w:annotationRef/>
      </w:r>
      <w:r>
        <w:t>It is ideal to have a recruitment process that makes clear delineation of resume submission, employment applicant and candidate.  All candidates should have completed our Employment Application inclusive of its attestation prior to an offer for employment. This enables the Town to hold candidates accountable for the content in the application as well as the truthfulness of information exchanged in interviews. Applicants would also complete an EEO Identifier for tracking purposes.</w:t>
      </w:r>
    </w:p>
  </w:comment>
  <w:comment w:id="46" w:author="Diane Campanile" w:date="2021-03-11T10:58:00Z" w:initials="DC">
    <w:p w14:paraId="10AD8BD7" w14:textId="77777777" w:rsidR="007019E2" w:rsidRDefault="007019E2" w:rsidP="007019E2">
      <w:pPr>
        <w:pStyle w:val="CommentText"/>
      </w:pPr>
      <w:r>
        <w:rPr>
          <w:rStyle w:val="CommentReference"/>
        </w:rPr>
        <w:annotationRef/>
      </w:r>
      <w:r>
        <w:t>candidate</w:t>
      </w:r>
    </w:p>
  </w:comment>
  <w:comment w:id="47" w:author="Diane Campanile" w:date="2021-03-11T10:59:00Z" w:initials="DC">
    <w:p w14:paraId="6CDA6842" w14:textId="77777777" w:rsidR="007019E2" w:rsidRDefault="007019E2" w:rsidP="007019E2">
      <w:pPr>
        <w:pStyle w:val="CommentText"/>
      </w:pPr>
      <w:r>
        <w:rPr>
          <w:rStyle w:val="CommentReference"/>
        </w:rPr>
        <w:annotationRef/>
      </w:r>
      <w:r>
        <w:t>let’s discuss verbal and written offers with contingency.</w:t>
      </w:r>
    </w:p>
  </w:comment>
  <w:comment w:id="48" w:author="Diane Campanile" w:date="2021-03-11T12:49:00Z" w:initials="DC">
    <w:p w14:paraId="11DE8BD0" w14:textId="77777777" w:rsidR="007019E2" w:rsidRDefault="007019E2" w:rsidP="007019E2">
      <w:pPr>
        <w:pStyle w:val="CommentText"/>
      </w:pPr>
      <w:r>
        <w:rPr>
          <w:rStyle w:val="CommentReference"/>
        </w:rPr>
        <w:annotationRef/>
      </w:r>
      <w:r>
        <w:t>We would want to be certain that anything retained was reviewed.</w:t>
      </w:r>
    </w:p>
  </w:comment>
  <w:comment w:id="49" w:author="Diane Campanile" w:date="2021-03-11T12:49:00Z" w:initials="DC">
    <w:p w14:paraId="21A66A54" w14:textId="77777777" w:rsidR="007019E2" w:rsidRDefault="007019E2" w:rsidP="007019E2">
      <w:pPr>
        <w:pStyle w:val="CommentText"/>
      </w:pPr>
      <w:r>
        <w:rPr>
          <w:rStyle w:val="CommentReference"/>
        </w:rPr>
        <w:annotationRef/>
      </w:r>
      <w:r>
        <w:t>Employment is at-will with no greater protections before or after a training period. Documenting a training period of 6 months may create a specified period for which employment is expected despite statements following that discount.</w:t>
      </w:r>
    </w:p>
  </w:comment>
  <w:comment w:id="50" w:author="Diane Campanile" w:date="2021-03-11T12:51:00Z" w:initials="DC">
    <w:p w14:paraId="0849E219" w14:textId="77777777" w:rsidR="007019E2" w:rsidRDefault="007019E2" w:rsidP="007019E2">
      <w:pPr>
        <w:pStyle w:val="CommentText"/>
      </w:pPr>
      <w:r>
        <w:rPr>
          <w:rStyle w:val="CommentReference"/>
        </w:rPr>
        <w:annotationRef/>
      </w:r>
      <w:r>
        <w:t>expectant</w:t>
      </w:r>
    </w:p>
  </w:comment>
  <w:comment w:id="51" w:author="Diane Campanile" w:date="2021-03-11T12:52:00Z" w:initials="DC">
    <w:p w14:paraId="15739ACC" w14:textId="77777777" w:rsidR="007019E2" w:rsidRDefault="007019E2" w:rsidP="007019E2">
      <w:pPr>
        <w:pStyle w:val="CommentText"/>
      </w:pPr>
      <w:r>
        <w:rPr>
          <w:rStyle w:val="CommentReference"/>
        </w:rPr>
        <w:annotationRef/>
      </w:r>
      <w:r>
        <w:t>on whom?</w:t>
      </w:r>
    </w:p>
  </w:comment>
  <w:comment w:id="52" w:author="Diane Campanile" w:date="2021-03-11T12:52:00Z" w:initials="DC">
    <w:p w14:paraId="0F06430D" w14:textId="77777777" w:rsidR="007019E2" w:rsidRDefault="007019E2" w:rsidP="007019E2">
      <w:pPr>
        <w:pStyle w:val="CommentText"/>
      </w:pPr>
      <w:r>
        <w:rPr>
          <w:rStyle w:val="CommentReference"/>
        </w:rPr>
        <w:annotationRef/>
      </w:r>
      <w:r>
        <w:t>Do all promotions result in a new training period for which time accrues but may not be used?</w:t>
      </w:r>
    </w:p>
  </w:comment>
  <w:comment w:id="54" w:author="Diane Campanile" w:date="2021-03-11T12:54:00Z" w:initials="DC">
    <w:p w14:paraId="08DDD0F5" w14:textId="77777777" w:rsidR="0078525E" w:rsidRDefault="0078525E" w:rsidP="0078525E">
      <w:pPr>
        <w:pStyle w:val="CommentText"/>
      </w:pPr>
      <w:r>
        <w:rPr>
          <w:rStyle w:val="CommentReference"/>
        </w:rPr>
        <w:annotationRef/>
      </w:r>
      <w:r>
        <w:t>Will we keep a record in HR files of training completed?</w:t>
      </w:r>
    </w:p>
  </w:comment>
  <w:comment w:id="56" w:author="Diane Campanile" w:date="2021-03-11T12:55:00Z" w:initials="DC">
    <w:p w14:paraId="288CD44D" w14:textId="77777777" w:rsidR="00197CC0" w:rsidRDefault="00197CC0" w:rsidP="00197CC0">
      <w:pPr>
        <w:pStyle w:val="CommentText"/>
      </w:pPr>
      <w:r>
        <w:rPr>
          <w:rStyle w:val="CommentReference"/>
        </w:rPr>
        <w:annotationRef/>
      </w:r>
      <w:r>
        <w:t>Human Resources?</w:t>
      </w:r>
    </w:p>
  </w:comment>
  <w:comment w:id="57" w:author="Diane Campanile" w:date="2021-03-11T12:55:00Z" w:initials="DC">
    <w:p w14:paraId="3DB953A8" w14:textId="77777777" w:rsidR="00197CC0" w:rsidRDefault="00197CC0" w:rsidP="00197CC0">
      <w:pPr>
        <w:pStyle w:val="CommentText"/>
      </w:pPr>
      <w:r>
        <w:rPr>
          <w:rStyle w:val="CommentReference"/>
        </w:rPr>
        <w:annotationRef/>
      </w:r>
      <w:r>
        <w:t>I would not leave any blanks.</w:t>
      </w:r>
    </w:p>
  </w:comment>
  <w:comment w:id="58" w:author="Diane Campanile" w:date="2021-03-11T12:56:00Z" w:initials="DC">
    <w:p w14:paraId="09CB2B07" w14:textId="77777777" w:rsidR="00197CC0" w:rsidRDefault="00197CC0" w:rsidP="00197CC0">
      <w:pPr>
        <w:pStyle w:val="CommentText"/>
      </w:pPr>
      <w:r>
        <w:rPr>
          <w:rStyle w:val="CommentReference"/>
        </w:rPr>
        <w:annotationRef/>
      </w:r>
      <w:r>
        <w:t>And unemployment?</w:t>
      </w:r>
    </w:p>
  </w:comment>
  <w:comment w:id="59" w:author="Diane Campanile" w:date="2021-03-11T12:57:00Z" w:initials="DC">
    <w:p w14:paraId="523E5A99" w14:textId="77777777" w:rsidR="00197CC0" w:rsidRDefault="00197CC0" w:rsidP="00197CC0">
      <w:pPr>
        <w:pStyle w:val="CommentText"/>
      </w:pPr>
      <w:r>
        <w:rPr>
          <w:rStyle w:val="CommentReference"/>
        </w:rPr>
        <w:annotationRef/>
      </w:r>
      <w:r>
        <w:t>Without agreement to the terms?</w:t>
      </w:r>
    </w:p>
  </w:comment>
  <w:comment w:id="60" w:author="Diane Campanile" w:date="2021-01-18T11:06:00Z" w:initials="DC">
    <w:p w14:paraId="11A0F0AE" w14:textId="77777777" w:rsidR="00D21E1E" w:rsidRDefault="00D21E1E" w:rsidP="00D21E1E">
      <w:pPr>
        <w:pStyle w:val="CommentText"/>
      </w:pPr>
      <w:r>
        <w:rPr>
          <w:rStyle w:val="CommentReference"/>
        </w:rPr>
        <w:annotationRef/>
      </w:r>
      <w:r>
        <w:t>We could add social security and unemployment required by law</w:t>
      </w:r>
    </w:p>
  </w:comment>
  <w:comment w:id="64" w:author="Diane Campanile" w:date="2021-03-11T13:35:00Z" w:initials="DC">
    <w:p w14:paraId="15765E47" w14:textId="77777777" w:rsidR="00197CC0" w:rsidRDefault="00197CC0" w:rsidP="00197CC0">
      <w:pPr>
        <w:pStyle w:val="CommentText"/>
      </w:pPr>
      <w:r>
        <w:rPr>
          <w:rStyle w:val="CommentReference"/>
        </w:rPr>
        <w:annotationRef/>
      </w:r>
      <w:r>
        <w:t>Might it be best to assign a coordinator/back-up versus what appears to be allowing all employees to engage in this practice?</w:t>
      </w:r>
    </w:p>
  </w:comment>
  <w:comment w:id="65" w:author="Diane Campanile" w:date="2021-03-11T13:37:00Z" w:initials="DC">
    <w:p w14:paraId="790B96E4" w14:textId="77777777" w:rsidR="00197CC0" w:rsidRDefault="00197CC0" w:rsidP="00197CC0">
      <w:pPr>
        <w:pStyle w:val="CommentText"/>
      </w:pPr>
      <w:r>
        <w:rPr>
          <w:rStyle w:val="CommentReference"/>
        </w:rPr>
        <w:annotationRef/>
      </w:r>
      <w:r>
        <w:t>I may have a formal training for all employees if a designated coordinator is not identified.</w:t>
      </w:r>
    </w:p>
  </w:comment>
  <w:comment w:id="68" w:author="Diane Campanile" w:date="2021-03-11T13:41:00Z" w:initials="DC">
    <w:p w14:paraId="70202426" w14:textId="77777777" w:rsidR="00B91C8D" w:rsidRDefault="00B91C8D" w:rsidP="00B91C8D">
      <w:pPr>
        <w:pStyle w:val="CommentText"/>
      </w:pPr>
      <w:r>
        <w:rPr>
          <w:rStyle w:val="CommentReference"/>
        </w:rPr>
        <w:annotationRef/>
      </w:r>
      <w:r>
        <w:t>We will have to address COVID-19 telecommuting.</w:t>
      </w:r>
    </w:p>
  </w:comment>
  <w:comment w:id="72" w:author="Diane Campanile" w:date="2021-03-11T13:43:00Z" w:initials="DC">
    <w:p w14:paraId="64013F16" w14:textId="77777777" w:rsidR="00D21E1E" w:rsidRDefault="00D21E1E" w:rsidP="00D21E1E">
      <w:pPr>
        <w:pStyle w:val="CommentText"/>
      </w:pPr>
      <w:r>
        <w:rPr>
          <w:rStyle w:val="CommentReference"/>
        </w:rPr>
        <w:annotationRef/>
      </w:r>
      <w:r>
        <w:t>Consider a monetary limit. Many employers have a $50 gift value limit. No gift cards/cash.</w:t>
      </w:r>
    </w:p>
  </w:comment>
  <w:comment w:id="74" w:author="Diane Campanile" w:date="2021-03-11T13:45:00Z" w:initials="DC">
    <w:p w14:paraId="68B57478" w14:textId="77777777" w:rsidR="00D21E1E" w:rsidRDefault="00D21E1E" w:rsidP="00D21E1E">
      <w:pPr>
        <w:pStyle w:val="CommentText"/>
      </w:pPr>
      <w:r>
        <w:rPr>
          <w:rStyle w:val="CommentReference"/>
        </w:rPr>
        <w:annotationRef/>
      </w:r>
      <w:r>
        <w:t>You may wish to limit eating at your desk if there is a viable alternative---conference room.</w:t>
      </w:r>
    </w:p>
  </w:comment>
  <w:comment w:id="76" w:author="Diane Campanile" w:date="2021-03-11T13:48:00Z" w:initials="DC">
    <w:p w14:paraId="76BF2560" w14:textId="77777777" w:rsidR="001E701F" w:rsidRDefault="001E701F" w:rsidP="001E701F">
      <w:pPr>
        <w:pStyle w:val="CommentText"/>
      </w:pPr>
      <w:r>
        <w:rPr>
          <w:rStyle w:val="CommentReference"/>
        </w:rPr>
        <w:annotationRef/>
      </w:r>
      <w:r>
        <w:t>?</w:t>
      </w:r>
    </w:p>
    <w:p w14:paraId="1E09C099" w14:textId="77777777" w:rsidR="001E701F" w:rsidRDefault="001E701F" w:rsidP="001E701F">
      <w:pPr>
        <w:pStyle w:val="CommentText"/>
      </w:pPr>
    </w:p>
  </w:comment>
  <w:comment w:id="77" w:author="Diane Campanile" w:date="2021-03-11T13:49:00Z" w:initials="DC">
    <w:p w14:paraId="772E76A2" w14:textId="77777777" w:rsidR="001E701F" w:rsidRDefault="001E701F" w:rsidP="001E701F">
      <w:pPr>
        <w:pStyle w:val="CommentText"/>
      </w:pPr>
      <w:r>
        <w:rPr>
          <w:rStyle w:val="CommentReference"/>
        </w:rPr>
        <w:annotationRef/>
      </w:r>
      <w:r>
        <w:t>Let’s discuss</w:t>
      </w:r>
    </w:p>
  </w:comment>
  <w:comment w:id="80" w:author="Diane Campanile" w:date="2021-03-11T13:54:00Z" w:initials="DC">
    <w:p w14:paraId="70086215" w14:textId="77777777" w:rsidR="001E701F" w:rsidRDefault="001E701F" w:rsidP="001E701F">
      <w:pPr>
        <w:pStyle w:val="CommentText"/>
      </w:pPr>
      <w:r>
        <w:rPr>
          <w:rStyle w:val="CommentReference"/>
        </w:rPr>
        <w:annotationRef/>
      </w:r>
      <w:r>
        <w:t>Outside employment</w:t>
      </w:r>
    </w:p>
  </w:comment>
  <w:comment w:id="81" w:author="Diane Campanile" w:date="2021-03-11T13:56:00Z" w:initials="DC">
    <w:p w14:paraId="0CA7B711" w14:textId="77777777" w:rsidR="001E701F" w:rsidRDefault="001E701F" w:rsidP="001E701F">
      <w:pPr>
        <w:pStyle w:val="CommentText"/>
      </w:pPr>
      <w:r>
        <w:rPr>
          <w:rStyle w:val="CommentReference"/>
        </w:rPr>
        <w:annotationRef/>
      </w:r>
      <w:r>
        <w:t>Let’s discuss.</w:t>
      </w:r>
    </w:p>
  </w:comment>
  <w:comment w:id="84" w:author="Diane Campanile" w:date="2021-03-11T14:02:00Z" w:initials="DC">
    <w:p w14:paraId="3ED2A287" w14:textId="77777777" w:rsidR="001E701F" w:rsidRDefault="001E701F" w:rsidP="001E701F">
      <w:pPr>
        <w:pStyle w:val="CommentText"/>
      </w:pPr>
      <w:r>
        <w:rPr>
          <w:rStyle w:val="CommentReference"/>
        </w:rPr>
        <w:annotationRef/>
      </w:r>
      <w:r>
        <w:t>Resign?</w:t>
      </w:r>
    </w:p>
    <w:p w14:paraId="31B1F387" w14:textId="77777777" w:rsidR="001E701F" w:rsidRDefault="001E701F" w:rsidP="001E701F">
      <w:pPr>
        <w:pStyle w:val="CommentText"/>
      </w:pPr>
    </w:p>
  </w:comment>
  <w:comment w:id="87" w:author="Diane Campanile" w:date="2021-03-11T14:15:00Z" w:initials="DC">
    <w:p w14:paraId="639136EE" w14:textId="77777777" w:rsidR="00735862" w:rsidRDefault="00735862" w:rsidP="00735862">
      <w:pPr>
        <w:pStyle w:val="CommentText"/>
      </w:pPr>
      <w:r>
        <w:rPr>
          <w:rStyle w:val="CommentReference"/>
        </w:rPr>
        <w:annotationRef/>
      </w:r>
      <w:r>
        <w:t>I would want to re-write.</w:t>
      </w:r>
    </w:p>
  </w:comment>
  <w:comment w:id="88" w:author="Diane Campanile" w:date="2021-03-11T14:16:00Z" w:initials="DC">
    <w:p w14:paraId="54F52406" w14:textId="77777777" w:rsidR="00735862" w:rsidRDefault="00735862" w:rsidP="00735862">
      <w:pPr>
        <w:pStyle w:val="CommentText"/>
      </w:pPr>
      <w:r>
        <w:rPr>
          <w:rStyle w:val="CommentReference"/>
        </w:rPr>
        <w:annotationRef/>
      </w:r>
      <w:r>
        <w:t>We would address good faith and retaliation</w:t>
      </w:r>
    </w:p>
  </w:comment>
  <w:comment w:id="92" w:author="Diane Campanile" w:date="2021-03-11T14:16:00Z" w:initials="DC">
    <w:p w14:paraId="597D2B0D" w14:textId="77777777" w:rsidR="00735862" w:rsidRDefault="00735862" w:rsidP="00735862">
      <w:pPr>
        <w:pStyle w:val="CommentText"/>
      </w:pPr>
      <w:r>
        <w:rPr>
          <w:rStyle w:val="CommentReference"/>
        </w:rPr>
        <w:annotationRef/>
      </w:r>
      <w:r>
        <w:t>Delaware Clean Indoor Air Act should be referenced</w:t>
      </w:r>
    </w:p>
  </w:comment>
  <w:comment w:id="96" w:author="Diane Campanile" w:date="2021-03-11T14:18:00Z" w:initials="DC">
    <w:p w14:paraId="6BCA524D" w14:textId="77777777" w:rsidR="00882EDA" w:rsidRDefault="00882EDA" w:rsidP="00882EDA">
      <w:pPr>
        <w:pStyle w:val="CommentText"/>
      </w:pPr>
      <w:r>
        <w:rPr>
          <w:rStyle w:val="CommentReference"/>
        </w:rPr>
        <w:annotationRef/>
      </w:r>
      <w:r>
        <w:t>I would want to re-write</w:t>
      </w:r>
    </w:p>
    <w:p w14:paraId="4BC44B55" w14:textId="77777777" w:rsidR="00882EDA" w:rsidRDefault="00882EDA" w:rsidP="00882EDA">
      <w:pPr>
        <w:pStyle w:val="CommentText"/>
      </w:pPr>
    </w:p>
  </w:comment>
  <w:comment w:id="98" w:author="Diane Campanile" w:date="2021-03-11T14:19:00Z" w:initials="DC">
    <w:p w14:paraId="3E92D943" w14:textId="77777777" w:rsidR="00B01721" w:rsidRDefault="00B01721" w:rsidP="00B01721">
      <w:pPr>
        <w:pStyle w:val="CommentText"/>
      </w:pPr>
      <w:r>
        <w:rPr>
          <w:rStyle w:val="CommentReference"/>
        </w:rPr>
        <w:annotationRef/>
      </w:r>
      <w:r>
        <w:t>Let’s discuss…..</w:t>
      </w:r>
    </w:p>
  </w:comment>
  <w:comment w:id="99" w:author="Diane Campanile" w:date="2021-03-11T14:21:00Z" w:initials="DC">
    <w:p w14:paraId="22A5AB65" w14:textId="77777777" w:rsidR="00B01721" w:rsidRDefault="00B01721" w:rsidP="00B01721">
      <w:pPr>
        <w:pStyle w:val="CommentText"/>
      </w:pPr>
      <w:r>
        <w:rPr>
          <w:rStyle w:val="CommentReference"/>
        </w:rPr>
        <w:annotationRef/>
      </w:r>
      <w:r>
        <w:rPr>
          <w:rFonts w:ascii="Helvetica" w:hAnsi="Helvetica" w:cs="Helvetica"/>
          <w:color w:val="313131"/>
          <w:shd w:val="clear" w:color="auto" w:fill="FFFFFF"/>
        </w:rPr>
        <w:t>OSHA also explained that it would consider employers to violate the rule when they conduct automatic drug testing of everyone involved in an accident, for example. </w:t>
      </w:r>
    </w:p>
  </w:comment>
  <w:comment w:id="100" w:author="Diane Campanile" w:date="2021-03-11T16:15:00Z" w:initials="DC">
    <w:p w14:paraId="48AD032E" w14:textId="77777777" w:rsidR="00B01721" w:rsidRDefault="00B01721" w:rsidP="00B01721">
      <w:pPr>
        <w:pStyle w:val="CommentText"/>
      </w:pPr>
      <w:r>
        <w:rPr>
          <w:rStyle w:val="CommentReference"/>
        </w:rPr>
        <w:annotationRef/>
      </w:r>
      <w:r>
        <w:t>Let’s discuss</w:t>
      </w:r>
    </w:p>
  </w:comment>
  <w:comment w:id="104" w:author="Diane Campanile" w:date="2021-03-11T16:15:00Z" w:initials="DC">
    <w:p w14:paraId="7876DF15" w14:textId="77777777" w:rsidR="00B01721" w:rsidRDefault="00B01721" w:rsidP="00B01721">
      <w:pPr>
        <w:pStyle w:val="CommentText"/>
      </w:pPr>
      <w:r>
        <w:rPr>
          <w:rStyle w:val="CommentReference"/>
        </w:rPr>
        <w:annotationRef/>
      </w:r>
      <w:r>
        <w:t>Let’s discuss</w:t>
      </w:r>
    </w:p>
  </w:comment>
  <w:comment w:id="105" w:author="Diane Campanile" w:date="2021-03-11T16:16:00Z" w:initials="DC">
    <w:p w14:paraId="03591CB2" w14:textId="77777777" w:rsidR="00B01721" w:rsidRDefault="00B01721" w:rsidP="00B01721">
      <w:pPr>
        <w:pStyle w:val="CommentText"/>
      </w:pPr>
      <w:r>
        <w:rPr>
          <w:rStyle w:val="CommentReference"/>
        </w:rPr>
        <w:annotationRef/>
      </w:r>
      <w:r>
        <w:t>Benefit premium contributions?</w:t>
      </w:r>
    </w:p>
  </w:comment>
  <w:comment w:id="106" w:author="Diane Campanile" w:date="2021-03-11T16:17:00Z" w:initials="DC">
    <w:p w14:paraId="0CAE9A14" w14:textId="77777777" w:rsidR="00B01721" w:rsidRDefault="00B01721" w:rsidP="00B01721">
      <w:pPr>
        <w:pStyle w:val="CommentText"/>
      </w:pPr>
      <w:r>
        <w:rPr>
          <w:rStyle w:val="CommentReference"/>
        </w:rPr>
        <w:annotationRef/>
      </w:r>
      <w:r>
        <w:t>It is advisable to retain a copy of the summons/order</w:t>
      </w:r>
    </w:p>
  </w:comment>
  <w:comment w:id="108" w:author="Diane Campanile" w:date="2021-03-11T16:18:00Z" w:initials="DC">
    <w:p w14:paraId="13132A31" w14:textId="77777777" w:rsidR="00B01721" w:rsidRDefault="00B01721" w:rsidP="00B01721">
      <w:pPr>
        <w:pStyle w:val="CommentText"/>
      </w:pPr>
      <w:r>
        <w:rPr>
          <w:rStyle w:val="CommentReference"/>
        </w:rPr>
        <w:annotationRef/>
      </w:r>
      <w:r>
        <w:t>How often has this been used, how has it interfaced with FMLA?</w:t>
      </w:r>
    </w:p>
  </w:comment>
  <w:comment w:id="111" w:author="Diane Campanile" w:date="2021-03-11T16:22:00Z" w:initials="DC">
    <w:p w14:paraId="22EB331F" w14:textId="77777777" w:rsidR="00C92FFA" w:rsidRDefault="00C92FFA" w:rsidP="00C92FFA">
      <w:pPr>
        <w:pStyle w:val="CommentText"/>
      </w:pPr>
      <w:r>
        <w:rPr>
          <w:rStyle w:val="CommentReference"/>
        </w:rPr>
        <w:annotationRef/>
      </w:r>
      <w:r>
        <w:t>Let’s discuss exempt employees/salary.</w:t>
      </w:r>
    </w:p>
  </w:comment>
  <w:comment w:id="113" w:author="Diane Campanile" w:date="2021-03-11T16:26:00Z" w:initials="DC">
    <w:p w14:paraId="635F72CA" w14:textId="77777777" w:rsidR="008559BD" w:rsidRDefault="008559BD" w:rsidP="008559BD">
      <w:pPr>
        <w:pStyle w:val="CommentText"/>
      </w:pPr>
      <w:r>
        <w:rPr>
          <w:rStyle w:val="CommentReference"/>
        </w:rPr>
        <w:annotationRef/>
      </w:r>
      <w:r>
        <w:t>Let’s discuss FMLA and STD</w:t>
      </w:r>
    </w:p>
  </w:comment>
  <w:comment w:id="114" w:author="Diane Campanile" w:date="2021-03-11T16:25:00Z" w:initials="DC">
    <w:p w14:paraId="5FC39BF4" w14:textId="77777777" w:rsidR="008559BD" w:rsidRDefault="008559BD" w:rsidP="008559BD">
      <w:pPr>
        <w:pStyle w:val="CommentText"/>
      </w:pPr>
      <w:r>
        <w:rPr>
          <w:rStyle w:val="CommentReference"/>
        </w:rPr>
        <w:annotationRef/>
      </w:r>
      <w:r>
        <w:t>Pregnant alone, we can discuss.</w:t>
      </w:r>
    </w:p>
  </w:comment>
  <w:comment w:id="115" w:author="Diane Campanile" w:date="2021-03-11T16:27:00Z" w:initials="DC">
    <w:p w14:paraId="6E42C10B" w14:textId="77777777" w:rsidR="008559BD" w:rsidRDefault="008559BD" w:rsidP="008559BD">
      <w:pPr>
        <w:pStyle w:val="CommentText"/>
      </w:pPr>
      <w:r>
        <w:rPr>
          <w:rStyle w:val="CommentReference"/>
        </w:rPr>
        <w:annotationRef/>
      </w:r>
      <w:r>
        <w:t>Benefit premium contributions?</w:t>
      </w:r>
    </w:p>
  </w:comment>
  <w:comment w:id="119" w:author="Diane Campanile" w:date="2021-03-11T16:28:00Z" w:initials="DC">
    <w:p w14:paraId="6E099CB0" w14:textId="77777777" w:rsidR="008559BD" w:rsidRDefault="008559BD" w:rsidP="008559BD">
      <w:pPr>
        <w:pStyle w:val="CommentText"/>
      </w:pPr>
      <w:r>
        <w:rPr>
          <w:rStyle w:val="CommentReference"/>
        </w:rPr>
        <w:annotationRef/>
      </w:r>
      <w:r>
        <w:t>Let’s discuss</w:t>
      </w:r>
    </w:p>
  </w:comment>
  <w:comment w:id="123" w:author="Diane Campanile" w:date="2021-03-11T16:29:00Z" w:initials="DC">
    <w:p w14:paraId="448268B6" w14:textId="77777777" w:rsidR="00C32443" w:rsidRDefault="00C32443" w:rsidP="00C32443">
      <w:pPr>
        <w:pStyle w:val="CommentText"/>
      </w:pPr>
      <w:r>
        <w:rPr>
          <w:rStyle w:val="CommentReference"/>
        </w:rPr>
        <w:annotationRef/>
      </w:r>
      <w:r>
        <w:t>Very generous plan</w:t>
      </w:r>
    </w:p>
  </w:comment>
  <w:comment w:id="124" w:author="Diane Campanile" w:date="2021-03-11T16:30:00Z" w:initials="DC">
    <w:p w14:paraId="59F7FA0D" w14:textId="77777777" w:rsidR="00C32443" w:rsidRDefault="00C32443" w:rsidP="00C32443">
      <w:pPr>
        <w:pStyle w:val="CommentText"/>
      </w:pPr>
      <w:r>
        <w:rPr>
          <w:rStyle w:val="CommentReference"/>
        </w:rPr>
        <w:annotationRef/>
      </w:r>
      <w:r>
        <w:t>Let’s discuss</w:t>
      </w:r>
    </w:p>
  </w:comment>
  <w:comment w:id="125" w:author="Diane Campanile" w:date="2021-03-11T16:31:00Z" w:initials="DC">
    <w:p w14:paraId="1940A47C" w14:textId="77777777" w:rsidR="00C32443" w:rsidRDefault="00C32443" w:rsidP="00C32443">
      <w:pPr>
        <w:pStyle w:val="CommentText"/>
      </w:pPr>
      <w:r>
        <w:rPr>
          <w:rStyle w:val="CommentReference"/>
        </w:rPr>
        <w:annotationRef/>
      </w:r>
      <w:r>
        <w:t>Benefit premiums?</w:t>
      </w:r>
    </w:p>
  </w:comment>
  <w:comment w:id="126" w:author="Diane Campanile" w:date="2021-03-11T16:34:00Z" w:initials="DC">
    <w:p w14:paraId="5FF2E1C4" w14:textId="77777777" w:rsidR="00C32443" w:rsidRDefault="00C32443" w:rsidP="00C32443">
      <w:pPr>
        <w:pStyle w:val="CommentText"/>
      </w:pPr>
      <w:r>
        <w:rPr>
          <w:rStyle w:val="CommentReference"/>
        </w:rPr>
        <w:annotationRef/>
      </w:r>
      <w:r>
        <w:t>Let’s discuss</w:t>
      </w:r>
    </w:p>
  </w:comment>
  <w:comment w:id="128" w:author="Diane Campanile" w:date="2021-03-11T16:40:00Z" w:initials="DC">
    <w:p w14:paraId="6F591EA2" w14:textId="77777777" w:rsidR="00C32443" w:rsidRDefault="00C32443" w:rsidP="00C32443">
      <w:pPr>
        <w:pStyle w:val="CommentText"/>
      </w:pPr>
      <w:r>
        <w:rPr>
          <w:rStyle w:val="CommentReference"/>
        </w:rPr>
        <w:annotationRef/>
      </w:r>
      <w:r>
        <w:t>Let’s discuss</w:t>
      </w:r>
    </w:p>
  </w:comment>
  <w:comment w:id="130" w:author="Diane Campanile" w:date="2021-03-11T16:37:00Z" w:initials="DC">
    <w:p w14:paraId="7C88B843" w14:textId="77777777" w:rsidR="00C32443" w:rsidRDefault="00C32443" w:rsidP="00C32443">
      <w:pPr>
        <w:pStyle w:val="CommentText"/>
      </w:pPr>
      <w:r>
        <w:rPr>
          <w:rStyle w:val="CommentReference"/>
        </w:rPr>
        <w:annotationRef/>
      </w:r>
      <w:r>
        <w:t>FMLA consideration</w:t>
      </w:r>
    </w:p>
  </w:comment>
  <w:comment w:id="131" w:author="Diane Campanile" w:date="2021-03-11T16:37:00Z" w:initials="DC">
    <w:p w14:paraId="2411D1AF" w14:textId="77777777" w:rsidR="00C32443" w:rsidRDefault="00C32443" w:rsidP="00C32443">
      <w:pPr>
        <w:pStyle w:val="CommentText"/>
      </w:pPr>
      <w:r>
        <w:rPr>
          <w:rStyle w:val="CommentReference"/>
        </w:rPr>
        <w:annotationRef/>
      </w:r>
      <w:r>
        <w:t>Let’s discuss</w:t>
      </w:r>
    </w:p>
  </w:comment>
  <w:comment w:id="132" w:author="Diane Campanile" w:date="2021-03-11T16:37:00Z" w:initials="DC">
    <w:p w14:paraId="5AA5FD6A" w14:textId="77777777" w:rsidR="00C32443" w:rsidRDefault="00C32443" w:rsidP="00C32443">
      <w:pPr>
        <w:pStyle w:val="CommentText"/>
      </w:pPr>
      <w:r>
        <w:rPr>
          <w:rStyle w:val="CommentReference"/>
        </w:rPr>
        <w:annotationRef/>
      </w:r>
      <w:r>
        <w:t>Good.</w:t>
      </w:r>
    </w:p>
  </w:comment>
  <w:comment w:id="133" w:author="Diane Campanile" w:date="2021-03-11T16:38:00Z" w:initials="DC">
    <w:p w14:paraId="2CF7B95B" w14:textId="77777777" w:rsidR="00C32443" w:rsidRDefault="00C32443" w:rsidP="00C32443">
      <w:pPr>
        <w:pStyle w:val="CommentText"/>
      </w:pPr>
      <w:r>
        <w:rPr>
          <w:rStyle w:val="CommentReference"/>
        </w:rPr>
        <w:annotationRef/>
      </w:r>
      <w:r>
        <w:t>?</w:t>
      </w:r>
    </w:p>
    <w:p w14:paraId="368E967A" w14:textId="77777777" w:rsidR="00C32443" w:rsidRDefault="00C32443" w:rsidP="00C32443">
      <w:pPr>
        <w:pStyle w:val="CommentText"/>
      </w:pPr>
    </w:p>
  </w:comment>
  <w:comment w:id="135" w:author="Diane Campanile" w:date="2021-03-11T16:41:00Z" w:initials="DC">
    <w:p w14:paraId="7331C9A9" w14:textId="77777777" w:rsidR="00C32443" w:rsidRDefault="00C32443" w:rsidP="00C32443">
      <w:pPr>
        <w:pStyle w:val="CommentText"/>
      </w:pPr>
      <w:r>
        <w:rPr>
          <w:rStyle w:val="CommentReference"/>
        </w:rPr>
        <w:annotationRef/>
      </w:r>
      <w:r>
        <w:t>Let’s discuss</w:t>
      </w:r>
    </w:p>
  </w:comment>
  <w:comment w:id="136" w:author="Diane Campanile" w:date="2021-03-11T16:42:00Z" w:initials="DC">
    <w:p w14:paraId="581246C3" w14:textId="77777777" w:rsidR="00C32443" w:rsidRDefault="00C32443" w:rsidP="00C32443">
      <w:pPr>
        <w:pStyle w:val="CommentText"/>
      </w:pPr>
      <w:r>
        <w:rPr>
          <w:rStyle w:val="CommentReference"/>
        </w:rPr>
        <w:annotationRef/>
      </w:r>
      <w:r>
        <w:t>Let’s discuss</w:t>
      </w:r>
    </w:p>
  </w:comment>
  <w:comment w:id="137" w:author="Diane Campanile" w:date="2021-03-11T16:42:00Z" w:initials="DC">
    <w:p w14:paraId="5031961C" w14:textId="77777777" w:rsidR="00C32443" w:rsidRDefault="00C32443" w:rsidP="00C32443">
      <w:pPr>
        <w:pStyle w:val="CommentText"/>
      </w:pPr>
      <w:r>
        <w:rPr>
          <w:rStyle w:val="CommentReference"/>
        </w:rPr>
        <w:annotationRef/>
      </w:r>
      <w:r>
        <w:t>Maybe.</w:t>
      </w:r>
    </w:p>
  </w:comment>
  <w:comment w:id="139" w:author="Diane Campanile" w:date="2021-03-11T16:43:00Z" w:initials="DC">
    <w:p w14:paraId="58BDDB0B" w14:textId="77777777" w:rsidR="00C32443" w:rsidRDefault="00C32443" w:rsidP="00C32443">
      <w:pPr>
        <w:pStyle w:val="CommentText"/>
      </w:pPr>
      <w:r>
        <w:rPr>
          <w:rStyle w:val="CommentReference"/>
        </w:rPr>
        <w:annotationRef/>
      </w:r>
      <w:r>
        <w:t>Exempt employee limitation</w:t>
      </w:r>
    </w:p>
  </w:comment>
  <w:comment w:id="141" w:author="Diane Campanile" w:date="2021-03-11T16:45:00Z" w:initials="DC">
    <w:p w14:paraId="2F4C8A27" w14:textId="77777777" w:rsidR="00C32443" w:rsidRDefault="00C32443" w:rsidP="00C32443">
      <w:pPr>
        <w:pStyle w:val="CommentText"/>
      </w:pPr>
      <w:r>
        <w:rPr>
          <w:rStyle w:val="CommentReference"/>
        </w:rPr>
        <w:annotationRef/>
      </w:r>
      <w:r>
        <w:t>Dismissal used throughout Manual?</w:t>
      </w:r>
    </w:p>
  </w:comment>
  <w:comment w:id="142" w:author="Diane Campanile" w:date="2021-03-11T16:45:00Z" w:initials="DC">
    <w:p w14:paraId="265CC95E" w14:textId="77777777" w:rsidR="00C32443" w:rsidRDefault="00C32443" w:rsidP="00C32443">
      <w:pPr>
        <w:pStyle w:val="CommentText"/>
      </w:pPr>
      <w:r>
        <w:rPr>
          <w:rStyle w:val="CommentReference"/>
        </w:rPr>
        <w:annotationRef/>
      </w:r>
      <w:r>
        <w:t>Addition of acknowledgements pages for receipt, sexual harassment, and drug policy recommended.</w:t>
      </w:r>
    </w:p>
  </w:comment>
  <w:comment w:id="156" w:author="Diane Campanile" w:date="2021-01-18T11:10:00Z" w:initials="DC">
    <w:p w14:paraId="71216F8A" w14:textId="77777777" w:rsidR="004349F4" w:rsidRDefault="004349F4" w:rsidP="004349F4">
      <w:pPr>
        <w:pStyle w:val="CommentText"/>
      </w:pPr>
      <w:r>
        <w:rPr>
          <w:rStyle w:val="CommentReference"/>
        </w:rPr>
        <w:annotationRef/>
      </w:r>
      <w:r>
        <w:t>Run past employment attorney given change in administration.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775C3B" w15:done="0"/>
  <w15:commentEx w15:paraId="3E1A1F72" w15:done="0"/>
  <w15:commentEx w15:paraId="0B35345B" w15:done="0"/>
  <w15:commentEx w15:paraId="132635AB" w15:done="0"/>
  <w15:commentEx w15:paraId="3BE593D9" w15:done="0"/>
  <w15:commentEx w15:paraId="612CE9BF" w15:done="0"/>
  <w15:commentEx w15:paraId="131025A6" w15:done="0"/>
  <w15:commentEx w15:paraId="6D80FBF0" w15:done="0"/>
  <w15:commentEx w15:paraId="084E0D98" w15:done="0"/>
  <w15:commentEx w15:paraId="356C26CF" w15:done="0"/>
  <w15:commentEx w15:paraId="11199B95" w15:done="0"/>
  <w15:commentEx w15:paraId="1E726871" w15:done="0"/>
  <w15:commentEx w15:paraId="70A6E9C6" w15:done="0"/>
  <w15:commentEx w15:paraId="6F89B300" w15:done="0"/>
  <w15:commentEx w15:paraId="10A4F765" w15:done="0"/>
  <w15:commentEx w15:paraId="0C122273" w15:done="0"/>
  <w15:commentEx w15:paraId="29F1D49F" w15:done="0"/>
  <w15:commentEx w15:paraId="3D7692CE" w15:done="0"/>
  <w15:commentEx w15:paraId="08EAC7C6" w15:done="0"/>
  <w15:commentEx w15:paraId="31FEAFBA" w15:done="0"/>
  <w15:commentEx w15:paraId="12A84046" w15:done="0"/>
  <w15:commentEx w15:paraId="5BB67EC4" w15:done="0"/>
  <w15:commentEx w15:paraId="07308A9E" w15:done="0"/>
  <w15:commentEx w15:paraId="6C42887E" w15:done="0"/>
  <w15:commentEx w15:paraId="4F7B3359" w15:done="0"/>
  <w15:commentEx w15:paraId="446DB4A0" w15:done="0"/>
  <w15:commentEx w15:paraId="3FB7290E" w15:done="0"/>
  <w15:commentEx w15:paraId="1D4A7CFE" w15:done="0"/>
  <w15:commentEx w15:paraId="253E2BD1" w15:done="0"/>
  <w15:commentEx w15:paraId="5D23C61E" w15:done="0"/>
  <w15:commentEx w15:paraId="40745AE5" w15:done="0"/>
  <w15:commentEx w15:paraId="4ACFCF8B" w15:done="0"/>
  <w15:commentEx w15:paraId="2159E4DC" w15:done="0"/>
  <w15:commentEx w15:paraId="10AD8BD7" w15:done="0"/>
  <w15:commentEx w15:paraId="6CDA6842" w15:done="0"/>
  <w15:commentEx w15:paraId="11DE8BD0" w15:done="0"/>
  <w15:commentEx w15:paraId="21A66A54" w15:done="0"/>
  <w15:commentEx w15:paraId="0849E219" w15:done="0"/>
  <w15:commentEx w15:paraId="15739ACC" w15:done="0"/>
  <w15:commentEx w15:paraId="0F06430D" w15:done="0"/>
  <w15:commentEx w15:paraId="08DDD0F5" w15:done="0"/>
  <w15:commentEx w15:paraId="288CD44D" w15:done="0"/>
  <w15:commentEx w15:paraId="3DB953A8" w15:done="0"/>
  <w15:commentEx w15:paraId="09CB2B07" w15:done="0"/>
  <w15:commentEx w15:paraId="523E5A99" w15:done="0"/>
  <w15:commentEx w15:paraId="11A0F0AE" w15:done="1"/>
  <w15:commentEx w15:paraId="15765E47" w15:done="0"/>
  <w15:commentEx w15:paraId="790B96E4" w15:done="0"/>
  <w15:commentEx w15:paraId="70202426" w15:done="0"/>
  <w15:commentEx w15:paraId="64013F16" w15:done="0"/>
  <w15:commentEx w15:paraId="68B57478" w15:done="0"/>
  <w15:commentEx w15:paraId="1E09C099" w15:done="0"/>
  <w15:commentEx w15:paraId="772E76A2" w15:done="0"/>
  <w15:commentEx w15:paraId="70086215" w15:done="0"/>
  <w15:commentEx w15:paraId="0CA7B711" w15:done="0"/>
  <w15:commentEx w15:paraId="31B1F387" w15:done="0"/>
  <w15:commentEx w15:paraId="639136EE" w15:done="0"/>
  <w15:commentEx w15:paraId="54F52406" w15:done="0"/>
  <w15:commentEx w15:paraId="597D2B0D" w15:done="0"/>
  <w15:commentEx w15:paraId="4BC44B55" w15:done="0"/>
  <w15:commentEx w15:paraId="3E92D943" w15:done="0"/>
  <w15:commentEx w15:paraId="22A5AB65" w15:done="0"/>
  <w15:commentEx w15:paraId="48AD032E" w15:done="0"/>
  <w15:commentEx w15:paraId="7876DF15" w15:done="0"/>
  <w15:commentEx w15:paraId="03591CB2" w15:done="0"/>
  <w15:commentEx w15:paraId="0CAE9A14" w15:done="0"/>
  <w15:commentEx w15:paraId="13132A31" w15:done="0"/>
  <w15:commentEx w15:paraId="22EB331F" w15:done="0"/>
  <w15:commentEx w15:paraId="635F72CA" w15:done="0"/>
  <w15:commentEx w15:paraId="5FC39BF4" w15:done="0"/>
  <w15:commentEx w15:paraId="6E42C10B" w15:done="0"/>
  <w15:commentEx w15:paraId="6E099CB0" w15:done="0"/>
  <w15:commentEx w15:paraId="448268B6" w15:done="0"/>
  <w15:commentEx w15:paraId="59F7FA0D" w15:done="0"/>
  <w15:commentEx w15:paraId="1940A47C" w15:done="0"/>
  <w15:commentEx w15:paraId="5FF2E1C4" w15:done="0"/>
  <w15:commentEx w15:paraId="6F591EA2" w15:done="0"/>
  <w15:commentEx w15:paraId="7C88B843" w15:done="0"/>
  <w15:commentEx w15:paraId="2411D1AF" w15:done="0"/>
  <w15:commentEx w15:paraId="5AA5FD6A" w15:done="0"/>
  <w15:commentEx w15:paraId="368E967A" w15:done="0"/>
  <w15:commentEx w15:paraId="7331C9A9" w15:done="0"/>
  <w15:commentEx w15:paraId="581246C3" w15:done="0"/>
  <w15:commentEx w15:paraId="5031961C" w15:done="0"/>
  <w15:commentEx w15:paraId="58BDDB0B" w15:done="0"/>
  <w15:commentEx w15:paraId="2F4C8A27" w15:done="0"/>
  <w15:commentEx w15:paraId="265CC95E" w15:done="0"/>
  <w15:commentEx w15:paraId="71216F8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371F9" w16cex:dateUtc="2021-02-26T18:11:00Z"/>
  <w16cex:commentExtensible w16cex:durableId="23E3724F" w16cex:dateUtc="2021-02-26T18:12:00Z"/>
  <w16cex:commentExtensible w16cex:durableId="23E37346" w16cex:dateUtc="2021-02-26T18:16:00Z"/>
  <w16cex:commentExtensible w16cex:durableId="23E37374" w16cex:dateUtc="2021-02-26T18:17:00Z"/>
  <w16cex:commentExtensible w16cex:durableId="23E3738F" w16cex:dateUtc="2021-02-26T18:18:00Z"/>
  <w16cex:commentExtensible w16cex:durableId="23E374FD" w16cex:dateUtc="2021-02-26T18:24:00Z"/>
  <w16cex:commentExtensible w16cex:durableId="23E375E4" w16cex:dateUtc="2021-02-26T18:28:00Z"/>
  <w16cex:commentExtensible w16cex:durableId="23E37650" w16cex:dateUtc="2021-02-26T18:29:00Z"/>
  <w16cex:commentExtensible w16cex:durableId="23E37789" w16cex:dateUtc="2021-02-26T18:35:00Z"/>
  <w16cex:commentExtensible w16cex:durableId="23E37800" w16cex:dateUtc="2021-02-26T18:37:00Z"/>
  <w16cex:commentExtensible w16cex:durableId="23E3783E" w16cex:dateUtc="2021-02-26T18:38:00Z"/>
  <w16cex:commentExtensible w16cex:durableId="23E378E6" w16cex:dateUtc="2021-02-26T18:40:00Z"/>
  <w16cex:commentExtensible w16cex:durableId="23E37962" w16cex:dateUtc="2021-02-26T18:42:00Z"/>
  <w16cex:commentExtensible w16cex:durableId="23E37A45" w16cex:dateUtc="2021-02-26T18:46:00Z"/>
  <w16cex:commentExtensible w16cex:durableId="23E37A6D" w16cex:dateUtc="2021-02-26T18:47:00Z"/>
  <w16cex:commentExtensible w16cex:durableId="23E37B16" w16cex:dateUtc="2021-02-26T18:50:00Z"/>
  <w16cex:commentExtensible w16cex:durableId="23E37B42" w16cex:dateUtc="2021-02-26T18:50:00Z"/>
  <w16cex:commentExtensible w16cex:durableId="23E37B76" w16cex:dateUtc="2021-02-26T18:51:00Z"/>
  <w16cex:commentExtensible w16cex:durableId="23E75D35" w16cex:dateUtc="2021-03-01T17:31:00Z"/>
  <w16cex:commentExtensible w16cex:durableId="23E75CF6" w16cex:dateUtc="2021-03-01T17:30:00Z"/>
  <w16cex:commentExtensible w16cex:durableId="23E75D87" w16cex:dateUtc="2021-03-01T17:33:00Z"/>
  <w16cex:commentExtensible w16cex:durableId="23E75E4D" w16cex:dateUtc="2021-03-01T17:36:00Z"/>
  <w16cex:commentExtensible w16cex:durableId="23E8933E" w16cex:dateUtc="2021-03-02T15:34:00Z"/>
  <w16cex:commentExtensible w16cex:durableId="23E893E1" w16cex:dateUtc="2021-03-02T15:37:00Z"/>
  <w16cex:commentExtensible w16cex:durableId="23E89479" w16cex:dateUtc="2021-03-02T15:39:00Z"/>
  <w16cex:commentExtensible w16cex:durableId="23E8954F" w16cex:dateUtc="2021-03-02T15:43:00Z"/>
  <w16cex:commentExtensible w16cex:durableId="23E89523" w16cex:dateUtc="2021-03-02T15:42:00Z"/>
  <w16cex:commentExtensible w16cex:durableId="23E8962D" w16cex:dateUtc="2021-03-02T15:47:00Z"/>
  <w16cex:commentExtensible w16cex:durableId="23E89767" w16cex:dateUtc="2021-03-02T15:52:00Z"/>
  <w16cex:commentExtensible w16cex:durableId="23E89A20" w16cex:dateUtc="2021-03-02T16:04:00Z"/>
  <w16cex:commentExtensible w16cex:durableId="23E89B29" w16cex:dateUtc="2021-03-02T16:08:00Z"/>
  <w16cex:commentExtensible w16cex:durableId="23E89CAA" w16cex:dateUtc="2021-03-02T16:14:00Z"/>
  <w16cex:commentExtensible w16cex:durableId="23E89D03" w16cex:dateUtc="2021-03-02T16:16:00Z"/>
  <w16cex:commentExtensible w16cex:durableId="23F47668" w16cex:dateUtc="2021-03-11T15:58:00Z"/>
  <w16cex:commentExtensible w16cex:durableId="23F47693" w16cex:dateUtc="2021-03-11T15:59:00Z"/>
  <w16cex:commentExtensible w16cex:durableId="23F4905B" w16cex:dateUtc="2021-03-11T17:49:00Z"/>
  <w16cex:commentExtensible w16cex:durableId="23F49076" w16cex:dateUtc="2021-03-11T17:49:00Z"/>
  <w16cex:commentExtensible w16cex:durableId="23F490E0" w16cex:dateUtc="2021-03-11T17:51:00Z"/>
  <w16cex:commentExtensible w16cex:durableId="23F49105" w16cex:dateUtc="2021-03-11T17:52:00Z"/>
  <w16cex:commentExtensible w16cex:durableId="23F4911A" w16cex:dateUtc="2021-03-11T17:52:00Z"/>
  <w16cex:commentExtensible w16cex:durableId="23F4919F" w16cex:dateUtc="2021-03-11T17:54:00Z"/>
  <w16cex:commentExtensible w16cex:durableId="23F491C0" w16cex:dateUtc="2021-03-11T17:55:00Z"/>
  <w16cex:commentExtensible w16cex:durableId="23F491D9" w16cex:dateUtc="2021-03-11T17:55:00Z"/>
  <w16cex:commentExtensible w16cex:durableId="23F49202" w16cex:dateUtc="2021-03-11T17:56:00Z"/>
  <w16cex:commentExtensible w16cex:durableId="23F4921F" w16cex:dateUtc="2021-03-11T17:57:00Z"/>
  <w16cex:commentExtensible w16cex:durableId="23AFEA51" w16cex:dateUtc="2021-01-18T16:06:00Z"/>
  <w16cex:commentExtensible w16cex:durableId="23F49B0F" w16cex:dateUtc="2021-03-11T18:35:00Z"/>
  <w16cex:commentExtensible w16cex:durableId="23F49BA5" w16cex:dateUtc="2021-03-11T18:37:00Z"/>
  <w16cex:commentExtensible w16cex:durableId="23F49C7F" w16cex:dateUtc="2021-03-11T18:41:00Z"/>
  <w16cex:commentExtensible w16cex:durableId="23F49D0A" w16cex:dateUtc="2021-03-11T18:43:00Z"/>
  <w16cex:commentExtensible w16cex:durableId="23F49D8B" w16cex:dateUtc="2021-03-11T18:45:00Z"/>
  <w16cex:commentExtensible w16cex:durableId="23F49E46" w16cex:dateUtc="2021-03-11T18:48:00Z"/>
  <w16cex:commentExtensible w16cex:durableId="23F49E71" w16cex:dateUtc="2021-03-11T18:49:00Z"/>
  <w16cex:commentExtensible w16cex:durableId="23F49F93" w16cex:dateUtc="2021-03-11T18:54:00Z"/>
  <w16cex:commentExtensible w16cex:durableId="23F4A021" w16cex:dateUtc="2021-03-11T18:56:00Z"/>
  <w16cex:commentExtensible w16cex:durableId="23F4A162" w16cex:dateUtc="2021-03-11T19:02:00Z"/>
  <w16cex:commentExtensible w16cex:durableId="23F4A46C" w16cex:dateUtc="2021-03-11T19:15:00Z"/>
  <w16cex:commentExtensible w16cex:durableId="23F4A4B7" w16cex:dateUtc="2021-03-11T19:16:00Z"/>
  <w16cex:commentExtensible w16cex:durableId="23F4A4D7" w16cex:dateUtc="2021-03-11T19:16:00Z"/>
  <w16cex:commentExtensible w16cex:durableId="23F4A531" w16cex:dateUtc="2021-03-11T19:18:00Z"/>
  <w16cex:commentExtensible w16cex:durableId="23F4A568" w16cex:dateUtc="2021-03-11T19:19:00Z"/>
  <w16cex:commentExtensible w16cex:durableId="23F4A5DE" w16cex:dateUtc="2021-03-11T19:21:00Z"/>
  <w16cex:commentExtensible w16cex:durableId="23F4C08F" w16cex:dateUtc="2021-03-11T21:15:00Z"/>
  <w16cex:commentExtensible w16cex:durableId="23F4C0A5" w16cex:dateUtc="2021-03-11T21:15:00Z"/>
  <w16cex:commentExtensible w16cex:durableId="23F4C0F3" w16cex:dateUtc="2021-03-11T21:16:00Z"/>
  <w16cex:commentExtensible w16cex:durableId="23F4C129" w16cex:dateUtc="2021-03-11T21:17:00Z"/>
  <w16cex:commentExtensible w16cex:durableId="23F4C173" w16cex:dateUtc="2021-03-11T21:18:00Z"/>
  <w16cex:commentExtensible w16cex:durableId="23F4C23B" w16cex:dateUtc="2021-03-11T21:22:00Z"/>
  <w16cex:commentExtensible w16cex:durableId="23F4C33D" w16cex:dateUtc="2021-03-11T21:26:00Z"/>
  <w16cex:commentExtensible w16cex:durableId="23F4C300" w16cex:dateUtc="2021-03-11T21:25:00Z"/>
  <w16cex:commentExtensible w16cex:durableId="23F4C38F" w16cex:dateUtc="2021-03-11T21:27:00Z"/>
  <w16cex:commentExtensible w16cex:durableId="23F4C3C2" w16cex:dateUtc="2021-03-11T21:28:00Z"/>
  <w16cex:commentExtensible w16cex:durableId="23F4C3E6" w16cex:dateUtc="2021-03-11T21:29:00Z"/>
  <w16cex:commentExtensible w16cex:durableId="23F4C410" w16cex:dateUtc="2021-03-11T21:30:00Z"/>
  <w16cex:commentExtensible w16cex:durableId="23F4C474" w16cex:dateUtc="2021-03-11T21:31:00Z"/>
  <w16cex:commentExtensible w16cex:durableId="23F4C4FA" w16cex:dateUtc="2021-03-11T21:34:00Z"/>
  <w16cex:commentExtensible w16cex:durableId="23F4C676" w16cex:dateUtc="2021-03-11T21:40:00Z"/>
  <w16cex:commentExtensible w16cex:durableId="23F4C5AD" w16cex:dateUtc="2021-03-11T21:37:00Z"/>
  <w16cex:commentExtensible w16cex:durableId="23F4C5BB" w16cex:dateUtc="2021-03-11T21:37:00Z"/>
  <w16cex:commentExtensible w16cex:durableId="23F4C5DB" w16cex:dateUtc="2021-03-11T21:37:00Z"/>
  <w16cex:commentExtensible w16cex:durableId="23F4C601" w16cex:dateUtc="2021-03-11T21:38:00Z"/>
  <w16cex:commentExtensible w16cex:durableId="23F4C6C9" w16cex:dateUtc="2021-03-11T21:41:00Z"/>
  <w16cex:commentExtensible w16cex:durableId="23F4C6F4" w16cex:dateUtc="2021-03-11T21:42:00Z"/>
  <w16cex:commentExtensible w16cex:durableId="23F4C713" w16cex:dateUtc="2021-03-11T21:42:00Z"/>
  <w16cex:commentExtensible w16cex:durableId="23F4C741" w16cex:dateUtc="2021-03-11T21:43:00Z"/>
  <w16cex:commentExtensible w16cex:durableId="23F4C78F" w16cex:dateUtc="2021-03-11T21:45:00Z"/>
  <w16cex:commentExtensible w16cex:durableId="23F4C7B8" w16cex:dateUtc="2021-03-11T21:45:00Z"/>
  <w16cex:commentExtensible w16cex:durableId="23AFEB3F" w16cex:dateUtc="2021-01-18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775C3B" w16cid:durableId="23E371F9"/>
  <w16cid:commentId w16cid:paraId="3E1A1F72" w16cid:durableId="23E3724F"/>
  <w16cid:commentId w16cid:paraId="0B35345B" w16cid:durableId="23E37346"/>
  <w16cid:commentId w16cid:paraId="132635AB" w16cid:durableId="23E37374"/>
  <w16cid:commentId w16cid:paraId="3BE593D9" w16cid:durableId="23E3738F"/>
  <w16cid:commentId w16cid:paraId="612CE9BF" w16cid:durableId="23E374FD"/>
  <w16cid:commentId w16cid:paraId="131025A6" w16cid:durableId="23E375E4"/>
  <w16cid:commentId w16cid:paraId="6D80FBF0" w16cid:durableId="23E37650"/>
  <w16cid:commentId w16cid:paraId="084E0D98" w16cid:durableId="23E37789"/>
  <w16cid:commentId w16cid:paraId="356C26CF" w16cid:durableId="23E37800"/>
  <w16cid:commentId w16cid:paraId="11199B95" w16cid:durableId="23E3783E"/>
  <w16cid:commentId w16cid:paraId="1E726871" w16cid:durableId="23E378E6"/>
  <w16cid:commentId w16cid:paraId="70A6E9C6" w16cid:durableId="23E37962"/>
  <w16cid:commentId w16cid:paraId="6F89B300" w16cid:durableId="23E37A45"/>
  <w16cid:commentId w16cid:paraId="10A4F765" w16cid:durableId="23E37A6D"/>
  <w16cid:commentId w16cid:paraId="0C122273" w16cid:durableId="23E37B16"/>
  <w16cid:commentId w16cid:paraId="29F1D49F" w16cid:durableId="23E37B42"/>
  <w16cid:commentId w16cid:paraId="3D7692CE" w16cid:durableId="23E37B76"/>
  <w16cid:commentId w16cid:paraId="08EAC7C6" w16cid:durableId="23E75D35"/>
  <w16cid:commentId w16cid:paraId="31FEAFBA" w16cid:durableId="23E75CF6"/>
  <w16cid:commentId w16cid:paraId="12A84046" w16cid:durableId="23E75D87"/>
  <w16cid:commentId w16cid:paraId="5BB67EC4" w16cid:durableId="23E75E4D"/>
  <w16cid:commentId w16cid:paraId="07308A9E" w16cid:durableId="23E8933E"/>
  <w16cid:commentId w16cid:paraId="6C42887E" w16cid:durableId="23E893E1"/>
  <w16cid:commentId w16cid:paraId="4F7B3359" w16cid:durableId="23E89479"/>
  <w16cid:commentId w16cid:paraId="446DB4A0" w16cid:durableId="23E8954F"/>
  <w16cid:commentId w16cid:paraId="3FB7290E" w16cid:durableId="23E89523"/>
  <w16cid:commentId w16cid:paraId="1D4A7CFE" w16cid:durableId="23E8962D"/>
  <w16cid:commentId w16cid:paraId="253E2BD1" w16cid:durableId="23E89767"/>
  <w16cid:commentId w16cid:paraId="5D23C61E" w16cid:durableId="23E89A20"/>
  <w16cid:commentId w16cid:paraId="40745AE5" w16cid:durableId="23E89B29"/>
  <w16cid:commentId w16cid:paraId="4ACFCF8B" w16cid:durableId="23E89CAA"/>
  <w16cid:commentId w16cid:paraId="2159E4DC" w16cid:durableId="23E89D03"/>
  <w16cid:commentId w16cid:paraId="10AD8BD7" w16cid:durableId="23F47668"/>
  <w16cid:commentId w16cid:paraId="6CDA6842" w16cid:durableId="23F47693"/>
  <w16cid:commentId w16cid:paraId="11DE8BD0" w16cid:durableId="23F4905B"/>
  <w16cid:commentId w16cid:paraId="21A66A54" w16cid:durableId="23F49076"/>
  <w16cid:commentId w16cid:paraId="0849E219" w16cid:durableId="23F490E0"/>
  <w16cid:commentId w16cid:paraId="15739ACC" w16cid:durableId="23F49105"/>
  <w16cid:commentId w16cid:paraId="0F06430D" w16cid:durableId="23F4911A"/>
  <w16cid:commentId w16cid:paraId="08DDD0F5" w16cid:durableId="23F4919F"/>
  <w16cid:commentId w16cid:paraId="288CD44D" w16cid:durableId="23F491C0"/>
  <w16cid:commentId w16cid:paraId="3DB953A8" w16cid:durableId="23F491D9"/>
  <w16cid:commentId w16cid:paraId="09CB2B07" w16cid:durableId="23F49202"/>
  <w16cid:commentId w16cid:paraId="523E5A99" w16cid:durableId="23F4921F"/>
  <w16cid:commentId w16cid:paraId="11A0F0AE" w16cid:durableId="23AFEA51"/>
  <w16cid:commentId w16cid:paraId="15765E47" w16cid:durableId="23F49B0F"/>
  <w16cid:commentId w16cid:paraId="790B96E4" w16cid:durableId="23F49BA5"/>
  <w16cid:commentId w16cid:paraId="70202426" w16cid:durableId="23F49C7F"/>
  <w16cid:commentId w16cid:paraId="64013F16" w16cid:durableId="23F49D0A"/>
  <w16cid:commentId w16cid:paraId="68B57478" w16cid:durableId="23F49D8B"/>
  <w16cid:commentId w16cid:paraId="1E09C099" w16cid:durableId="23F49E46"/>
  <w16cid:commentId w16cid:paraId="772E76A2" w16cid:durableId="23F49E71"/>
  <w16cid:commentId w16cid:paraId="70086215" w16cid:durableId="23F49F93"/>
  <w16cid:commentId w16cid:paraId="0CA7B711" w16cid:durableId="23F4A021"/>
  <w16cid:commentId w16cid:paraId="31B1F387" w16cid:durableId="23F4A162"/>
  <w16cid:commentId w16cid:paraId="639136EE" w16cid:durableId="23F4A46C"/>
  <w16cid:commentId w16cid:paraId="54F52406" w16cid:durableId="23F4A4B7"/>
  <w16cid:commentId w16cid:paraId="597D2B0D" w16cid:durableId="23F4A4D7"/>
  <w16cid:commentId w16cid:paraId="4BC44B55" w16cid:durableId="23F4A531"/>
  <w16cid:commentId w16cid:paraId="3E92D943" w16cid:durableId="23F4A568"/>
  <w16cid:commentId w16cid:paraId="22A5AB65" w16cid:durableId="23F4A5DE"/>
  <w16cid:commentId w16cid:paraId="48AD032E" w16cid:durableId="23F4C08F"/>
  <w16cid:commentId w16cid:paraId="7876DF15" w16cid:durableId="23F4C0A5"/>
  <w16cid:commentId w16cid:paraId="03591CB2" w16cid:durableId="23F4C0F3"/>
  <w16cid:commentId w16cid:paraId="0CAE9A14" w16cid:durableId="23F4C129"/>
  <w16cid:commentId w16cid:paraId="13132A31" w16cid:durableId="23F4C173"/>
  <w16cid:commentId w16cid:paraId="22EB331F" w16cid:durableId="23F4C23B"/>
  <w16cid:commentId w16cid:paraId="635F72CA" w16cid:durableId="23F4C33D"/>
  <w16cid:commentId w16cid:paraId="5FC39BF4" w16cid:durableId="23F4C300"/>
  <w16cid:commentId w16cid:paraId="6E42C10B" w16cid:durableId="23F4C38F"/>
  <w16cid:commentId w16cid:paraId="6E099CB0" w16cid:durableId="23F4C3C2"/>
  <w16cid:commentId w16cid:paraId="448268B6" w16cid:durableId="23F4C3E6"/>
  <w16cid:commentId w16cid:paraId="59F7FA0D" w16cid:durableId="23F4C410"/>
  <w16cid:commentId w16cid:paraId="1940A47C" w16cid:durableId="23F4C474"/>
  <w16cid:commentId w16cid:paraId="5FF2E1C4" w16cid:durableId="23F4C4FA"/>
  <w16cid:commentId w16cid:paraId="6F591EA2" w16cid:durableId="23F4C676"/>
  <w16cid:commentId w16cid:paraId="7C88B843" w16cid:durableId="23F4C5AD"/>
  <w16cid:commentId w16cid:paraId="2411D1AF" w16cid:durableId="23F4C5BB"/>
  <w16cid:commentId w16cid:paraId="5AA5FD6A" w16cid:durableId="23F4C5DB"/>
  <w16cid:commentId w16cid:paraId="368E967A" w16cid:durableId="23F4C601"/>
  <w16cid:commentId w16cid:paraId="7331C9A9" w16cid:durableId="23F4C6C9"/>
  <w16cid:commentId w16cid:paraId="581246C3" w16cid:durableId="23F4C6F4"/>
  <w16cid:commentId w16cid:paraId="5031961C" w16cid:durableId="23F4C713"/>
  <w16cid:commentId w16cid:paraId="58BDDB0B" w16cid:durableId="23F4C741"/>
  <w16cid:commentId w16cid:paraId="2F4C8A27" w16cid:durableId="23F4C78F"/>
  <w16cid:commentId w16cid:paraId="265CC95E" w16cid:durableId="23F4C7B8"/>
  <w16cid:commentId w16cid:paraId="71216F8A" w16cid:durableId="23AFEB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123"/>
    <w:multiLevelType w:val="hybridMultilevel"/>
    <w:tmpl w:val="BF4418DA"/>
    <w:lvl w:ilvl="0" w:tplc="C0C609EA">
      <w:start w:val="1"/>
      <w:numFmt w:val="upperLetter"/>
      <w:lvlText w:val="%1."/>
      <w:lvlJc w:val="left"/>
      <w:pPr>
        <w:ind w:left="728" w:hanging="728"/>
      </w:pPr>
      <w:rPr>
        <w:rFonts w:asciiTheme="minorHAnsi" w:eastAsiaTheme="minorHAnsi" w:hAnsiTheme="minorHAnsi" w:cstheme="minorBidi"/>
        <w:color w:val="1F1F1F"/>
        <w:spacing w:val="-1"/>
        <w:w w:val="87"/>
        <w:sz w:val="26"/>
        <w:szCs w:val="26"/>
        <w:lang w:val="en-US" w:eastAsia="en-US" w:bidi="ar-SA"/>
      </w:rPr>
    </w:lvl>
    <w:lvl w:ilvl="1" w:tplc="4CB4182C">
      <w:start w:val="1"/>
      <w:numFmt w:val="decimal"/>
      <w:lvlText w:val="%2)"/>
      <w:lvlJc w:val="left"/>
      <w:pPr>
        <w:ind w:left="1463" w:hanging="745"/>
      </w:pPr>
      <w:rPr>
        <w:rFonts w:hint="default"/>
        <w:i/>
        <w:spacing w:val="-21"/>
        <w:w w:val="94"/>
        <w:lang w:val="en-US" w:eastAsia="en-US" w:bidi="ar-SA"/>
      </w:rPr>
    </w:lvl>
    <w:lvl w:ilvl="2" w:tplc="B18A73B0">
      <w:start w:val="1"/>
      <w:numFmt w:val="lowerLetter"/>
      <w:lvlText w:val="%3)"/>
      <w:lvlJc w:val="left"/>
      <w:pPr>
        <w:ind w:left="1972" w:hanging="519"/>
      </w:pPr>
      <w:rPr>
        <w:rFonts w:hint="default"/>
        <w:spacing w:val="-1"/>
        <w:w w:val="91"/>
        <w:lang w:val="en-US" w:eastAsia="en-US" w:bidi="ar-SA"/>
      </w:rPr>
    </w:lvl>
    <w:lvl w:ilvl="3" w:tplc="B3E018C2">
      <w:numFmt w:val="bullet"/>
      <w:lvlText w:val="•"/>
      <w:lvlJc w:val="left"/>
      <w:pPr>
        <w:ind w:left="1978" w:hanging="519"/>
      </w:pPr>
      <w:rPr>
        <w:rFonts w:hint="default"/>
        <w:lang w:val="en-US" w:eastAsia="en-US" w:bidi="ar-SA"/>
      </w:rPr>
    </w:lvl>
    <w:lvl w:ilvl="4" w:tplc="140ECF80">
      <w:numFmt w:val="bullet"/>
      <w:lvlText w:val="•"/>
      <w:lvlJc w:val="left"/>
      <w:pPr>
        <w:ind w:left="3180" w:hanging="519"/>
      </w:pPr>
      <w:rPr>
        <w:rFonts w:hint="default"/>
        <w:lang w:val="en-US" w:eastAsia="en-US" w:bidi="ar-SA"/>
      </w:rPr>
    </w:lvl>
    <w:lvl w:ilvl="5" w:tplc="D8C82090">
      <w:numFmt w:val="bullet"/>
      <w:lvlText w:val="•"/>
      <w:lvlJc w:val="left"/>
      <w:pPr>
        <w:ind w:left="4383" w:hanging="519"/>
      </w:pPr>
      <w:rPr>
        <w:rFonts w:hint="default"/>
        <w:lang w:val="en-US" w:eastAsia="en-US" w:bidi="ar-SA"/>
      </w:rPr>
    </w:lvl>
    <w:lvl w:ilvl="6" w:tplc="75722C28">
      <w:numFmt w:val="bullet"/>
      <w:lvlText w:val="•"/>
      <w:lvlJc w:val="left"/>
      <w:pPr>
        <w:ind w:left="5586" w:hanging="519"/>
      </w:pPr>
      <w:rPr>
        <w:rFonts w:hint="default"/>
        <w:lang w:val="en-US" w:eastAsia="en-US" w:bidi="ar-SA"/>
      </w:rPr>
    </w:lvl>
    <w:lvl w:ilvl="7" w:tplc="4BF0B826">
      <w:numFmt w:val="bullet"/>
      <w:lvlText w:val="•"/>
      <w:lvlJc w:val="left"/>
      <w:pPr>
        <w:ind w:left="6789" w:hanging="519"/>
      </w:pPr>
      <w:rPr>
        <w:rFonts w:hint="default"/>
        <w:lang w:val="en-US" w:eastAsia="en-US" w:bidi="ar-SA"/>
      </w:rPr>
    </w:lvl>
    <w:lvl w:ilvl="8" w:tplc="23D86484">
      <w:numFmt w:val="bullet"/>
      <w:lvlText w:val="•"/>
      <w:lvlJc w:val="left"/>
      <w:pPr>
        <w:ind w:left="7992" w:hanging="519"/>
      </w:pPr>
      <w:rPr>
        <w:rFonts w:hint="default"/>
        <w:lang w:val="en-US" w:eastAsia="en-US" w:bidi="ar-SA"/>
      </w:rPr>
    </w:lvl>
  </w:abstractNum>
  <w:abstractNum w:abstractNumId="1" w15:restartNumberingAfterBreak="0">
    <w:nsid w:val="0181634A"/>
    <w:multiLevelType w:val="hybridMultilevel"/>
    <w:tmpl w:val="AA8415C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33B0C4A"/>
    <w:multiLevelType w:val="hybridMultilevel"/>
    <w:tmpl w:val="431E5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496E26"/>
    <w:multiLevelType w:val="hybridMultilevel"/>
    <w:tmpl w:val="DFCC1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7054D1"/>
    <w:multiLevelType w:val="hybridMultilevel"/>
    <w:tmpl w:val="243EE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6B79B3"/>
    <w:multiLevelType w:val="hybridMultilevel"/>
    <w:tmpl w:val="350A1CD0"/>
    <w:lvl w:ilvl="0" w:tplc="04090001">
      <w:start w:val="1"/>
      <w:numFmt w:val="bullet"/>
      <w:lvlText w:val=""/>
      <w:lvlJc w:val="left"/>
      <w:pPr>
        <w:ind w:left="1453" w:hanging="360"/>
      </w:pPr>
      <w:rPr>
        <w:rFonts w:ascii="Symbol" w:hAnsi="Symbol"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6" w15:restartNumberingAfterBreak="0">
    <w:nsid w:val="116F7EDD"/>
    <w:multiLevelType w:val="hybridMultilevel"/>
    <w:tmpl w:val="86B2E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446A18"/>
    <w:multiLevelType w:val="hybridMultilevel"/>
    <w:tmpl w:val="CE3C5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D34B4B"/>
    <w:multiLevelType w:val="hybridMultilevel"/>
    <w:tmpl w:val="9226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7538E"/>
    <w:multiLevelType w:val="hybridMultilevel"/>
    <w:tmpl w:val="8D3E1D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0FF0948"/>
    <w:multiLevelType w:val="hybridMultilevel"/>
    <w:tmpl w:val="5F8E6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F232EF"/>
    <w:multiLevelType w:val="multilevel"/>
    <w:tmpl w:val="50C2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506D7"/>
    <w:multiLevelType w:val="hybridMultilevel"/>
    <w:tmpl w:val="3414374E"/>
    <w:lvl w:ilvl="0" w:tplc="04090001">
      <w:start w:val="1"/>
      <w:numFmt w:val="bullet"/>
      <w:lvlText w:val=""/>
      <w:lvlJc w:val="left"/>
      <w:pPr>
        <w:ind w:left="1453" w:hanging="360"/>
      </w:pPr>
      <w:rPr>
        <w:rFonts w:ascii="Symbol" w:hAnsi="Symbol"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13" w15:restartNumberingAfterBreak="0">
    <w:nsid w:val="2E175D1A"/>
    <w:multiLevelType w:val="hybridMultilevel"/>
    <w:tmpl w:val="0A34C6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0239F"/>
    <w:multiLevelType w:val="hybridMultilevel"/>
    <w:tmpl w:val="AB7E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24114"/>
    <w:multiLevelType w:val="multilevel"/>
    <w:tmpl w:val="DB08548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36659A"/>
    <w:multiLevelType w:val="hybridMultilevel"/>
    <w:tmpl w:val="FD00A428"/>
    <w:lvl w:ilvl="0" w:tplc="FA9A755E">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67A1921"/>
    <w:multiLevelType w:val="hybridMultilevel"/>
    <w:tmpl w:val="64360C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0D1FA4"/>
    <w:multiLevelType w:val="hybridMultilevel"/>
    <w:tmpl w:val="0AC22D8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241E0B"/>
    <w:multiLevelType w:val="hybridMultilevel"/>
    <w:tmpl w:val="A27A89C8"/>
    <w:lvl w:ilvl="0" w:tplc="04090001">
      <w:start w:val="1"/>
      <w:numFmt w:val="bullet"/>
      <w:lvlText w:val=""/>
      <w:lvlJc w:val="left"/>
      <w:pPr>
        <w:ind w:left="1453" w:hanging="360"/>
      </w:pPr>
      <w:rPr>
        <w:rFonts w:ascii="Symbol" w:hAnsi="Symbol"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20" w15:restartNumberingAfterBreak="0">
    <w:nsid w:val="37AC70D3"/>
    <w:multiLevelType w:val="hybridMultilevel"/>
    <w:tmpl w:val="2D9AB7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F4170E2"/>
    <w:multiLevelType w:val="hybridMultilevel"/>
    <w:tmpl w:val="E2A4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763587"/>
    <w:multiLevelType w:val="hybridMultilevel"/>
    <w:tmpl w:val="FDC07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FF3C31"/>
    <w:multiLevelType w:val="multilevel"/>
    <w:tmpl w:val="EB769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E3C89"/>
    <w:multiLevelType w:val="hybridMultilevel"/>
    <w:tmpl w:val="D81096C2"/>
    <w:lvl w:ilvl="0" w:tplc="C64839B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9AF5108"/>
    <w:multiLevelType w:val="hybridMultilevel"/>
    <w:tmpl w:val="A6EAEE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894EF0"/>
    <w:multiLevelType w:val="hybridMultilevel"/>
    <w:tmpl w:val="27EE5140"/>
    <w:lvl w:ilvl="0" w:tplc="04090001">
      <w:start w:val="1"/>
      <w:numFmt w:val="bullet"/>
      <w:lvlText w:val=""/>
      <w:lvlJc w:val="left"/>
      <w:pPr>
        <w:ind w:left="1453" w:hanging="360"/>
      </w:pPr>
      <w:rPr>
        <w:rFonts w:ascii="Symbol" w:hAnsi="Symbol"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27" w15:restartNumberingAfterBreak="0">
    <w:nsid w:val="5FF86AA4"/>
    <w:multiLevelType w:val="hybridMultilevel"/>
    <w:tmpl w:val="E5FEC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E71467"/>
    <w:multiLevelType w:val="hybridMultilevel"/>
    <w:tmpl w:val="D250E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5E3861"/>
    <w:multiLevelType w:val="hybridMultilevel"/>
    <w:tmpl w:val="59ACA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EB4AE3"/>
    <w:multiLevelType w:val="hybridMultilevel"/>
    <w:tmpl w:val="5F48C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1A518B"/>
    <w:multiLevelType w:val="multilevel"/>
    <w:tmpl w:val="901AA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Verdana" w:eastAsia="Times New Roman" w:hAnsi="Verdana" w:cs="Times New Roman" w:hint="default"/>
        <w:color w:val="000000"/>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26090"/>
    <w:multiLevelType w:val="hybridMultilevel"/>
    <w:tmpl w:val="974A9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A26FE1"/>
    <w:multiLevelType w:val="hybridMultilevel"/>
    <w:tmpl w:val="C0F27EB8"/>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4" w15:restartNumberingAfterBreak="0">
    <w:nsid w:val="730545CF"/>
    <w:multiLevelType w:val="multilevel"/>
    <w:tmpl w:val="A10E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658EC"/>
    <w:multiLevelType w:val="hybridMultilevel"/>
    <w:tmpl w:val="33C6A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FF6D0D"/>
    <w:multiLevelType w:val="hybridMultilevel"/>
    <w:tmpl w:val="9090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05012"/>
    <w:multiLevelType w:val="hybridMultilevel"/>
    <w:tmpl w:val="050CFB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A9F6A66"/>
    <w:multiLevelType w:val="hybridMultilevel"/>
    <w:tmpl w:val="4F1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7C273B"/>
    <w:multiLevelType w:val="hybridMultilevel"/>
    <w:tmpl w:val="075A4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9"/>
  </w:num>
  <w:num w:numId="4">
    <w:abstractNumId w:val="13"/>
  </w:num>
  <w:num w:numId="5">
    <w:abstractNumId w:val="3"/>
  </w:num>
  <w:num w:numId="6">
    <w:abstractNumId w:val="14"/>
  </w:num>
  <w:num w:numId="7">
    <w:abstractNumId w:val="27"/>
  </w:num>
  <w:num w:numId="8">
    <w:abstractNumId w:val="7"/>
  </w:num>
  <w:num w:numId="9">
    <w:abstractNumId w:val="22"/>
  </w:num>
  <w:num w:numId="10">
    <w:abstractNumId w:val="33"/>
  </w:num>
  <w:num w:numId="11">
    <w:abstractNumId w:val="25"/>
  </w:num>
  <w:num w:numId="12">
    <w:abstractNumId w:val="30"/>
  </w:num>
  <w:num w:numId="13">
    <w:abstractNumId w:val="21"/>
  </w:num>
  <w:num w:numId="14">
    <w:abstractNumId w:val="29"/>
  </w:num>
  <w:num w:numId="15">
    <w:abstractNumId w:val="18"/>
  </w:num>
  <w:num w:numId="16">
    <w:abstractNumId w:val="28"/>
  </w:num>
  <w:num w:numId="17">
    <w:abstractNumId w:val="36"/>
  </w:num>
  <w:num w:numId="18">
    <w:abstractNumId w:val="31"/>
  </w:num>
  <w:num w:numId="19">
    <w:abstractNumId w:val="4"/>
  </w:num>
  <w:num w:numId="20">
    <w:abstractNumId w:val="16"/>
  </w:num>
  <w:num w:numId="21">
    <w:abstractNumId w:val="38"/>
  </w:num>
  <w:num w:numId="22">
    <w:abstractNumId w:val="10"/>
  </w:num>
  <w:num w:numId="23">
    <w:abstractNumId w:val="2"/>
  </w:num>
  <w:num w:numId="24">
    <w:abstractNumId w:val="17"/>
  </w:num>
  <w:num w:numId="25">
    <w:abstractNumId w:val="20"/>
  </w:num>
  <w:num w:numId="26">
    <w:abstractNumId w:val="15"/>
  </w:num>
  <w:num w:numId="27">
    <w:abstractNumId w:val="12"/>
  </w:num>
  <w:num w:numId="28">
    <w:abstractNumId w:val="19"/>
  </w:num>
  <w:num w:numId="29">
    <w:abstractNumId w:val="26"/>
  </w:num>
  <w:num w:numId="30">
    <w:abstractNumId w:val="5"/>
  </w:num>
  <w:num w:numId="31">
    <w:abstractNumId w:val="11"/>
  </w:num>
  <w:num w:numId="32">
    <w:abstractNumId w:val="35"/>
  </w:num>
  <w:num w:numId="33">
    <w:abstractNumId w:val="37"/>
  </w:num>
  <w:num w:numId="34">
    <w:abstractNumId w:val="6"/>
  </w:num>
  <w:num w:numId="35">
    <w:abstractNumId w:val="8"/>
  </w:num>
  <w:num w:numId="36">
    <w:abstractNumId w:val="32"/>
  </w:num>
  <w:num w:numId="37">
    <w:abstractNumId w:val="9"/>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e Campanile">
    <w15:presenceInfo w15:providerId="None" w15:userId="Diane Campan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7C"/>
    <w:rsid w:val="00197CC0"/>
    <w:rsid w:val="001E701F"/>
    <w:rsid w:val="002F42C0"/>
    <w:rsid w:val="004349F4"/>
    <w:rsid w:val="00457EA7"/>
    <w:rsid w:val="00502FEA"/>
    <w:rsid w:val="007019E2"/>
    <w:rsid w:val="00735862"/>
    <w:rsid w:val="0078525E"/>
    <w:rsid w:val="00793910"/>
    <w:rsid w:val="008559BD"/>
    <w:rsid w:val="00882EDA"/>
    <w:rsid w:val="00923CFD"/>
    <w:rsid w:val="009F457C"/>
    <w:rsid w:val="00B01721"/>
    <w:rsid w:val="00B728D2"/>
    <w:rsid w:val="00B91C8D"/>
    <w:rsid w:val="00C305C3"/>
    <w:rsid w:val="00C32443"/>
    <w:rsid w:val="00C876FF"/>
    <w:rsid w:val="00C92FFA"/>
    <w:rsid w:val="00C9780D"/>
    <w:rsid w:val="00D21E1E"/>
    <w:rsid w:val="00EB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D7A1"/>
  <w15:chartTrackingRefBased/>
  <w15:docId w15:val="{4C37039F-B12A-4552-871D-C0D0BBB2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7C"/>
  </w:style>
  <w:style w:type="paragraph" w:styleId="Heading1">
    <w:name w:val="heading 1"/>
    <w:basedOn w:val="Normal"/>
    <w:next w:val="Normal"/>
    <w:link w:val="Heading1Char"/>
    <w:uiPriority w:val="9"/>
    <w:qFormat/>
    <w:rsid w:val="009F45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19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59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unhideWhenUsed/>
    <w:qFormat/>
    <w:rsid w:val="009F457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57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F457C"/>
    <w:rPr>
      <w:sz w:val="16"/>
      <w:szCs w:val="16"/>
    </w:rPr>
  </w:style>
  <w:style w:type="paragraph" w:styleId="CommentText">
    <w:name w:val="annotation text"/>
    <w:basedOn w:val="Normal"/>
    <w:link w:val="CommentTextChar"/>
    <w:uiPriority w:val="99"/>
    <w:semiHidden/>
    <w:unhideWhenUsed/>
    <w:rsid w:val="009F457C"/>
    <w:pPr>
      <w:spacing w:line="240" w:lineRule="auto"/>
    </w:pPr>
    <w:rPr>
      <w:sz w:val="20"/>
      <w:szCs w:val="20"/>
    </w:rPr>
  </w:style>
  <w:style w:type="character" w:customStyle="1" w:styleId="CommentTextChar">
    <w:name w:val="Comment Text Char"/>
    <w:basedOn w:val="DefaultParagraphFont"/>
    <w:link w:val="CommentText"/>
    <w:uiPriority w:val="99"/>
    <w:semiHidden/>
    <w:rsid w:val="009F457C"/>
    <w:rPr>
      <w:sz w:val="20"/>
      <w:szCs w:val="20"/>
    </w:rPr>
  </w:style>
  <w:style w:type="character" w:customStyle="1" w:styleId="Heading8Char">
    <w:name w:val="Heading 8 Char"/>
    <w:basedOn w:val="DefaultParagraphFont"/>
    <w:link w:val="Heading8"/>
    <w:uiPriority w:val="9"/>
    <w:rsid w:val="009F457C"/>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1"/>
    <w:qFormat/>
    <w:rsid w:val="009F457C"/>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F457C"/>
    <w:rPr>
      <w:rFonts w:ascii="Times New Roman" w:eastAsia="Times New Roman" w:hAnsi="Times New Roman" w:cs="Times New Roman"/>
      <w:sz w:val="25"/>
      <w:szCs w:val="25"/>
    </w:rPr>
  </w:style>
  <w:style w:type="paragraph" w:styleId="ListParagraph">
    <w:name w:val="List Paragraph"/>
    <w:basedOn w:val="Normal"/>
    <w:uiPriority w:val="34"/>
    <w:qFormat/>
    <w:rsid w:val="009F457C"/>
    <w:pPr>
      <w:widowControl w:val="0"/>
      <w:autoSpaceDE w:val="0"/>
      <w:autoSpaceDN w:val="0"/>
      <w:spacing w:after="0" w:line="240" w:lineRule="auto"/>
      <w:ind w:left="3004" w:hanging="692"/>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019E2"/>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197CC0"/>
    <w:pPr>
      <w:widowControl w:val="0"/>
      <w:autoSpaceDE w:val="0"/>
      <w:autoSpaceDN w:val="0"/>
      <w:spacing w:after="0" w:line="240" w:lineRule="auto"/>
    </w:pPr>
    <w:rPr>
      <w:rFonts w:ascii="Times New Roman" w:eastAsia="Times New Roman" w:hAnsi="Times New Roman" w:cs="Times New Roman"/>
    </w:rPr>
  </w:style>
  <w:style w:type="paragraph" w:styleId="PlainText">
    <w:name w:val="Plain Text"/>
    <w:basedOn w:val="Normal"/>
    <w:link w:val="PlainTextChar"/>
    <w:rsid w:val="001E701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E701F"/>
    <w:rPr>
      <w:rFonts w:ascii="Courier New" w:eastAsia="Times New Roman" w:hAnsi="Courier New" w:cs="Times New Roman"/>
      <w:sz w:val="20"/>
      <w:szCs w:val="20"/>
    </w:rPr>
  </w:style>
  <w:style w:type="character" w:customStyle="1" w:styleId="Heading3Char">
    <w:name w:val="Heading 3 Char"/>
    <w:basedOn w:val="DefaultParagraphFont"/>
    <w:link w:val="Heading3"/>
    <w:uiPriority w:val="9"/>
    <w:semiHidden/>
    <w:rsid w:val="008559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FFBD-E586-4C12-B602-72CE1C52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24310</Words>
  <Characters>128849</Characters>
  <Application>Microsoft Office Word</Application>
  <DocSecurity>4</DocSecurity>
  <Lines>2928</Lines>
  <Paragraphs>1255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Gossett</dc:creator>
  <cp:keywords/>
  <dc:description/>
  <cp:lastModifiedBy>Kate Banaszak</cp:lastModifiedBy>
  <cp:revision>2</cp:revision>
  <dcterms:created xsi:type="dcterms:W3CDTF">2021-08-12T13:17:00Z</dcterms:created>
  <dcterms:modified xsi:type="dcterms:W3CDTF">2021-08-12T13:17:00Z</dcterms:modified>
</cp:coreProperties>
</file>