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4BCE" w:rsidRDefault="00617AE2">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Meeting Minutes </w:t>
      </w:r>
    </w:p>
    <w:p w14:paraId="00000002" w14:textId="77777777" w:rsidR="00BB4BCE" w:rsidRDefault="00617AE2">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December 2, 2020</w:t>
      </w:r>
    </w:p>
    <w:p w14:paraId="00000003" w14:textId="77777777" w:rsidR="00BB4BCE" w:rsidRDefault="00617AE2">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BB4BCE" w:rsidRDefault="00617AE2">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5" w14:textId="77777777" w:rsidR="00BB4BCE" w:rsidRDefault="00BB4BCE">
      <w:pPr>
        <w:jc w:val="center"/>
        <w:rPr>
          <w:rFonts w:ascii="Gentium Book Basic" w:eastAsia="Gentium Book Basic" w:hAnsi="Gentium Book Basic" w:cs="Gentium Book Basic"/>
          <w:sz w:val="28"/>
          <w:szCs w:val="28"/>
        </w:rPr>
      </w:pPr>
    </w:p>
    <w:p w14:paraId="00000006" w14:textId="77777777" w:rsidR="00BB4BCE" w:rsidRDefault="00BB4BCE">
      <w:pPr>
        <w:jc w:val="center"/>
        <w:rPr>
          <w:rFonts w:ascii="Gentium Book Basic" w:eastAsia="Gentium Book Basic" w:hAnsi="Gentium Book Basic" w:cs="Gentium Book Basic"/>
          <w:sz w:val="28"/>
          <w:szCs w:val="28"/>
        </w:rPr>
      </w:pPr>
    </w:p>
    <w:p w14:paraId="00000007" w14:textId="77777777" w:rsidR="00BB4BCE" w:rsidRDefault="00617AE2">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8" w14:textId="77777777" w:rsidR="00BB4BCE" w:rsidRDefault="00BB4BCE">
      <w:pPr>
        <w:rPr>
          <w:rFonts w:ascii="Gentium Book Basic" w:eastAsia="Gentium Book Basic" w:hAnsi="Gentium Book Basic" w:cs="Gentium Book Basic"/>
          <w:sz w:val="28"/>
          <w:szCs w:val="28"/>
        </w:rPr>
      </w:pPr>
    </w:p>
    <w:p w14:paraId="00000009" w14:textId="77777777" w:rsidR="00BB4BCE" w:rsidRDefault="00617AE2">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Valerie Deveraux, Keyla Alston-Griffin,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Kim Monaghan, Paul Seidman,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 Director, Thomas Memorial Library, Committee Secretary)</w:t>
      </w:r>
    </w:p>
    <w:p w14:paraId="0000000A" w14:textId="77777777" w:rsidR="00BB4BCE" w:rsidRDefault="00BB4BCE">
      <w:pPr>
        <w:rPr>
          <w:rFonts w:ascii="Gentium Book Basic" w:eastAsia="Gentium Book Basic" w:hAnsi="Gentium Book Basic" w:cs="Gentium Book Basic"/>
          <w:sz w:val="24"/>
          <w:szCs w:val="24"/>
        </w:rPr>
      </w:pPr>
    </w:p>
    <w:p w14:paraId="0000000B" w14:textId="77777777" w:rsidR="00BB4BCE" w:rsidRDefault="00617AE2">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Absent: none</w:t>
      </w:r>
    </w:p>
    <w:p w14:paraId="0000000C" w14:textId="77777777" w:rsidR="00BB4BCE" w:rsidRDefault="00BB4BCE">
      <w:pPr>
        <w:rPr>
          <w:rFonts w:ascii="Gentium Book Basic" w:eastAsia="Gentium Book Basic" w:hAnsi="Gentium Book Basic" w:cs="Gentium Book Basic"/>
          <w:sz w:val="24"/>
          <w:szCs w:val="24"/>
        </w:rPr>
      </w:pPr>
    </w:p>
    <w:p w14:paraId="0000000D" w14:textId="77777777" w:rsidR="00BB4BCE" w:rsidRDefault="00617AE2">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Call to Order:  Th</w:t>
      </w:r>
      <w:r>
        <w:rPr>
          <w:rFonts w:ascii="Gentium Book Basic" w:eastAsia="Gentium Book Basic" w:hAnsi="Gentium Book Basic" w:cs="Gentium Book Basic"/>
          <w:sz w:val="24"/>
          <w:szCs w:val="24"/>
        </w:rPr>
        <w:t>e meeting was called the meeting to order at 6:50 p.m.</w:t>
      </w:r>
    </w:p>
    <w:p w14:paraId="0000000E" w14:textId="77777777" w:rsidR="00BB4BCE" w:rsidRDefault="00617AE2">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Acceptance of minutes with typos noted by Paul corrected: Motion by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seconded by Kim, approved unanimously</w:t>
      </w:r>
    </w:p>
    <w:p w14:paraId="0000000F" w14:textId="77777777" w:rsidR="00BB4BCE" w:rsidRDefault="00617AE2">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 Comments of items not on the agenda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limit): none</w:t>
      </w:r>
    </w:p>
    <w:p w14:paraId="00000010" w14:textId="77777777" w:rsidR="00BB4BCE" w:rsidRDefault="00617A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what </w:t>
      </w:r>
      <w:r>
        <w:rPr>
          <w:rFonts w:ascii="Times New Roman" w:eastAsia="Times New Roman" w:hAnsi="Times New Roman" w:cs="Times New Roman"/>
          <w:sz w:val="24"/>
          <w:szCs w:val="24"/>
        </w:rPr>
        <w:t>Town departments we will focus on</w:t>
      </w:r>
    </w:p>
    <w:p w14:paraId="00000011"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was some discussion about confusion about the Committee’s deadline. Valerie clarified Town Council expectations: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Committee should provide an update to the Town Council after three months, but the work of the Com</w:t>
      </w:r>
      <w:r>
        <w:rPr>
          <w:rFonts w:ascii="Times New Roman" w:eastAsia="Times New Roman" w:hAnsi="Times New Roman" w:cs="Times New Roman"/>
          <w:sz w:val="24"/>
          <w:szCs w:val="24"/>
        </w:rPr>
        <w:t xml:space="preserve">mittee continues for a full year. Rather than an initial written report, the Committee could make a presentation to the Town Council detailing what we’ve discussed and we plan to focus on. </w:t>
      </w:r>
    </w:p>
    <w:p w14:paraId="00000012"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two departments identified as the most daunting were Police an</w:t>
      </w:r>
      <w:r>
        <w:rPr>
          <w:rFonts w:ascii="Times New Roman" w:eastAsia="Times New Roman" w:hAnsi="Times New Roman" w:cs="Times New Roman"/>
          <w:sz w:val="24"/>
          <w:szCs w:val="24"/>
        </w:rPr>
        <w:t xml:space="preserve">d Planning; Valerie suggested that maybe we should address Personnel first since some work has already been done by Paul on that. The Town Manager could possibly forward our recommendations to the Town Attorney, and the Committee could continue to work on </w:t>
      </w:r>
      <w:r>
        <w:rPr>
          <w:rFonts w:ascii="Times New Roman" w:eastAsia="Times New Roman" w:hAnsi="Times New Roman" w:cs="Times New Roman"/>
          <w:sz w:val="24"/>
          <w:szCs w:val="24"/>
        </w:rPr>
        <w:t xml:space="preserve">other items while that is being reviewed. </w:t>
      </w:r>
    </w:p>
    <w:p w14:paraId="00000013"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Keyla wondered if we could develop a “plan of attack” for our work before jumping into any particular item. There was discussion of the terminology we want to settle on using throughout with an eye toward developi</w:t>
      </w:r>
      <w:r>
        <w:rPr>
          <w:rFonts w:ascii="Times New Roman" w:eastAsia="Times New Roman" w:hAnsi="Times New Roman" w:cs="Times New Roman"/>
          <w:sz w:val="24"/>
          <w:szCs w:val="24"/>
        </w:rPr>
        <w:t xml:space="preserve">ng a common language. </w:t>
      </w:r>
    </w:p>
    <w:p w14:paraId="00000014"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Jim identified two different tracks facing the Committee: broader, more radical change, versus local change, i.e., how do we make Cape Elizabeth a place where there is more equity?</w:t>
      </w:r>
    </w:p>
    <w:p w14:paraId="00000015"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was discussion about what framework we will us</w:t>
      </w:r>
      <w:r>
        <w:rPr>
          <w:rFonts w:ascii="Times New Roman" w:eastAsia="Times New Roman" w:hAnsi="Times New Roman" w:cs="Times New Roman"/>
          <w:sz w:val="24"/>
          <w:szCs w:val="24"/>
        </w:rPr>
        <w:t xml:space="preserve">e to look at Town departments; Keyla suggested we build an outline, present that to the Town Council, and then get to work looking at each department using that outline; </w:t>
      </w:r>
      <w:proofErr w:type="spellStart"/>
      <w:r>
        <w:rPr>
          <w:rFonts w:ascii="Times New Roman" w:eastAsia="Times New Roman" w:hAnsi="Times New Roman" w:cs="Times New Roman"/>
          <w:sz w:val="24"/>
          <w:szCs w:val="24"/>
        </w:rPr>
        <w:t>Rafina</w:t>
      </w:r>
      <w:proofErr w:type="spellEnd"/>
      <w:r>
        <w:rPr>
          <w:rFonts w:ascii="Times New Roman" w:eastAsia="Times New Roman" w:hAnsi="Times New Roman" w:cs="Times New Roman"/>
          <w:sz w:val="24"/>
          <w:szCs w:val="24"/>
        </w:rPr>
        <w:t xml:space="preserve"> suggested we use a SWOT analysis, identifying Strengths, Weaknesses, Opportunit</w:t>
      </w:r>
      <w:r>
        <w:rPr>
          <w:rFonts w:ascii="Times New Roman" w:eastAsia="Times New Roman" w:hAnsi="Times New Roman" w:cs="Times New Roman"/>
          <w:sz w:val="24"/>
          <w:szCs w:val="24"/>
        </w:rPr>
        <w:t xml:space="preserve">ies, and Threats; </w:t>
      </w:r>
      <w:proofErr w:type="spellStart"/>
      <w:r>
        <w:rPr>
          <w:rFonts w:ascii="Times New Roman" w:eastAsia="Times New Roman" w:hAnsi="Times New Roman" w:cs="Times New Roman"/>
          <w:sz w:val="24"/>
          <w:szCs w:val="24"/>
        </w:rPr>
        <w:t>Rafina’s</w:t>
      </w:r>
      <w:proofErr w:type="spellEnd"/>
      <w:r>
        <w:rPr>
          <w:rFonts w:ascii="Times New Roman" w:eastAsia="Times New Roman" w:hAnsi="Times New Roman" w:cs="Times New Roman"/>
          <w:sz w:val="24"/>
          <w:szCs w:val="24"/>
        </w:rPr>
        <w:t xml:space="preserve"> experiences from HR could be applied to our task, identifying focal points within each department and looking at their impact on the Town and how they might be harmful, and how they might be changed</w:t>
      </w:r>
    </w:p>
    <w:p w14:paraId="00000016"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Jim pointed out that some need</w:t>
      </w:r>
      <w:r>
        <w:rPr>
          <w:rFonts w:ascii="Times New Roman" w:eastAsia="Times New Roman" w:hAnsi="Times New Roman" w:cs="Times New Roman"/>
          <w:sz w:val="24"/>
          <w:szCs w:val="24"/>
        </w:rPr>
        <w:t>ed changes come more from the culture of the Town than its policies.  There was a brief discussion of finding a way to take the “pulse of the Town,” returning to the idea of conducting a survey</w:t>
      </w:r>
    </w:p>
    <w:p w14:paraId="00000017"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Keyla made </w:t>
      </w:r>
      <w:proofErr w:type="gramStart"/>
      <w:r>
        <w:rPr>
          <w:rFonts w:ascii="Times New Roman" w:eastAsia="Times New Roman" w:hAnsi="Times New Roman" w:cs="Times New Roman"/>
          <w:sz w:val="24"/>
          <w:szCs w:val="24"/>
        </w:rPr>
        <w:t>a  motion</w:t>
      </w:r>
      <w:proofErr w:type="gramEnd"/>
      <w:r>
        <w:rPr>
          <w:rFonts w:ascii="Times New Roman" w:eastAsia="Times New Roman" w:hAnsi="Times New Roman" w:cs="Times New Roman"/>
          <w:sz w:val="24"/>
          <w:szCs w:val="24"/>
        </w:rPr>
        <w:t xml:space="preserve"> to include all the Town departments ident</w:t>
      </w:r>
      <w:r>
        <w:rPr>
          <w:rFonts w:ascii="Times New Roman" w:eastAsia="Times New Roman" w:hAnsi="Times New Roman" w:cs="Times New Roman"/>
          <w:sz w:val="24"/>
          <w:szCs w:val="24"/>
        </w:rPr>
        <w:t>ified at our last meeting in our framework going forward, noting that we can articulate the “</w:t>
      </w:r>
      <w:proofErr w:type="spellStart"/>
      <w:r>
        <w:rPr>
          <w:rFonts w:ascii="Times New Roman" w:eastAsia="Times New Roman" w:hAnsi="Times New Roman" w:cs="Times New Roman"/>
          <w:sz w:val="24"/>
          <w:szCs w:val="24"/>
        </w:rPr>
        <w:t>hows</w:t>
      </w:r>
      <w:proofErr w:type="spellEnd"/>
      <w:r>
        <w:rPr>
          <w:rFonts w:ascii="Times New Roman" w:eastAsia="Times New Roman" w:hAnsi="Times New Roman" w:cs="Times New Roman"/>
          <w:sz w:val="24"/>
          <w:szCs w:val="24"/>
        </w:rPr>
        <w:t xml:space="preserve"> and whys” for each department later. Jim seconded the motion. Unanimously approved.</w:t>
      </w:r>
    </w:p>
    <w:p w14:paraId="00000018" w14:textId="77777777" w:rsidR="00BB4BCE" w:rsidRDefault="0061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plan for examining department policies: </w:t>
      </w:r>
      <w:proofErr w:type="spellStart"/>
      <w:r>
        <w:rPr>
          <w:rFonts w:ascii="Times New Roman" w:eastAsia="Times New Roman" w:hAnsi="Times New Roman" w:cs="Times New Roman"/>
          <w:sz w:val="24"/>
          <w:szCs w:val="24"/>
        </w:rPr>
        <w:t>Rafina</w:t>
      </w:r>
      <w:proofErr w:type="spellEnd"/>
      <w:r>
        <w:rPr>
          <w:rFonts w:ascii="Times New Roman" w:eastAsia="Times New Roman" w:hAnsi="Times New Roman" w:cs="Times New Roman"/>
          <w:sz w:val="24"/>
          <w:szCs w:val="24"/>
        </w:rPr>
        <w:t xml:space="preserve"> agreed to present</w:t>
      </w:r>
      <w:r>
        <w:rPr>
          <w:rFonts w:ascii="Times New Roman" w:eastAsia="Times New Roman" w:hAnsi="Times New Roman" w:cs="Times New Roman"/>
          <w:sz w:val="24"/>
          <w:szCs w:val="24"/>
        </w:rPr>
        <w:t xml:space="preserve"> a draft plan for a framework at our next workshop; Paul agreed to work with her. </w:t>
      </w:r>
      <w:proofErr w:type="spellStart"/>
      <w:r>
        <w:rPr>
          <w:rFonts w:ascii="Times New Roman" w:eastAsia="Times New Roman" w:hAnsi="Times New Roman" w:cs="Times New Roman"/>
          <w:sz w:val="24"/>
          <w:szCs w:val="24"/>
        </w:rPr>
        <w:t>Rafina</w:t>
      </w:r>
      <w:proofErr w:type="spellEnd"/>
      <w:r>
        <w:rPr>
          <w:rFonts w:ascii="Times New Roman" w:eastAsia="Times New Roman" w:hAnsi="Times New Roman" w:cs="Times New Roman"/>
          <w:sz w:val="24"/>
          <w:szCs w:val="24"/>
        </w:rPr>
        <w:t xml:space="preserve"> shared some documents that could be useful for all to read for our next meeting. </w:t>
      </w:r>
    </w:p>
    <w:p w14:paraId="00000019" w14:textId="77777777" w:rsidR="00BB4BCE" w:rsidRDefault="00BB4BCE">
      <w:pPr>
        <w:rPr>
          <w:rFonts w:ascii="Times New Roman" w:eastAsia="Times New Roman" w:hAnsi="Times New Roman" w:cs="Times New Roman"/>
          <w:sz w:val="24"/>
          <w:szCs w:val="24"/>
        </w:rPr>
      </w:pPr>
    </w:p>
    <w:p w14:paraId="0000001A" w14:textId="77777777" w:rsidR="00BB4BCE" w:rsidRDefault="00617A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charge for a standing committee: Keyla made a motion to table this ite</w:t>
      </w:r>
      <w:r>
        <w:rPr>
          <w:rFonts w:ascii="Times New Roman" w:eastAsia="Times New Roman" w:hAnsi="Times New Roman" w:cs="Times New Roman"/>
          <w:sz w:val="24"/>
          <w:szCs w:val="24"/>
        </w:rPr>
        <w:t xml:space="preserve">m and move to new business; seconded by Melanie; unanimously approved. </w:t>
      </w:r>
    </w:p>
    <w:p w14:paraId="0000001B" w14:textId="77777777" w:rsidR="00BB4BCE" w:rsidRDefault="00BB4BCE">
      <w:pPr>
        <w:rPr>
          <w:rFonts w:ascii="Times New Roman" w:eastAsia="Times New Roman" w:hAnsi="Times New Roman" w:cs="Times New Roman"/>
          <w:sz w:val="24"/>
          <w:szCs w:val="24"/>
        </w:rPr>
      </w:pPr>
    </w:p>
    <w:p w14:paraId="0000001C" w14:textId="77777777" w:rsidR="00BB4BCE" w:rsidRDefault="00617AE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business: </w:t>
      </w:r>
    </w:p>
    <w:p w14:paraId="0000001D" w14:textId="77777777" w:rsidR="00BB4BCE" w:rsidRDefault="00617AE2">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Valerie brought up the idea of creating a web page for the Committee that would be a tab on the Town website; it would a place where citizens could find information about not just the Committee’s work, but civil rights issues and how they are being address</w:t>
      </w:r>
      <w:r>
        <w:rPr>
          <w:rFonts w:ascii="Times New Roman" w:eastAsia="Times New Roman" w:hAnsi="Times New Roman" w:cs="Times New Roman"/>
          <w:sz w:val="24"/>
          <w:szCs w:val="24"/>
        </w:rPr>
        <w:t xml:space="preserve">ed in our Town, with links to trainings, resources, and our glossary. Keyla suggested that maybe this is something we could use our budget for; this could be an action item for the Committee for the future. </w:t>
      </w:r>
    </w:p>
    <w:p w14:paraId="0000001E" w14:textId="77777777" w:rsidR="00BB4BCE" w:rsidRDefault="00617AE2">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asked if we could use Word documents instea</w:t>
      </w:r>
      <w:r>
        <w:rPr>
          <w:rFonts w:ascii="Times New Roman" w:eastAsia="Times New Roman" w:hAnsi="Times New Roman" w:cs="Times New Roman"/>
          <w:sz w:val="24"/>
          <w:szCs w:val="24"/>
        </w:rPr>
        <w:t xml:space="preserve">d of PDFs for meeting documents with links because links are hard to access in PDFs; Rachel said she would provide those documents in that format going forward. </w:t>
      </w:r>
    </w:p>
    <w:p w14:paraId="0000001F" w14:textId="77777777" w:rsidR="00BB4BCE" w:rsidRDefault="00617AE2">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w:t>
      </w:r>
      <w:proofErr w:type="gramStart"/>
      <w:r>
        <w:rPr>
          <w:rFonts w:ascii="Times New Roman" w:eastAsia="Times New Roman" w:hAnsi="Times New Roman" w:cs="Times New Roman"/>
          <w:sz w:val="24"/>
          <w:szCs w:val="24"/>
        </w:rPr>
        <w:t>for  upcoming</w:t>
      </w:r>
      <w:proofErr w:type="gramEnd"/>
      <w:r>
        <w:rPr>
          <w:rFonts w:ascii="Times New Roman" w:eastAsia="Times New Roman" w:hAnsi="Times New Roman" w:cs="Times New Roman"/>
          <w:sz w:val="24"/>
          <w:szCs w:val="24"/>
        </w:rPr>
        <w:t xml:space="preserve"> meetings:</w:t>
      </w:r>
    </w:p>
    <w:p w14:paraId="00000020" w14:textId="77777777" w:rsidR="00BB4BCE" w:rsidRDefault="00617AE2">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17 at 7:15 p.m. (workshop)</w:t>
      </w:r>
    </w:p>
    <w:p w14:paraId="00000021" w14:textId="77777777" w:rsidR="00BB4BCE" w:rsidRDefault="00617AE2">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30 at 6:45 p.m.</w:t>
      </w:r>
    </w:p>
    <w:p w14:paraId="00000022" w14:textId="77777777" w:rsidR="00BB4BCE" w:rsidRDefault="00617AE2">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Pr>
          <w:rFonts w:ascii="Times New Roman" w:eastAsia="Times New Roman" w:hAnsi="Times New Roman" w:cs="Times New Roman"/>
          <w:sz w:val="24"/>
          <w:szCs w:val="24"/>
        </w:rPr>
        <w:t>uary 13 at 6:45 p.m.</w:t>
      </w:r>
    </w:p>
    <w:p w14:paraId="00000023" w14:textId="77777777" w:rsidR="00BB4BCE" w:rsidRDefault="00617AE2">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27 at 6:45 p.m.</w:t>
      </w:r>
    </w:p>
    <w:p w14:paraId="00000024" w14:textId="77777777" w:rsidR="00BB4BCE" w:rsidRDefault="00617AE2">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discussed making a plan to present our work so far to the Town Council at their meeting on February 8 at 7:00 p.m.</w:t>
      </w:r>
    </w:p>
    <w:p w14:paraId="00000025" w14:textId="77777777" w:rsidR="00BB4BCE" w:rsidRDefault="00BB4BCE">
      <w:pPr>
        <w:spacing w:line="240" w:lineRule="auto"/>
        <w:ind w:left="1800"/>
        <w:jc w:val="both"/>
        <w:rPr>
          <w:rFonts w:ascii="Times New Roman" w:eastAsia="Times New Roman" w:hAnsi="Times New Roman" w:cs="Times New Roman"/>
          <w:sz w:val="24"/>
          <w:szCs w:val="24"/>
        </w:rPr>
      </w:pPr>
    </w:p>
    <w:p w14:paraId="00000026" w14:textId="77777777" w:rsidR="00BB4BCE" w:rsidRDefault="00617AE2">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 Comments of items not on the agenda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limit): none</w:t>
      </w:r>
    </w:p>
    <w:p w14:paraId="00000027" w14:textId="77777777" w:rsidR="00BB4BCE" w:rsidRDefault="00617AE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Adjourn: Melanie made a motion to adjourn the meeting; seconded by Paul; unanimously approved. Meeting adjourned at 8:25 p.m.</w:t>
      </w:r>
    </w:p>
    <w:p w14:paraId="00000028" w14:textId="77777777" w:rsidR="00BB4BCE" w:rsidRDefault="00BB4BCE">
      <w:pPr>
        <w:ind w:left="720"/>
        <w:rPr>
          <w:rFonts w:ascii="Gentium Book Basic" w:eastAsia="Gentium Book Basic" w:hAnsi="Gentium Book Basic" w:cs="Gentium Book Basic"/>
          <w:sz w:val="24"/>
          <w:szCs w:val="24"/>
        </w:rPr>
      </w:pPr>
    </w:p>
    <w:p w14:paraId="00000029" w14:textId="77777777" w:rsidR="00BB4BCE" w:rsidRDefault="00617AE2">
      <w:pPr>
        <w:ind w:left="2160"/>
      </w:pPr>
      <w:r>
        <w:rPr>
          <w:rFonts w:ascii="Gentium Book Basic" w:eastAsia="Gentium Book Basic" w:hAnsi="Gentium Book Basic" w:cs="Gentium Book Basic"/>
          <w:sz w:val="24"/>
          <w:szCs w:val="24"/>
        </w:rPr>
        <w:t>Minutes respectfully submitted by Rachel Davis, 12/10/20</w:t>
      </w:r>
    </w:p>
    <w:sectPr w:rsidR="00BB4B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44B94"/>
    <w:multiLevelType w:val="multilevel"/>
    <w:tmpl w:val="54A25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CE"/>
    <w:rsid w:val="00617AE2"/>
    <w:rsid w:val="00BB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CE01AC-CD05-C649-9F92-BBFE0615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2020-12-11T16:25:00Z</dcterms:created>
  <dcterms:modified xsi:type="dcterms:W3CDTF">2020-12-11T16:25:00Z</dcterms:modified>
</cp:coreProperties>
</file>