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D2F" w:rsidRDefault="003C4BEE">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Meeting Minutes </w:t>
      </w:r>
    </w:p>
    <w:p w14:paraId="00000002" w14:textId="77777777" w:rsidR="000A5D2F" w:rsidRDefault="003C4BEE">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March 24, 2021 @ 6:45 p.m.</w:t>
      </w:r>
    </w:p>
    <w:p w14:paraId="00000003" w14:textId="77777777" w:rsidR="000A5D2F" w:rsidRDefault="003C4BEE">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4" w14:textId="77777777" w:rsidR="000A5D2F" w:rsidRDefault="000A5D2F">
      <w:pPr>
        <w:rPr>
          <w:rFonts w:ascii="Gentium Book Basic" w:eastAsia="Gentium Book Basic" w:hAnsi="Gentium Book Basic" w:cs="Gentium Book Basic"/>
          <w:sz w:val="24"/>
          <w:szCs w:val="24"/>
        </w:rPr>
      </w:pPr>
    </w:p>
    <w:p w14:paraId="00000005" w14:textId="77777777" w:rsidR="000A5D2F" w:rsidRDefault="003C4BEE">
      <w:pPr>
        <w:rPr>
          <w:rFonts w:ascii="Gentium Book Basic" w:eastAsia="Gentium Book Basic" w:hAnsi="Gentium Book Basic" w:cs="Gentium Book Basic"/>
        </w:rPr>
      </w:pPr>
      <w:r>
        <w:rPr>
          <w:rFonts w:ascii="Gentium Book Basic" w:eastAsia="Gentium Book Basic" w:hAnsi="Gentium Book Basic" w:cs="Gentium Book Basic"/>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6" w14:textId="77777777" w:rsidR="000A5D2F" w:rsidRDefault="000A5D2F">
      <w:pPr>
        <w:rPr>
          <w:rFonts w:ascii="Gentium Book Basic" w:eastAsia="Gentium Book Basic" w:hAnsi="Gentium Book Basic" w:cs="Gentium Book Basic"/>
          <w:sz w:val="26"/>
          <w:szCs w:val="26"/>
        </w:rPr>
      </w:pPr>
    </w:p>
    <w:p w14:paraId="00000007" w14:textId="77777777" w:rsidR="000A5D2F" w:rsidRDefault="003C4BEE">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Prese</w:t>
      </w:r>
      <w:r>
        <w:rPr>
          <w:rFonts w:ascii="Gentium Book Basic" w:eastAsia="Gentium Book Basic" w:hAnsi="Gentium Book Basic" w:cs="Gentium Book Basic"/>
          <w:sz w:val="24"/>
          <w:szCs w:val="24"/>
          <w:u w:val="single"/>
        </w:rPr>
        <w:t>nt</w:t>
      </w:r>
      <w:proofErr w:type="gramStart"/>
      <w:r>
        <w:rPr>
          <w:rFonts w:ascii="Gentium Book Basic" w:eastAsia="Gentium Book Basic" w:hAnsi="Gentium Book Basic" w:cs="Gentium Book Basic"/>
          <w:sz w:val="24"/>
          <w:szCs w:val="24"/>
          <w:u w:val="single"/>
        </w:rPr>
        <w:t>:</w:t>
      </w:r>
      <w:r>
        <w:rPr>
          <w:rFonts w:ascii="Gentium Book Basic" w:eastAsia="Gentium Book Basic" w:hAnsi="Gentium Book Basic" w:cs="Gentium Book Basic"/>
          <w:sz w:val="24"/>
          <w:szCs w:val="24"/>
        </w:rPr>
        <w:t xml:space="preserve"> :</w:t>
      </w:r>
      <w:proofErr w:type="gramEnd"/>
      <w:r>
        <w:rPr>
          <w:rFonts w:ascii="Gentium Book Basic" w:eastAsia="Gentium Book Basic" w:hAnsi="Gentium Book Basic" w:cs="Gentium Book Basic"/>
          <w:sz w:val="24"/>
          <w:szCs w:val="24"/>
        </w:rPr>
        <w:t xml:space="preserve"> Keyla Alston-Griffin, Dheeraj Khare, Miriam Esch Levanos, Kim Monaghan, Jim Sparks, Melanie Thomas, Rafina Young, Rachel Davis (Director, Thomas Memorial Library, Committee Secretary) </w:t>
      </w:r>
    </w:p>
    <w:p w14:paraId="00000008" w14:textId="77777777" w:rsidR="000A5D2F" w:rsidRDefault="000A5D2F">
      <w:pPr>
        <w:rPr>
          <w:rFonts w:ascii="Gentium Book Basic" w:eastAsia="Gentium Book Basic" w:hAnsi="Gentium Book Basic" w:cs="Gentium Book Basic"/>
          <w:sz w:val="24"/>
          <w:szCs w:val="24"/>
          <w:u w:val="single"/>
        </w:rPr>
      </w:pPr>
    </w:p>
    <w:p w14:paraId="00000009" w14:textId="77777777" w:rsidR="000A5D2F" w:rsidRDefault="003C4BEE">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Absent:</w:t>
      </w:r>
      <w:r>
        <w:rPr>
          <w:rFonts w:ascii="Gentium Book Basic" w:eastAsia="Gentium Book Basic" w:hAnsi="Gentium Book Basic" w:cs="Gentium Book Basic"/>
          <w:sz w:val="24"/>
          <w:szCs w:val="24"/>
        </w:rPr>
        <w:t xml:space="preserve"> Valerie Deveraux </w:t>
      </w:r>
    </w:p>
    <w:p w14:paraId="0000000A" w14:textId="77777777" w:rsidR="000A5D2F" w:rsidRDefault="000A5D2F">
      <w:pPr>
        <w:rPr>
          <w:rFonts w:ascii="Gentium Book Basic" w:eastAsia="Gentium Book Basic" w:hAnsi="Gentium Book Basic" w:cs="Gentium Book Basic"/>
          <w:sz w:val="24"/>
          <w:szCs w:val="24"/>
        </w:rPr>
      </w:pPr>
    </w:p>
    <w:p w14:paraId="0000000B"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w:t>
      </w:r>
      <w:r>
        <w:rPr>
          <w:rFonts w:ascii="Gentium Book Basic" w:eastAsia="Gentium Book Basic" w:hAnsi="Gentium Book Basic" w:cs="Gentium Book Basic"/>
          <w:sz w:val="24"/>
          <w:szCs w:val="24"/>
        </w:rPr>
        <w:t>:  Melanie called to order at 6:48 p.m.</w:t>
      </w:r>
    </w:p>
    <w:p w14:paraId="0000000C"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Acceptance of minutes from the March 10 meeting</w:t>
      </w:r>
    </w:p>
    <w:p w14:paraId="0000000D"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 few changes were recommended:</w:t>
      </w:r>
    </w:p>
    <w:p w14:paraId="0000000E"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not Melanie had called the meeting to order</w:t>
      </w:r>
    </w:p>
    <w:p w14:paraId="0000000F"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 couple of typos were corrected</w:t>
      </w:r>
    </w:p>
    <w:p w14:paraId="00000010"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Point 8.c. was amended to indicate that it was Melan</w:t>
      </w:r>
      <w:r>
        <w:rPr>
          <w:rFonts w:ascii="Gentium Book Basic" w:eastAsia="Gentium Book Basic" w:hAnsi="Gentium Book Basic" w:cs="Gentium Book Basic"/>
          <w:sz w:val="24"/>
          <w:szCs w:val="24"/>
        </w:rPr>
        <w:t xml:space="preserve">ie who had brought up the meeting on affordable housing that was happening that evening. </w:t>
      </w:r>
    </w:p>
    <w:p w14:paraId="00000011"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made a motion to to accept the minutes as corrected; seconded by Kim; unanimously approved.</w:t>
      </w:r>
    </w:p>
    <w:p w14:paraId="00000012"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Report from co-chairs about departments with advisory committees: </w:t>
      </w:r>
      <w:r>
        <w:rPr>
          <w:rFonts w:ascii="Gentium Book Basic" w:eastAsia="Gentium Book Basic" w:hAnsi="Gentium Book Basic" w:cs="Gentium Book Basic"/>
          <w:sz w:val="24"/>
          <w:szCs w:val="24"/>
        </w:rPr>
        <w:t>Melanie had spoken with the Town Manager for clarification on how our committee works with departments that have advisory committees; the Town Manager said that our committee should bring forth recommendations to the Town Council, and if necessary, the Tow</w:t>
      </w:r>
      <w:r>
        <w:rPr>
          <w:rFonts w:ascii="Gentium Book Basic" w:eastAsia="Gentium Book Basic" w:hAnsi="Gentium Book Basic" w:cs="Gentium Book Basic"/>
          <w:sz w:val="24"/>
          <w:szCs w:val="24"/>
        </w:rPr>
        <w:t>n Council will communicate with any advisory committees</w:t>
      </w:r>
    </w:p>
    <w:p w14:paraId="00000013"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Dheeraj wondered if this would mean that there would be a duplication of effort--would our committee and advisory committees be working on the same thing? Rachel said that Department Heads are aware t</w:t>
      </w:r>
      <w:r>
        <w:rPr>
          <w:rFonts w:ascii="Gentium Book Basic" w:eastAsia="Gentium Book Basic" w:hAnsi="Gentium Book Basic" w:cs="Gentium Book Basic"/>
          <w:sz w:val="24"/>
          <w:szCs w:val="24"/>
        </w:rPr>
        <w:t>hat our Committee will be looking at policies, and if their department has a Committee that is already in the process of revising policies, she would share that information so we are sure to be looking at the most up-to-date policies</w:t>
      </w:r>
    </w:p>
    <w:p w14:paraId="00000014"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Kim pointed out that t</w:t>
      </w:r>
      <w:r>
        <w:rPr>
          <w:rFonts w:ascii="Gentium Book Basic" w:eastAsia="Gentium Book Basic" w:hAnsi="Gentium Book Basic" w:cs="Gentium Book Basic"/>
          <w:sz w:val="24"/>
          <w:szCs w:val="24"/>
        </w:rPr>
        <w:t>he need to bring the recommendations to the Town Council and not to the advisory committees is required due to the public’s right to know and the requirement that work be done in the public’s view</w:t>
      </w:r>
    </w:p>
    <w:p w14:paraId="00000015"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Additional item: Rafina shared a list she compiled of other</w:t>
      </w:r>
      <w:r>
        <w:rPr>
          <w:rFonts w:ascii="Gentium Book Basic" w:eastAsia="Gentium Book Basic" w:hAnsi="Gentium Book Basic" w:cs="Gentium Book Basic"/>
          <w:sz w:val="24"/>
          <w:szCs w:val="24"/>
        </w:rPr>
        <w:t xml:space="preserve"> departments and which ones have their own policies; many departments are covered under the Personnel </w:t>
      </w:r>
      <w:r>
        <w:rPr>
          <w:rFonts w:ascii="Gentium Book Basic" w:eastAsia="Gentium Book Basic" w:hAnsi="Gentium Book Basic" w:cs="Gentium Book Basic"/>
          <w:sz w:val="24"/>
          <w:szCs w:val="24"/>
        </w:rPr>
        <w:lastRenderedPageBreak/>
        <w:t>Code, which significantly reduces the number of department policies our committee needs to examine (see Town Department List Updated 3-24-21)</w:t>
      </w:r>
    </w:p>
    <w:p w14:paraId="00000016"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Review of Pe</w:t>
      </w:r>
      <w:r>
        <w:rPr>
          <w:rFonts w:ascii="Gentium Book Basic" w:eastAsia="Gentium Book Basic" w:hAnsi="Gentium Book Basic" w:cs="Gentium Book Basic"/>
          <w:sz w:val="24"/>
          <w:szCs w:val="24"/>
        </w:rPr>
        <w:t xml:space="preserve">rsonnel Code: </w:t>
      </w:r>
      <w:proofErr w:type="gramStart"/>
      <w:r>
        <w:rPr>
          <w:rFonts w:ascii="Gentium Book Basic" w:eastAsia="Gentium Book Basic" w:hAnsi="Gentium Book Basic" w:cs="Gentium Book Basic"/>
          <w:sz w:val="24"/>
          <w:szCs w:val="24"/>
        </w:rPr>
        <w:t>the</w:t>
      </w:r>
      <w:proofErr w:type="gramEnd"/>
      <w:r>
        <w:rPr>
          <w:rFonts w:ascii="Gentium Book Basic" w:eastAsia="Gentium Book Basic" w:hAnsi="Gentium Book Basic" w:cs="Gentium Book Basic"/>
          <w:sz w:val="24"/>
          <w:szCs w:val="24"/>
        </w:rPr>
        <w:t xml:space="preserve"> Committee viewed the Personnel Code on a shared screen and added notes and comments (see attached pages from the Personnel Code)</w:t>
      </w:r>
    </w:p>
    <w:p w14:paraId="00000017"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Review of Presentation for the Town Council: There was discussion about whether Keyla and Melanie should run through the presentation for the committee during the next meeting, which will be before the Town Council presentation. </w:t>
      </w:r>
    </w:p>
    <w:p w14:paraId="00000018"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made a motion to vot</w:t>
      </w:r>
      <w:r>
        <w:rPr>
          <w:rFonts w:ascii="Gentium Book Basic" w:eastAsia="Gentium Book Basic" w:hAnsi="Gentium Book Basic" w:cs="Gentium Book Basic"/>
          <w:sz w:val="24"/>
          <w:szCs w:val="24"/>
        </w:rPr>
        <w:t>e on whether it should be presented; seconded by Rafina</w:t>
      </w:r>
    </w:p>
    <w:p w14:paraId="00000019"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Kim: no</w:t>
      </w:r>
    </w:p>
    <w:p w14:paraId="0000001A"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no</w:t>
      </w:r>
    </w:p>
    <w:p w14:paraId="0000001B"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Rafina: yes</w:t>
      </w:r>
    </w:p>
    <w:p w14:paraId="0000001C"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no</w:t>
      </w:r>
    </w:p>
    <w:p w14:paraId="0000001D"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Dheeraj: yes</w:t>
      </w:r>
    </w:p>
    <w:p w14:paraId="0000001E" w14:textId="77777777" w:rsidR="000A5D2F" w:rsidRDefault="003C4BEE">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yes</w:t>
      </w:r>
    </w:p>
    <w:p w14:paraId="0000001F" w14:textId="77777777" w:rsidR="000A5D2F" w:rsidRDefault="003C4BEE">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Since the vote was tied, it was decided that chairs will send out the text of the presentation to committee members for review</w:t>
      </w:r>
    </w:p>
    <w:p w14:paraId="00000020"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Meeting schedule discussion: Tabled until May</w:t>
      </w:r>
    </w:p>
    <w:p w14:paraId="00000021"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meeting: Will be a workshop on April 7 at 6:45 p.m.</w:t>
      </w:r>
    </w:p>
    <w:p w14:paraId="00000022" w14:textId="77777777" w:rsidR="000A5D2F" w:rsidRDefault="003C4BEE">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Other Business: </w:t>
      </w:r>
    </w:p>
    <w:p w14:paraId="00000023" w14:textId="77777777" w:rsidR="000A5D2F" w:rsidRDefault="003C4BEE">
      <w:pPr>
        <w:numPr>
          <w:ilvl w:val="1"/>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 xml:space="preserve">Adjourn: </w:t>
      </w:r>
      <w:r>
        <w:rPr>
          <w:rFonts w:ascii="Times New Roman" w:eastAsia="Times New Roman" w:hAnsi="Times New Roman" w:cs="Times New Roman"/>
          <w:sz w:val="24"/>
          <w:szCs w:val="24"/>
        </w:rPr>
        <w:t>Melanie mentioned that Pond Cove School has a Civil Rights Team, and wondered if we could invite them to watch one of our meetings, or join us at the start. Keyla said that the Middle School also has such a team, and perhaps they could be invited to join u</w:t>
      </w:r>
      <w:r>
        <w:rPr>
          <w:rFonts w:ascii="Times New Roman" w:eastAsia="Times New Roman" w:hAnsi="Times New Roman" w:cs="Times New Roman"/>
          <w:sz w:val="24"/>
          <w:szCs w:val="24"/>
        </w:rPr>
        <w:t>s as well at some point</w:t>
      </w:r>
    </w:p>
    <w:p w14:paraId="00000024" w14:textId="77777777" w:rsidR="000A5D2F" w:rsidRDefault="003C4BEE">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Adjourn: Rafina made a motion to adjourn; seconded by Jim; unanimously approved. Workshop adjourned at 8:57 p.m.</w:t>
      </w:r>
    </w:p>
    <w:p w14:paraId="00000025" w14:textId="77777777" w:rsidR="000A5D2F" w:rsidRDefault="003C4BEE">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0"/>
          <w:szCs w:val="20"/>
        </w:rPr>
        <w:t xml:space="preserve">Minutes respectfully submitted by Rachel </w:t>
      </w:r>
      <w:proofErr w:type="gramStart"/>
      <w:r>
        <w:rPr>
          <w:rFonts w:ascii="Gentium Book Basic" w:eastAsia="Gentium Book Basic" w:hAnsi="Gentium Book Basic" w:cs="Gentium Book Basic"/>
          <w:sz w:val="20"/>
          <w:szCs w:val="20"/>
        </w:rPr>
        <w:t>Davis,  4</w:t>
      </w:r>
      <w:proofErr w:type="gramEnd"/>
      <w:r>
        <w:rPr>
          <w:rFonts w:ascii="Gentium Book Basic" w:eastAsia="Gentium Book Basic" w:hAnsi="Gentium Book Basic" w:cs="Gentium Book Basic"/>
          <w:sz w:val="20"/>
          <w:szCs w:val="20"/>
        </w:rPr>
        <w:t>/1/21</w:t>
      </w:r>
    </w:p>
    <w:sectPr w:rsidR="000A5D2F">
      <w:headerReference w:type="default" r:id="rId7"/>
      <w:pgSz w:w="12240" w:h="15840"/>
      <w:pgMar w:top="1440" w:right="1440" w:bottom="1440" w:left="1440"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4BB2" w14:textId="77777777" w:rsidR="003C4BEE" w:rsidRDefault="003C4BEE">
      <w:pPr>
        <w:spacing w:line="240" w:lineRule="auto"/>
      </w:pPr>
      <w:r>
        <w:separator/>
      </w:r>
    </w:p>
  </w:endnote>
  <w:endnote w:type="continuationSeparator" w:id="0">
    <w:p w14:paraId="2F25F291" w14:textId="77777777" w:rsidR="003C4BEE" w:rsidRDefault="003C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F401" w14:textId="77777777" w:rsidR="003C4BEE" w:rsidRDefault="003C4BEE">
      <w:pPr>
        <w:spacing w:line="240" w:lineRule="auto"/>
      </w:pPr>
      <w:r>
        <w:separator/>
      </w:r>
    </w:p>
  </w:footnote>
  <w:footnote w:type="continuationSeparator" w:id="0">
    <w:p w14:paraId="395FF251" w14:textId="77777777" w:rsidR="003C4BEE" w:rsidRDefault="003C4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0A5D2F" w:rsidRDefault="000A5D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73A91"/>
    <w:multiLevelType w:val="multilevel"/>
    <w:tmpl w:val="037A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2F"/>
    <w:rsid w:val="000A5D2F"/>
    <w:rsid w:val="003C4BEE"/>
    <w:rsid w:val="007A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13F301-2AE7-8948-8EA4-DBA26D7C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2021-04-01T16:01:00Z</dcterms:created>
  <dcterms:modified xsi:type="dcterms:W3CDTF">2021-04-01T16:01:00Z</dcterms:modified>
</cp:coreProperties>
</file>