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55ECF7" w14:textId="61567FF2" w:rsidR="00C95457" w:rsidRDefault="009117C3" w:rsidP="009117C3">
      <w:pPr>
        <w:jc w:val="center"/>
        <w:rPr>
          <w:b/>
        </w:rPr>
      </w:pPr>
      <w:r>
        <w:rPr>
          <w:b/>
        </w:rPr>
        <w:t>MEMORANDUM</w:t>
      </w:r>
    </w:p>
    <w:p w14:paraId="4E775CED" w14:textId="5434CD28" w:rsidR="009117C3" w:rsidRDefault="009117C3" w:rsidP="009117C3">
      <w:pPr>
        <w:jc w:val="center"/>
        <w:rPr>
          <w:b/>
        </w:rPr>
      </w:pPr>
    </w:p>
    <w:p w14:paraId="08AF684D" w14:textId="4C41139C" w:rsidR="009117C3" w:rsidRDefault="009117C3" w:rsidP="009117C3">
      <w:pPr>
        <w:jc w:val="center"/>
        <w:rPr>
          <w:b/>
        </w:rPr>
      </w:pPr>
    </w:p>
    <w:p w14:paraId="779A2601" w14:textId="1C9C3C67" w:rsidR="009117C3" w:rsidRDefault="009117C3" w:rsidP="009117C3">
      <w:pPr>
        <w:tabs>
          <w:tab w:val="right" w:pos="1440"/>
          <w:tab w:val="left" w:pos="1800"/>
        </w:tabs>
      </w:pPr>
      <w:r>
        <w:rPr>
          <w:b/>
        </w:rPr>
        <w:tab/>
      </w:r>
      <w:r>
        <w:t>TO:</w:t>
      </w:r>
      <w:r>
        <w:tab/>
        <w:t>Cape Elizabeth Planning Board</w:t>
      </w:r>
    </w:p>
    <w:p w14:paraId="30C5EC7F" w14:textId="676D3FCA" w:rsidR="009117C3" w:rsidRDefault="009117C3" w:rsidP="009117C3">
      <w:pPr>
        <w:tabs>
          <w:tab w:val="right" w:pos="1440"/>
          <w:tab w:val="left" w:pos="1800"/>
        </w:tabs>
      </w:pPr>
      <w:r>
        <w:tab/>
        <w:t>FROM:</w:t>
      </w:r>
      <w:r>
        <w:tab/>
        <w:t>Maureen O'Meara, Town Planner</w:t>
      </w:r>
    </w:p>
    <w:p w14:paraId="6535213D" w14:textId="01494633" w:rsidR="009117C3" w:rsidRDefault="009117C3" w:rsidP="009117C3">
      <w:pPr>
        <w:tabs>
          <w:tab w:val="right" w:pos="1440"/>
          <w:tab w:val="left" w:pos="1800"/>
        </w:tabs>
      </w:pPr>
      <w:r>
        <w:tab/>
        <w:t>DATE:</w:t>
      </w:r>
      <w:r>
        <w:tab/>
        <w:t>May 18, 2021</w:t>
      </w:r>
    </w:p>
    <w:p w14:paraId="7316B2F8" w14:textId="3756CD52" w:rsidR="009117C3" w:rsidRDefault="009117C3" w:rsidP="009117C3">
      <w:pPr>
        <w:tabs>
          <w:tab w:val="right" w:pos="1440"/>
          <w:tab w:val="left" w:pos="1800"/>
        </w:tabs>
      </w:pPr>
      <w:r>
        <w:tab/>
        <w:t>SUBJECT:</w:t>
      </w:r>
      <w:r>
        <w:tab/>
      </w:r>
      <w:r w:rsidR="002971F0">
        <w:t>287 Ocean House Rd Site Plan Amendments</w:t>
      </w:r>
    </w:p>
    <w:p w14:paraId="180F9AAF" w14:textId="29ADE186" w:rsidR="002971F0" w:rsidRDefault="002971F0" w:rsidP="009117C3">
      <w:pPr>
        <w:tabs>
          <w:tab w:val="right" w:pos="1440"/>
          <w:tab w:val="left" w:pos="1800"/>
        </w:tabs>
      </w:pPr>
    </w:p>
    <w:p w14:paraId="0EB1A321" w14:textId="2471488E" w:rsidR="002971F0" w:rsidRDefault="002971F0" w:rsidP="009117C3">
      <w:pPr>
        <w:tabs>
          <w:tab w:val="right" w:pos="1440"/>
          <w:tab w:val="left" w:pos="1800"/>
        </w:tabs>
        <w:rPr>
          <w:u w:val="single"/>
        </w:rPr>
      </w:pPr>
      <w:r>
        <w:rPr>
          <w:u w:val="single"/>
        </w:rPr>
        <w:t>Introduction</w:t>
      </w:r>
    </w:p>
    <w:p w14:paraId="28F928E8" w14:textId="79A32465" w:rsidR="002971F0" w:rsidRDefault="002971F0" w:rsidP="009117C3">
      <w:pPr>
        <w:tabs>
          <w:tab w:val="right" w:pos="1440"/>
          <w:tab w:val="left" w:pos="1800"/>
        </w:tabs>
        <w:rPr>
          <w:u w:val="single"/>
        </w:rPr>
      </w:pPr>
    </w:p>
    <w:p w14:paraId="02B827EA" w14:textId="4E7B4DF0" w:rsidR="002971F0" w:rsidRDefault="002971F0" w:rsidP="009117C3">
      <w:pPr>
        <w:tabs>
          <w:tab w:val="right" w:pos="1440"/>
          <w:tab w:val="left" w:pos="1800"/>
        </w:tabs>
      </w:pPr>
      <w:r>
        <w:t>Yam Yams LLC is requesting amendments to the site plan approved for 287 Ocean House to alter outdoor storage and eliminate a finish pavement coat. The application will be reviewed for compliance with Sec. 19-9, Site Plan Regulations</w:t>
      </w:r>
    </w:p>
    <w:p w14:paraId="6B69D6C3" w14:textId="5660EA3A" w:rsidR="002971F0" w:rsidRDefault="002971F0" w:rsidP="009117C3">
      <w:pPr>
        <w:tabs>
          <w:tab w:val="right" w:pos="1440"/>
          <w:tab w:val="left" w:pos="1800"/>
        </w:tabs>
      </w:pPr>
    </w:p>
    <w:p w14:paraId="5F06A8C8" w14:textId="71081566" w:rsidR="002971F0" w:rsidRDefault="002971F0" w:rsidP="009117C3">
      <w:pPr>
        <w:tabs>
          <w:tab w:val="right" w:pos="1440"/>
          <w:tab w:val="left" w:pos="1800"/>
        </w:tabs>
        <w:rPr>
          <w:u w:val="single"/>
        </w:rPr>
      </w:pPr>
      <w:r>
        <w:rPr>
          <w:u w:val="single"/>
        </w:rPr>
        <w:t>Procedure</w:t>
      </w:r>
    </w:p>
    <w:p w14:paraId="5E29ED41" w14:textId="097FB28E" w:rsidR="002971F0" w:rsidRDefault="002971F0" w:rsidP="009117C3">
      <w:pPr>
        <w:tabs>
          <w:tab w:val="right" w:pos="1440"/>
          <w:tab w:val="left" w:pos="1800"/>
        </w:tabs>
        <w:rPr>
          <w:u w:val="single"/>
        </w:rPr>
      </w:pPr>
    </w:p>
    <w:p w14:paraId="02F1A032" w14:textId="57763A44" w:rsidR="002971F0" w:rsidRDefault="002971F0" w:rsidP="009117C3">
      <w:pPr>
        <w:tabs>
          <w:tab w:val="right" w:pos="1440"/>
          <w:tab w:val="left" w:pos="1800"/>
        </w:tabs>
      </w:pPr>
      <w:r>
        <w:t>•The Board should begin by having the applicant introduce the amendments.</w:t>
      </w:r>
    </w:p>
    <w:p w14:paraId="7AD9F837" w14:textId="77777777"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•The Board should allow public comment on completeness.</w:t>
      </w:r>
    </w:p>
    <w:p w14:paraId="1714488C" w14:textId="77777777"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•The Board should then make a finding of completeness. If the application is deemed incomplete, board members should identify the information needed to make the application complete and no substantive review of the application should occur. If the application is deemed complete, review may begin.</w:t>
      </w:r>
    </w:p>
    <w:p w14:paraId="002FF25D" w14:textId="3414589D"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•If the application is deemed complete, the Board should decide if a site walk and/or public hearing will be scheduled. </w:t>
      </w:r>
    </w:p>
    <w:p w14:paraId="7FAA0781" w14:textId="0B984F10"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•At the end of discussion, the Board has the option to approve, approve with conditions, table or deny the application.</w:t>
      </w:r>
    </w:p>
    <w:p w14:paraId="6D1DCBFC" w14:textId="2B278513"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2628ED91" w14:textId="7E7EAA1F"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u w:val="single"/>
        </w:rPr>
      </w:pPr>
      <w:r>
        <w:rPr>
          <w:u w:val="single"/>
        </w:rPr>
        <w:t>Summary of Completeness</w:t>
      </w:r>
    </w:p>
    <w:p w14:paraId="5C515F98" w14:textId="38CD3FA2"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u w:val="single"/>
        </w:rPr>
      </w:pPr>
    </w:p>
    <w:p w14:paraId="350EF588" w14:textId="39879453"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The Completeness checklist, the comments of the Town Engineer, and the Public Works Director are attached. </w:t>
      </w:r>
    </w:p>
    <w:p w14:paraId="2151F9C3" w14:textId="60E77DDD" w:rsidR="002971F0"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0E40FB9C" w14:textId="2B2CA36B" w:rsidR="00B576EE" w:rsidRDefault="002971F0"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The 287 Ocean House Rd site plan was approved by the Planning Board on July 21, 2020. Two sets of de mi</w:t>
      </w:r>
      <w:r w:rsidR="00DA0909">
        <w:t>n</w:t>
      </w:r>
      <w:r>
        <w:t xml:space="preserve">imis changes were approved by the Planning Board Chair on September, 2020 and October 5, 2020. </w:t>
      </w:r>
      <w:r w:rsidR="00B576EE">
        <w:t>When plan amendments are requested, submission items are limited to th</w:t>
      </w:r>
      <w:r w:rsidR="00134A14">
        <w:t>e information</w:t>
      </w:r>
      <w:r w:rsidR="00B576EE">
        <w:t xml:space="preserve"> related to the changes because all other information has been submitted and approved by the Planning Board in the original approval. </w:t>
      </w:r>
    </w:p>
    <w:p w14:paraId="3FD06D9E" w14:textId="77777777" w:rsidR="00B576EE" w:rsidRDefault="00B576EE"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2BD460D3" w14:textId="141622A9" w:rsidR="002971F0" w:rsidRDefault="00B576EE"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t xml:space="preserve">The applicant has not submitted </w:t>
      </w:r>
      <w:r w:rsidR="00134A14">
        <w:t>the p</w:t>
      </w:r>
      <w:r>
        <w:t xml:space="preserve">roposed changes on the approved site plan. The submitted Site Plan Amendment plan is missing information which is relates to the amendments requested, specifically Note 8 describing outdoor storage and display materials. The following checklist </w:t>
      </w:r>
      <w:r w:rsidR="00DA0909">
        <w:t>gives credit to information submitted in the original site plan approval. For administrative clarity, the requested amendments should be shown on the</w:t>
      </w:r>
      <w:r w:rsidR="00407856">
        <w:t xml:space="preserve"> approved</w:t>
      </w:r>
      <w:r w:rsidR="00DA0909">
        <w:t xml:space="preserve"> "Site and Layout Plan."</w:t>
      </w:r>
    </w:p>
    <w:p w14:paraId="1D22D68D" w14:textId="518089F8" w:rsidR="00DA0909" w:rsidRDefault="00DA0909"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r>
        <w:rPr>
          <w:noProof/>
        </w:rPr>
        <w:lastRenderedPageBreak/>
        <w:drawing>
          <wp:inline distT="0" distB="0" distL="0" distR="0" wp14:anchorId="1AD095AB" wp14:editId="5F1DA350">
            <wp:extent cx="3739641" cy="2559324"/>
            <wp:effectExtent l="6033" t="0" r="317" b="31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695.HEIC"/>
                    <pic:cNvPicPr/>
                  </pic:nvPicPr>
                  <pic:blipFill>
                    <a:blip r:embed="rId6">
                      <a:extLst>
                        <a:ext uri="{28A0092B-C50C-407E-A947-70E740481C1C}">
                          <a14:useLocalDpi xmlns:a14="http://schemas.microsoft.com/office/drawing/2010/main" val="0"/>
                        </a:ext>
                      </a:extLst>
                    </a:blip>
                    <a:stretch>
                      <a:fillRect/>
                    </a:stretch>
                  </pic:blipFill>
                  <pic:spPr>
                    <a:xfrm rot="5400000">
                      <a:off x="0" y="0"/>
                      <a:ext cx="3799765" cy="2600471"/>
                    </a:xfrm>
                    <a:prstGeom prst="rect">
                      <a:avLst/>
                    </a:prstGeom>
                  </pic:spPr>
                </pic:pic>
              </a:graphicData>
            </a:graphic>
          </wp:inline>
        </w:drawing>
      </w:r>
      <w:r>
        <w:rPr>
          <w:noProof/>
        </w:rPr>
        <w:drawing>
          <wp:inline distT="0" distB="0" distL="0" distR="0" wp14:anchorId="4379A232" wp14:editId="1ED7A278">
            <wp:extent cx="3718392" cy="2788795"/>
            <wp:effectExtent l="0" t="508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94.HEIC"/>
                    <pic:cNvPicPr/>
                  </pic:nvPicPr>
                  <pic:blipFill>
                    <a:blip r:embed="rId7">
                      <a:extLst>
                        <a:ext uri="{28A0092B-C50C-407E-A947-70E740481C1C}">
                          <a14:useLocalDpi xmlns:a14="http://schemas.microsoft.com/office/drawing/2010/main" val="0"/>
                        </a:ext>
                      </a:extLst>
                    </a:blip>
                    <a:stretch>
                      <a:fillRect/>
                    </a:stretch>
                  </pic:blipFill>
                  <pic:spPr>
                    <a:xfrm rot="5400000">
                      <a:off x="0" y="0"/>
                      <a:ext cx="3739198" cy="2804400"/>
                    </a:xfrm>
                    <a:prstGeom prst="rect">
                      <a:avLst/>
                    </a:prstGeom>
                  </pic:spPr>
                </pic:pic>
              </a:graphicData>
            </a:graphic>
          </wp:inline>
        </w:drawing>
      </w:r>
    </w:p>
    <w:p w14:paraId="4B39C7A9" w14:textId="61F51164" w:rsidR="00DA0909" w:rsidRDefault="00DA0909" w:rsidP="002971F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pPr>
    </w:p>
    <w:p w14:paraId="11A91C92" w14:textId="78D7AEBC" w:rsidR="00DA0909" w:rsidRPr="00DA0909" w:rsidRDefault="00DA0909" w:rsidP="00DA0909">
      <w:pPr>
        <w:tabs>
          <w:tab w:val="left" w:pos="4320"/>
          <w:tab w:val="left" w:pos="8640"/>
          <w:tab w:val="left" w:pos="9360"/>
          <w:tab w:val="left" w:pos="10080"/>
          <w:tab w:val="left" w:pos="10800"/>
          <w:tab w:val="left" w:pos="11520"/>
          <w:tab w:val="left" w:pos="12240"/>
          <w:tab w:val="left" w:pos="12960"/>
          <w:tab w:val="left" w:pos="13680"/>
        </w:tabs>
        <w:rPr>
          <w:sz w:val="20"/>
          <w:szCs w:val="20"/>
        </w:rPr>
      </w:pPr>
      <w:r w:rsidRPr="00DA0909">
        <w:rPr>
          <w:sz w:val="20"/>
          <w:szCs w:val="20"/>
        </w:rPr>
        <w:t>Title Block from original Site Plan</w:t>
      </w:r>
      <w:r w:rsidRPr="00DA0909">
        <w:rPr>
          <w:sz w:val="20"/>
          <w:szCs w:val="20"/>
        </w:rPr>
        <w:tab/>
        <w:t xml:space="preserve">Notes on original approved Site Plan, </w:t>
      </w:r>
    </w:p>
    <w:p w14:paraId="3E715434" w14:textId="310E8660" w:rsidR="00DA0909" w:rsidRDefault="00DA0909" w:rsidP="00DA0909">
      <w:pPr>
        <w:tabs>
          <w:tab w:val="left" w:pos="4320"/>
          <w:tab w:val="left" w:pos="8640"/>
          <w:tab w:val="left" w:pos="9360"/>
          <w:tab w:val="left" w:pos="10080"/>
          <w:tab w:val="left" w:pos="10800"/>
          <w:tab w:val="left" w:pos="11520"/>
          <w:tab w:val="left" w:pos="12240"/>
          <w:tab w:val="left" w:pos="12960"/>
          <w:tab w:val="left" w:pos="13680"/>
        </w:tabs>
        <w:rPr>
          <w:sz w:val="20"/>
          <w:szCs w:val="20"/>
        </w:rPr>
      </w:pPr>
      <w:r w:rsidRPr="00DA0909">
        <w:rPr>
          <w:sz w:val="20"/>
          <w:szCs w:val="20"/>
        </w:rPr>
        <w:t>approval</w:t>
      </w:r>
      <w:r w:rsidRPr="00DA0909">
        <w:rPr>
          <w:sz w:val="20"/>
          <w:szCs w:val="20"/>
        </w:rPr>
        <w:tab/>
        <w:t>including Note 8</w:t>
      </w:r>
    </w:p>
    <w:p w14:paraId="1545EFE3" w14:textId="3710973B" w:rsidR="00DA0909" w:rsidRDefault="00DA0909" w:rsidP="00DA0909">
      <w:pPr>
        <w:tabs>
          <w:tab w:val="left" w:pos="4320"/>
          <w:tab w:val="left" w:pos="8640"/>
          <w:tab w:val="left" w:pos="9360"/>
          <w:tab w:val="left" w:pos="10080"/>
          <w:tab w:val="left" w:pos="10800"/>
          <w:tab w:val="left" w:pos="11520"/>
          <w:tab w:val="left" w:pos="12240"/>
          <w:tab w:val="left" w:pos="12960"/>
          <w:tab w:val="left" w:pos="13680"/>
        </w:tabs>
        <w:rPr>
          <w:sz w:val="20"/>
          <w:szCs w:val="20"/>
        </w:rPr>
      </w:pPr>
    </w:p>
    <w:p w14:paraId="12867C04" w14:textId="4C50672A" w:rsidR="00DA0909" w:rsidRDefault="00DA0909" w:rsidP="00DA0909">
      <w:pPr>
        <w:tabs>
          <w:tab w:val="left" w:pos="4320"/>
          <w:tab w:val="left" w:pos="8640"/>
          <w:tab w:val="left" w:pos="9360"/>
          <w:tab w:val="left" w:pos="10080"/>
          <w:tab w:val="left" w:pos="10800"/>
          <w:tab w:val="left" w:pos="11520"/>
          <w:tab w:val="left" w:pos="12240"/>
          <w:tab w:val="left" w:pos="12960"/>
          <w:tab w:val="left" w:pos="13680"/>
        </w:tabs>
        <w:rPr>
          <w:sz w:val="20"/>
          <w:szCs w:val="20"/>
        </w:rPr>
      </w:pPr>
    </w:p>
    <w:p w14:paraId="43929B90" w14:textId="410F3AD4" w:rsidR="00DA0909" w:rsidRDefault="00DA0909" w:rsidP="00DA0909">
      <w:pPr>
        <w:tabs>
          <w:tab w:val="left" w:pos="4320"/>
          <w:tab w:val="left" w:pos="8640"/>
          <w:tab w:val="left" w:pos="9360"/>
          <w:tab w:val="left" w:pos="10080"/>
          <w:tab w:val="left" w:pos="10800"/>
          <w:tab w:val="left" w:pos="11520"/>
          <w:tab w:val="left" w:pos="12240"/>
          <w:tab w:val="left" w:pos="12960"/>
          <w:tab w:val="left" w:pos="13680"/>
        </w:tabs>
      </w:pPr>
      <w:r>
        <w:t>The following items are potentially incomplete:</w:t>
      </w:r>
    </w:p>
    <w:p w14:paraId="0050A7A5" w14:textId="313C0324" w:rsidR="00DA0909" w:rsidRDefault="00DA0909" w:rsidP="00DA0909">
      <w:pPr>
        <w:tabs>
          <w:tab w:val="left" w:pos="4320"/>
          <w:tab w:val="left" w:pos="8640"/>
          <w:tab w:val="left" w:pos="9360"/>
          <w:tab w:val="left" w:pos="10080"/>
          <w:tab w:val="left" w:pos="10800"/>
          <w:tab w:val="left" w:pos="11520"/>
          <w:tab w:val="left" w:pos="12240"/>
          <w:tab w:val="left" w:pos="12960"/>
          <w:tab w:val="left" w:pos="13680"/>
        </w:tabs>
      </w:pPr>
    </w:p>
    <w:p w14:paraId="66513745" w14:textId="3F5FC565" w:rsidR="00DA0909" w:rsidRDefault="00DA0909" w:rsidP="00DA0909">
      <w:pPr>
        <w:tabs>
          <w:tab w:val="left" w:pos="8640"/>
          <w:tab w:val="left" w:pos="9360"/>
          <w:tab w:val="left" w:pos="10080"/>
          <w:tab w:val="left" w:pos="10800"/>
          <w:tab w:val="left" w:pos="11520"/>
          <w:tab w:val="left" w:pos="12240"/>
          <w:tab w:val="left" w:pos="12960"/>
          <w:tab w:val="left" w:pos="13680"/>
        </w:tabs>
        <w:ind w:left="720" w:hanging="720"/>
      </w:pPr>
      <w:r>
        <w:t>e.</w:t>
      </w:r>
      <w:r>
        <w:tab/>
        <w:t xml:space="preserve">Existing Conditions. The Site Plan Amendment </w:t>
      </w:r>
      <w:r w:rsidR="00407856">
        <w:t>P</w:t>
      </w:r>
      <w:r>
        <w:t xml:space="preserve">lan is not a complete copy of the approved site plan </w:t>
      </w:r>
      <w:r w:rsidR="00407856">
        <w:t xml:space="preserve">with added </w:t>
      </w:r>
      <w:r>
        <w:t>proposed amendments. In particular, the note describing outdoor storage and display is missing.</w:t>
      </w:r>
    </w:p>
    <w:p w14:paraId="2BF12506" w14:textId="5D261D50" w:rsidR="00DA0909" w:rsidRDefault="00DA0909" w:rsidP="00DA0909">
      <w:pPr>
        <w:tabs>
          <w:tab w:val="left" w:pos="8640"/>
          <w:tab w:val="left" w:pos="9360"/>
          <w:tab w:val="left" w:pos="10080"/>
          <w:tab w:val="left" w:pos="10800"/>
          <w:tab w:val="left" w:pos="11520"/>
          <w:tab w:val="left" w:pos="12240"/>
          <w:tab w:val="left" w:pos="12960"/>
          <w:tab w:val="left" w:pos="13680"/>
        </w:tabs>
        <w:ind w:left="720" w:hanging="720"/>
      </w:pPr>
    </w:p>
    <w:p w14:paraId="1A3F6081" w14:textId="6DB8EBA4" w:rsidR="00DA0909" w:rsidRDefault="00DA0909" w:rsidP="00DA0909">
      <w:pPr>
        <w:tabs>
          <w:tab w:val="left" w:pos="8640"/>
          <w:tab w:val="left" w:pos="9360"/>
          <w:tab w:val="left" w:pos="10080"/>
          <w:tab w:val="left" w:pos="10800"/>
          <w:tab w:val="left" w:pos="11520"/>
          <w:tab w:val="left" w:pos="12240"/>
          <w:tab w:val="left" w:pos="12960"/>
          <w:tab w:val="left" w:pos="13680"/>
        </w:tabs>
        <w:ind w:left="720" w:hanging="720"/>
      </w:pPr>
      <w:r>
        <w:t>q.</w:t>
      </w:r>
      <w:r>
        <w:tab/>
        <w:t>Financial Capability. The applicant is requesting release from applying a topcoat to the parking area for financial reasons and the Planning Board might want up-to-date information on the applicant's financial capability.</w:t>
      </w:r>
    </w:p>
    <w:p w14:paraId="6A34E225" w14:textId="09D4911E" w:rsidR="00411496" w:rsidRDefault="00411496" w:rsidP="00DA0909">
      <w:pPr>
        <w:tabs>
          <w:tab w:val="left" w:pos="8640"/>
          <w:tab w:val="left" w:pos="9360"/>
          <w:tab w:val="left" w:pos="10080"/>
          <w:tab w:val="left" w:pos="10800"/>
          <w:tab w:val="left" w:pos="11520"/>
          <w:tab w:val="left" w:pos="12240"/>
          <w:tab w:val="left" w:pos="12960"/>
          <w:tab w:val="left" w:pos="13680"/>
        </w:tabs>
        <w:ind w:left="720" w:hanging="720"/>
      </w:pPr>
    </w:p>
    <w:p w14:paraId="3ACFE00D" w14:textId="43B137F4" w:rsidR="00411496" w:rsidRDefault="00411496" w:rsidP="00DA0909">
      <w:pPr>
        <w:tabs>
          <w:tab w:val="left" w:pos="8640"/>
          <w:tab w:val="left" w:pos="9360"/>
          <w:tab w:val="left" w:pos="10080"/>
          <w:tab w:val="left" w:pos="10800"/>
          <w:tab w:val="left" w:pos="11520"/>
          <w:tab w:val="left" w:pos="12240"/>
          <w:tab w:val="left" w:pos="12960"/>
          <w:tab w:val="left" w:pos="13680"/>
        </w:tabs>
        <w:ind w:left="720" w:hanging="720"/>
        <w:rPr>
          <w:u w:val="single"/>
        </w:rPr>
      </w:pPr>
      <w:r>
        <w:rPr>
          <w:u w:val="single"/>
        </w:rPr>
        <w:t>Discussion</w:t>
      </w:r>
    </w:p>
    <w:p w14:paraId="00BC584C" w14:textId="5494081E" w:rsidR="00411496" w:rsidRDefault="00411496" w:rsidP="00DA0909">
      <w:pPr>
        <w:tabs>
          <w:tab w:val="left" w:pos="8640"/>
          <w:tab w:val="left" w:pos="9360"/>
          <w:tab w:val="left" w:pos="10080"/>
          <w:tab w:val="left" w:pos="10800"/>
          <w:tab w:val="left" w:pos="11520"/>
          <w:tab w:val="left" w:pos="12240"/>
          <w:tab w:val="left" w:pos="12960"/>
          <w:tab w:val="left" w:pos="13680"/>
        </w:tabs>
        <w:ind w:left="720" w:hanging="720"/>
        <w:rPr>
          <w:u w:val="single"/>
        </w:rPr>
      </w:pPr>
    </w:p>
    <w:p w14:paraId="4E083CB1" w14:textId="74CA4C9A" w:rsidR="00411496" w:rsidRDefault="00411496" w:rsidP="00411496">
      <w:pPr>
        <w:tabs>
          <w:tab w:val="left" w:pos="8640"/>
          <w:tab w:val="left" w:pos="9360"/>
          <w:tab w:val="left" w:pos="10080"/>
          <w:tab w:val="left" w:pos="10800"/>
          <w:tab w:val="left" w:pos="11520"/>
          <w:tab w:val="left" w:pos="12240"/>
          <w:tab w:val="left" w:pos="12960"/>
          <w:tab w:val="left" w:pos="13680"/>
        </w:tabs>
      </w:pPr>
      <w:r>
        <w:t>Beyond the level of completeness, the Planning Board may want to discuss the following items if the application is deemed complete.</w:t>
      </w:r>
    </w:p>
    <w:p w14:paraId="0FE9A044" w14:textId="10B60EF9" w:rsidR="00411496" w:rsidRDefault="00411496" w:rsidP="00411496">
      <w:pPr>
        <w:tabs>
          <w:tab w:val="left" w:pos="8640"/>
          <w:tab w:val="left" w:pos="9360"/>
          <w:tab w:val="left" w:pos="10080"/>
          <w:tab w:val="left" w:pos="10800"/>
          <w:tab w:val="left" w:pos="11520"/>
          <w:tab w:val="left" w:pos="12240"/>
          <w:tab w:val="left" w:pos="12960"/>
          <w:tab w:val="left" w:pos="13680"/>
        </w:tabs>
      </w:pPr>
    </w:p>
    <w:p w14:paraId="1D55D9ED" w14:textId="5D1902F7" w:rsidR="009352F2" w:rsidRDefault="00411496" w:rsidP="00411496">
      <w:pPr>
        <w:tabs>
          <w:tab w:val="left" w:pos="8640"/>
          <w:tab w:val="left" w:pos="9360"/>
          <w:tab w:val="left" w:pos="10080"/>
          <w:tab w:val="left" w:pos="10800"/>
          <w:tab w:val="left" w:pos="11520"/>
          <w:tab w:val="left" w:pos="12240"/>
          <w:tab w:val="left" w:pos="12960"/>
          <w:tab w:val="left" w:pos="13680"/>
        </w:tabs>
        <w:ind w:left="720" w:hanging="720"/>
      </w:pPr>
      <w:r>
        <w:t>1.</w:t>
      </w:r>
      <w:r>
        <w:tab/>
        <w:t>Pavement requirements. The appl</w:t>
      </w:r>
      <w:r w:rsidR="009352F2">
        <w:t xml:space="preserve">icant is requesting elimination of the </w:t>
      </w:r>
      <w:r w:rsidR="00134A14">
        <w:t xml:space="preserve">surface course </w:t>
      </w:r>
      <w:r w:rsidR="009352F2">
        <w:t xml:space="preserve">pavement requirement. Sec. 19-9-5 (2), Traffic Access and </w:t>
      </w:r>
      <w:proofErr w:type="gramStart"/>
      <w:r w:rsidR="009352F2">
        <w:t>Parking,(</w:t>
      </w:r>
      <w:proofErr w:type="gramEnd"/>
      <w:r w:rsidR="009352F2">
        <w:t>b) (vi) as follows:</w:t>
      </w:r>
    </w:p>
    <w:p w14:paraId="75252CCB" w14:textId="77777777" w:rsidR="009352F2" w:rsidRDefault="009352F2" w:rsidP="00411496">
      <w:pPr>
        <w:tabs>
          <w:tab w:val="left" w:pos="8640"/>
          <w:tab w:val="left" w:pos="9360"/>
          <w:tab w:val="left" w:pos="10080"/>
          <w:tab w:val="left" w:pos="10800"/>
          <w:tab w:val="left" w:pos="11520"/>
          <w:tab w:val="left" w:pos="12240"/>
          <w:tab w:val="left" w:pos="12960"/>
          <w:tab w:val="left" w:pos="13680"/>
        </w:tabs>
        <w:ind w:left="720" w:hanging="720"/>
      </w:pPr>
    </w:p>
    <w:p w14:paraId="22A44164"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r>
        <w:t>vi.</w:t>
      </w:r>
      <w:r>
        <w:tab/>
      </w:r>
      <w:r>
        <w:rPr>
          <w:u w:val="single"/>
        </w:rPr>
        <w:t>Construction.</w:t>
      </w:r>
      <w:r>
        <w:t xml:space="preserve"> Road, driveway and parking lot construction comply with the construction and design standards in Sec. 16-3-2 of the Subdivision Ordinance. </w:t>
      </w:r>
    </w:p>
    <w:p w14:paraId="0983C5D8"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p>
    <w:p w14:paraId="3D553030"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r>
        <w:t>Sec. 16-3-2 (B) (4) Paving as follows:</w:t>
      </w:r>
    </w:p>
    <w:p w14:paraId="44ED0024"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p>
    <w:p w14:paraId="27A95DDE" w14:textId="77777777" w:rsidR="009352F2" w:rsidRPr="00C82E65" w:rsidRDefault="009352F2" w:rsidP="009352F2">
      <w:pPr>
        <w:pStyle w:val="List"/>
        <w:ind w:left="720"/>
      </w:pPr>
      <w:r w:rsidRPr="00C82E65">
        <w:t>4.</w:t>
      </w:r>
      <w:r w:rsidRPr="00C82E65">
        <w:tab/>
      </w:r>
      <w:r w:rsidRPr="00C82E65">
        <w:rPr>
          <w:u w:val="single"/>
        </w:rPr>
        <w:t>Paving</w:t>
      </w:r>
      <w:r w:rsidRPr="00C82E65">
        <w:t>.</w:t>
      </w:r>
    </w:p>
    <w:p w14:paraId="2782D80E" w14:textId="77777777" w:rsidR="009352F2" w:rsidRDefault="009352F2" w:rsidP="009352F2">
      <w:pPr>
        <w:pStyle w:val="List"/>
        <w:rPr>
          <w:b/>
        </w:rPr>
      </w:pPr>
    </w:p>
    <w:p w14:paraId="61A752B9" w14:textId="77777777" w:rsidR="009352F2" w:rsidRDefault="009352F2" w:rsidP="009352F2">
      <w:pPr>
        <w:pStyle w:val="List2"/>
        <w:ind w:left="1080"/>
      </w:pPr>
      <w:r w:rsidRPr="00515416">
        <w:rPr>
          <w:b/>
        </w:rPr>
        <w:t>a.</w:t>
      </w:r>
      <w:r w:rsidRPr="00515416">
        <w:rPr>
          <w:b/>
        </w:rPr>
        <w:tab/>
        <w:t>HMA</w:t>
      </w:r>
      <w:r>
        <w:t>. Paving shall be of Hot Mix Asphalt (HMA) meeting the requirements of Section 401 and 403 of said MDOT Specifications. Placement of HMA shall conform to MDOT Specifications (Section 401). Sidewalk HMA shall be placed in two (2) one and one quarter (1.25) inch lifts using 9.5 mm mix.  HMA thickness shall be as follows:</w:t>
      </w:r>
    </w:p>
    <w:p w14:paraId="6B1D618A" w14:textId="77777777" w:rsidR="009352F2" w:rsidRDefault="009352F2" w:rsidP="009352F2">
      <w:pPr>
        <w:pStyle w:val="List2"/>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440"/>
        <w:gridCol w:w="1800"/>
        <w:gridCol w:w="1920"/>
        <w:gridCol w:w="1320"/>
      </w:tblGrid>
      <w:tr w:rsidR="009352F2" w14:paraId="5CDB29E8" w14:textId="77777777" w:rsidTr="00730EEB">
        <w:trPr>
          <w:trHeight w:val="530"/>
          <w:jc w:val="center"/>
        </w:trPr>
        <w:tc>
          <w:tcPr>
            <w:tcW w:w="1548" w:type="dxa"/>
          </w:tcPr>
          <w:p w14:paraId="6133DF45" w14:textId="77777777" w:rsidR="009352F2" w:rsidRDefault="009352F2" w:rsidP="00730EEB">
            <w:pPr>
              <w:pStyle w:val="Heading4"/>
              <w:rPr>
                <w:sz w:val="20"/>
              </w:rPr>
            </w:pPr>
          </w:p>
        </w:tc>
        <w:tc>
          <w:tcPr>
            <w:tcW w:w="1440" w:type="dxa"/>
          </w:tcPr>
          <w:p w14:paraId="1E0948E3" w14:textId="77777777" w:rsidR="009352F2" w:rsidRDefault="009352F2" w:rsidP="00730EEB">
            <w:pPr>
              <w:pStyle w:val="Heading4"/>
              <w:jc w:val="center"/>
              <w:rPr>
                <w:sz w:val="20"/>
              </w:rPr>
            </w:pPr>
            <w:r>
              <w:rPr>
                <w:sz w:val="20"/>
              </w:rPr>
              <w:t>Base Course</w:t>
            </w:r>
          </w:p>
          <w:p w14:paraId="653DF8BD" w14:textId="77777777" w:rsidR="009352F2" w:rsidRDefault="009352F2" w:rsidP="00730EEB">
            <w:pPr>
              <w:widowControl w:val="0"/>
              <w:autoSpaceDE w:val="0"/>
              <w:autoSpaceDN w:val="0"/>
              <w:adjustRightInd w:val="0"/>
              <w:jc w:val="center"/>
              <w:rPr>
                <w:sz w:val="20"/>
              </w:rPr>
            </w:pPr>
            <w:r>
              <w:rPr>
                <w:b/>
                <w:sz w:val="20"/>
              </w:rPr>
              <w:t>19 mm Mix unless otherwise noted</w:t>
            </w:r>
          </w:p>
        </w:tc>
        <w:tc>
          <w:tcPr>
            <w:tcW w:w="1800" w:type="dxa"/>
          </w:tcPr>
          <w:p w14:paraId="157C676B" w14:textId="77777777" w:rsidR="009352F2" w:rsidRDefault="009352F2" w:rsidP="00730EEB">
            <w:pPr>
              <w:pStyle w:val="Heading4"/>
              <w:ind w:left="252"/>
              <w:jc w:val="center"/>
              <w:rPr>
                <w:sz w:val="20"/>
              </w:rPr>
            </w:pPr>
            <w:r>
              <w:rPr>
                <w:sz w:val="20"/>
              </w:rPr>
              <w:t>Surface Course</w:t>
            </w:r>
          </w:p>
          <w:p w14:paraId="609837E8" w14:textId="77777777" w:rsidR="009352F2" w:rsidRDefault="009352F2" w:rsidP="00730EEB">
            <w:pPr>
              <w:widowControl w:val="0"/>
              <w:autoSpaceDE w:val="0"/>
              <w:autoSpaceDN w:val="0"/>
              <w:adjustRightInd w:val="0"/>
              <w:ind w:left="252"/>
              <w:jc w:val="center"/>
              <w:rPr>
                <w:sz w:val="20"/>
              </w:rPr>
            </w:pPr>
            <w:r>
              <w:rPr>
                <w:b/>
                <w:sz w:val="20"/>
              </w:rPr>
              <w:t>12.5 mm Mix, except local roads which shall be         9.5 mm</w:t>
            </w:r>
          </w:p>
        </w:tc>
        <w:tc>
          <w:tcPr>
            <w:tcW w:w="1920" w:type="dxa"/>
          </w:tcPr>
          <w:p w14:paraId="4AA5966C" w14:textId="77777777" w:rsidR="009352F2" w:rsidRDefault="009352F2" w:rsidP="00730EEB">
            <w:pPr>
              <w:pStyle w:val="Heading4"/>
              <w:ind w:left="252"/>
              <w:jc w:val="center"/>
              <w:rPr>
                <w:sz w:val="20"/>
              </w:rPr>
            </w:pPr>
            <w:r>
              <w:rPr>
                <w:sz w:val="20"/>
              </w:rPr>
              <w:t>Surface Course</w:t>
            </w:r>
          </w:p>
          <w:p w14:paraId="4D889097" w14:textId="77777777" w:rsidR="009352F2" w:rsidRDefault="009352F2" w:rsidP="00730EEB">
            <w:pPr>
              <w:widowControl w:val="0"/>
              <w:autoSpaceDE w:val="0"/>
              <w:autoSpaceDN w:val="0"/>
              <w:adjustRightInd w:val="0"/>
              <w:ind w:left="489"/>
              <w:jc w:val="center"/>
              <w:rPr>
                <w:sz w:val="20"/>
              </w:rPr>
            </w:pPr>
            <w:r>
              <w:rPr>
                <w:b/>
                <w:sz w:val="20"/>
              </w:rPr>
              <w:t>9.5 mm fine Mix</w:t>
            </w:r>
          </w:p>
        </w:tc>
        <w:tc>
          <w:tcPr>
            <w:tcW w:w="1320" w:type="dxa"/>
          </w:tcPr>
          <w:p w14:paraId="0B1FC527" w14:textId="77777777" w:rsidR="009352F2" w:rsidRDefault="009352F2" w:rsidP="00730EEB">
            <w:pPr>
              <w:pStyle w:val="Heading4"/>
              <w:ind w:left="252"/>
              <w:rPr>
                <w:sz w:val="20"/>
              </w:rPr>
            </w:pPr>
            <w:r>
              <w:rPr>
                <w:sz w:val="20"/>
              </w:rPr>
              <w:t xml:space="preserve">Total </w:t>
            </w:r>
          </w:p>
        </w:tc>
      </w:tr>
      <w:tr w:rsidR="009352F2" w14:paraId="3B90BFB3" w14:textId="77777777" w:rsidTr="00730EEB">
        <w:trPr>
          <w:jc w:val="center"/>
        </w:trPr>
        <w:tc>
          <w:tcPr>
            <w:tcW w:w="1548" w:type="dxa"/>
          </w:tcPr>
          <w:p w14:paraId="5EE380B9" w14:textId="77777777" w:rsidR="009352F2" w:rsidRDefault="009352F2" w:rsidP="00730EEB">
            <w:pPr>
              <w:widowControl w:val="0"/>
              <w:autoSpaceDE w:val="0"/>
              <w:autoSpaceDN w:val="0"/>
              <w:adjustRightInd w:val="0"/>
              <w:rPr>
                <w:sz w:val="20"/>
              </w:rPr>
            </w:pPr>
            <w:r>
              <w:rPr>
                <w:sz w:val="20"/>
              </w:rPr>
              <w:t>Arterial</w:t>
            </w:r>
          </w:p>
        </w:tc>
        <w:tc>
          <w:tcPr>
            <w:tcW w:w="1440" w:type="dxa"/>
          </w:tcPr>
          <w:p w14:paraId="58CE1212" w14:textId="77777777" w:rsidR="009352F2" w:rsidRDefault="009352F2" w:rsidP="00730EEB">
            <w:pPr>
              <w:widowControl w:val="0"/>
              <w:autoSpaceDE w:val="0"/>
              <w:autoSpaceDN w:val="0"/>
              <w:adjustRightInd w:val="0"/>
              <w:ind w:left="252"/>
              <w:rPr>
                <w:sz w:val="20"/>
              </w:rPr>
            </w:pPr>
            <w:r>
              <w:rPr>
                <w:sz w:val="20"/>
              </w:rPr>
              <w:t>2.5 inches</w:t>
            </w:r>
          </w:p>
        </w:tc>
        <w:tc>
          <w:tcPr>
            <w:tcW w:w="1800" w:type="dxa"/>
          </w:tcPr>
          <w:p w14:paraId="749826B6" w14:textId="77777777" w:rsidR="009352F2" w:rsidRDefault="009352F2" w:rsidP="00730EEB">
            <w:pPr>
              <w:widowControl w:val="0"/>
              <w:autoSpaceDE w:val="0"/>
              <w:autoSpaceDN w:val="0"/>
              <w:adjustRightInd w:val="0"/>
              <w:ind w:left="489"/>
              <w:rPr>
                <w:sz w:val="20"/>
              </w:rPr>
            </w:pPr>
            <w:r>
              <w:rPr>
                <w:sz w:val="20"/>
              </w:rPr>
              <w:t>1.5 inches"</w:t>
            </w:r>
          </w:p>
        </w:tc>
        <w:tc>
          <w:tcPr>
            <w:tcW w:w="1920" w:type="dxa"/>
          </w:tcPr>
          <w:p w14:paraId="0C11FCB8" w14:textId="77777777" w:rsidR="009352F2" w:rsidRDefault="009352F2" w:rsidP="00730EEB">
            <w:pPr>
              <w:widowControl w:val="0"/>
              <w:autoSpaceDE w:val="0"/>
              <w:autoSpaceDN w:val="0"/>
              <w:adjustRightInd w:val="0"/>
              <w:ind w:left="-105"/>
              <w:jc w:val="center"/>
              <w:rPr>
                <w:sz w:val="20"/>
              </w:rPr>
            </w:pPr>
            <w:r>
              <w:rPr>
                <w:sz w:val="20"/>
              </w:rPr>
              <w:t>--</w:t>
            </w:r>
          </w:p>
        </w:tc>
        <w:tc>
          <w:tcPr>
            <w:tcW w:w="1320" w:type="dxa"/>
          </w:tcPr>
          <w:p w14:paraId="2918E833" w14:textId="77777777" w:rsidR="009352F2" w:rsidRDefault="009352F2" w:rsidP="00730EEB">
            <w:pPr>
              <w:widowControl w:val="0"/>
              <w:autoSpaceDE w:val="0"/>
              <w:autoSpaceDN w:val="0"/>
              <w:adjustRightInd w:val="0"/>
              <w:ind w:left="15"/>
              <w:jc w:val="center"/>
              <w:rPr>
                <w:sz w:val="20"/>
              </w:rPr>
            </w:pPr>
            <w:r>
              <w:rPr>
                <w:sz w:val="20"/>
              </w:rPr>
              <w:t>4 inches</w:t>
            </w:r>
          </w:p>
        </w:tc>
      </w:tr>
      <w:tr w:rsidR="009352F2" w14:paraId="390863B8" w14:textId="77777777" w:rsidTr="00730EEB">
        <w:trPr>
          <w:jc w:val="center"/>
        </w:trPr>
        <w:tc>
          <w:tcPr>
            <w:tcW w:w="1548" w:type="dxa"/>
          </w:tcPr>
          <w:p w14:paraId="3B170155" w14:textId="77777777" w:rsidR="009352F2" w:rsidRDefault="009352F2" w:rsidP="00730EEB">
            <w:pPr>
              <w:widowControl w:val="0"/>
              <w:autoSpaceDE w:val="0"/>
              <w:autoSpaceDN w:val="0"/>
              <w:adjustRightInd w:val="0"/>
              <w:rPr>
                <w:sz w:val="20"/>
              </w:rPr>
            </w:pPr>
            <w:r>
              <w:rPr>
                <w:sz w:val="20"/>
              </w:rPr>
              <w:t>Collector</w:t>
            </w:r>
          </w:p>
        </w:tc>
        <w:tc>
          <w:tcPr>
            <w:tcW w:w="1440" w:type="dxa"/>
          </w:tcPr>
          <w:p w14:paraId="7C9AE268" w14:textId="77777777" w:rsidR="009352F2" w:rsidRDefault="009352F2" w:rsidP="00730EEB">
            <w:pPr>
              <w:widowControl w:val="0"/>
              <w:autoSpaceDE w:val="0"/>
              <w:autoSpaceDN w:val="0"/>
              <w:adjustRightInd w:val="0"/>
              <w:ind w:left="252"/>
              <w:rPr>
                <w:sz w:val="20"/>
              </w:rPr>
            </w:pPr>
            <w:r>
              <w:rPr>
                <w:sz w:val="20"/>
              </w:rPr>
              <w:t>2.5 inches</w:t>
            </w:r>
          </w:p>
        </w:tc>
        <w:tc>
          <w:tcPr>
            <w:tcW w:w="1800" w:type="dxa"/>
          </w:tcPr>
          <w:p w14:paraId="5CECA963" w14:textId="77777777" w:rsidR="009352F2" w:rsidRDefault="009352F2" w:rsidP="00730EEB">
            <w:pPr>
              <w:widowControl w:val="0"/>
              <w:autoSpaceDE w:val="0"/>
              <w:autoSpaceDN w:val="0"/>
              <w:adjustRightInd w:val="0"/>
              <w:ind w:left="489"/>
              <w:rPr>
                <w:sz w:val="20"/>
              </w:rPr>
            </w:pPr>
            <w:r>
              <w:rPr>
                <w:sz w:val="20"/>
              </w:rPr>
              <w:t>1.5 inches</w:t>
            </w:r>
          </w:p>
        </w:tc>
        <w:tc>
          <w:tcPr>
            <w:tcW w:w="1920" w:type="dxa"/>
          </w:tcPr>
          <w:p w14:paraId="7E2B33AC" w14:textId="77777777" w:rsidR="009352F2" w:rsidRDefault="009352F2" w:rsidP="00730EEB">
            <w:pPr>
              <w:widowControl w:val="0"/>
              <w:autoSpaceDE w:val="0"/>
              <w:autoSpaceDN w:val="0"/>
              <w:adjustRightInd w:val="0"/>
              <w:jc w:val="center"/>
              <w:rPr>
                <w:sz w:val="20"/>
              </w:rPr>
            </w:pPr>
            <w:r>
              <w:rPr>
                <w:sz w:val="20"/>
              </w:rPr>
              <w:t>--</w:t>
            </w:r>
          </w:p>
        </w:tc>
        <w:tc>
          <w:tcPr>
            <w:tcW w:w="1320" w:type="dxa"/>
          </w:tcPr>
          <w:p w14:paraId="5A6A3F39" w14:textId="77777777" w:rsidR="009352F2" w:rsidRDefault="009352F2" w:rsidP="00730EEB">
            <w:pPr>
              <w:widowControl w:val="0"/>
              <w:autoSpaceDE w:val="0"/>
              <w:autoSpaceDN w:val="0"/>
              <w:adjustRightInd w:val="0"/>
              <w:ind w:left="15"/>
              <w:jc w:val="center"/>
              <w:rPr>
                <w:sz w:val="20"/>
              </w:rPr>
            </w:pPr>
            <w:r>
              <w:rPr>
                <w:sz w:val="20"/>
              </w:rPr>
              <w:t>4 inches</w:t>
            </w:r>
          </w:p>
        </w:tc>
      </w:tr>
      <w:tr w:rsidR="009352F2" w14:paraId="79F9FEFD" w14:textId="77777777" w:rsidTr="00730EEB">
        <w:trPr>
          <w:jc w:val="center"/>
        </w:trPr>
        <w:tc>
          <w:tcPr>
            <w:tcW w:w="1548" w:type="dxa"/>
          </w:tcPr>
          <w:p w14:paraId="11E666E8" w14:textId="77777777" w:rsidR="009352F2" w:rsidRDefault="009352F2" w:rsidP="00730EEB">
            <w:pPr>
              <w:widowControl w:val="0"/>
              <w:autoSpaceDE w:val="0"/>
              <w:autoSpaceDN w:val="0"/>
              <w:adjustRightInd w:val="0"/>
              <w:rPr>
                <w:sz w:val="20"/>
              </w:rPr>
            </w:pPr>
            <w:r>
              <w:rPr>
                <w:sz w:val="20"/>
              </w:rPr>
              <w:t>Rural Connector</w:t>
            </w:r>
          </w:p>
        </w:tc>
        <w:tc>
          <w:tcPr>
            <w:tcW w:w="1440" w:type="dxa"/>
          </w:tcPr>
          <w:p w14:paraId="4F069CAF" w14:textId="77777777" w:rsidR="009352F2" w:rsidRDefault="009352F2" w:rsidP="00730EEB">
            <w:pPr>
              <w:widowControl w:val="0"/>
              <w:autoSpaceDE w:val="0"/>
              <w:autoSpaceDN w:val="0"/>
              <w:adjustRightInd w:val="0"/>
              <w:ind w:left="252"/>
              <w:rPr>
                <w:sz w:val="20"/>
              </w:rPr>
            </w:pPr>
            <w:r>
              <w:rPr>
                <w:sz w:val="20"/>
              </w:rPr>
              <w:t>2.5 inches</w:t>
            </w:r>
          </w:p>
        </w:tc>
        <w:tc>
          <w:tcPr>
            <w:tcW w:w="1800" w:type="dxa"/>
          </w:tcPr>
          <w:p w14:paraId="4BB5CD93" w14:textId="77777777" w:rsidR="009352F2" w:rsidRDefault="009352F2" w:rsidP="00730EEB">
            <w:pPr>
              <w:widowControl w:val="0"/>
              <w:autoSpaceDE w:val="0"/>
              <w:autoSpaceDN w:val="0"/>
              <w:adjustRightInd w:val="0"/>
              <w:ind w:left="489"/>
              <w:rPr>
                <w:sz w:val="20"/>
              </w:rPr>
            </w:pPr>
            <w:r>
              <w:rPr>
                <w:sz w:val="20"/>
              </w:rPr>
              <w:t>1.5 inches</w:t>
            </w:r>
          </w:p>
        </w:tc>
        <w:tc>
          <w:tcPr>
            <w:tcW w:w="1920" w:type="dxa"/>
          </w:tcPr>
          <w:p w14:paraId="189C5EBD" w14:textId="77777777" w:rsidR="009352F2" w:rsidRDefault="009352F2" w:rsidP="00730EEB">
            <w:pPr>
              <w:widowControl w:val="0"/>
              <w:autoSpaceDE w:val="0"/>
              <w:autoSpaceDN w:val="0"/>
              <w:adjustRightInd w:val="0"/>
              <w:ind w:left="15"/>
              <w:jc w:val="center"/>
              <w:rPr>
                <w:sz w:val="20"/>
              </w:rPr>
            </w:pPr>
            <w:r>
              <w:rPr>
                <w:sz w:val="20"/>
              </w:rPr>
              <w:t>--</w:t>
            </w:r>
          </w:p>
        </w:tc>
        <w:tc>
          <w:tcPr>
            <w:tcW w:w="1320" w:type="dxa"/>
          </w:tcPr>
          <w:p w14:paraId="41EB4670" w14:textId="77777777" w:rsidR="009352F2" w:rsidRDefault="009352F2" w:rsidP="00730EEB">
            <w:pPr>
              <w:widowControl w:val="0"/>
              <w:autoSpaceDE w:val="0"/>
              <w:autoSpaceDN w:val="0"/>
              <w:adjustRightInd w:val="0"/>
              <w:jc w:val="center"/>
              <w:rPr>
                <w:sz w:val="20"/>
              </w:rPr>
            </w:pPr>
            <w:r>
              <w:rPr>
                <w:sz w:val="20"/>
              </w:rPr>
              <w:t>4 inches</w:t>
            </w:r>
          </w:p>
        </w:tc>
      </w:tr>
      <w:tr w:rsidR="009352F2" w14:paraId="6BD7B149" w14:textId="77777777" w:rsidTr="00730EEB">
        <w:trPr>
          <w:jc w:val="center"/>
        </w:trPr>
        <w:tc>
          <w:tcPr>
            <w:tcW w:w="1548" w:type="dxa"/>
          </w:tcPr>
          <w:p w14:paraId="06B83AFB" w14:textId="77777777" w:rsidR="009352F2" w:rsidRDefault="009352F2" w:rsidP="00730EEB">
            <w:pPr>
              <w:widowControl w:val="0"/>
              <w:autoSpaceDE w:val="0"/>
              <w:autoSpaceDN w:val="0"/>
              <w:adjustRightInd w:val="0"/>
              <w:rPr>
                <w:sz w:val="20"/>
              </w:rPr>
            </w:pPr>
            <w:r>
              <w:rPr>
                <w:sz w:val="20"/>
              </w:rPr>
              <w:t>Feeder</w:t>
            </w:r>
          </w:p>
        </w:tc>
        <w:tc>
          <w:tcPr>
            <w:tcW w:w="1440" w:type="dxa"/>
          </w:tcPr>
          <w:p w14:paraId="64BB6774" w14:textId="77777777" w:rsidR="009352F2" w:rsidRDefault="009352F2" w:rsidP="00730EEB">
            <w:pPr>
              <w:widowControl w:val="0"/>
              <w:autoSpaceDE w:val="0"/>
              <w:autoSpaceDN w:val="0"/>
              <w:adjustRightInd w:val="0"/>
              <w:ind w:left="252"/>
              <w:rPr>
                <w:sz w:val="20"/>
              </w:rPr>
            </w:pPr>
            <w:r>
              <w:rPr>
                <w:sz w:val="20"/>
              </w:rPr>
              <w:t>2.5 inches</w:t>
            </w:r>
          </w:p>
        </w:tc>
        <w:tc>
          <w:tcPr>
            <w:tcW w:w="1800" w:type="dxa"/>
          </w:tcPr>
          <w:p w14:paraId="047CB6CB" w14:textId="77777777" w:rsidR="009352F2" w:rsidRDefault="009352F2" w:rsidP="00730EEB">
            <w:pPr>
              <w:widowControl w:val="0"/>
              <w:autoSpaceDE w:val="0"/>
              <w:autoSpaceDN w:val="0"/>
              <w:adjustRightInd w:val="0"/>
              <w:ind w:left="489"/>
              <w:rPr>
                <w:sz w:val="20"/>
              </w:rPr>
            </w:pPr>
            <w:r>
              <w:rPr>
                <w:sz w:val="20"/>
              </w:rPr>
              <w:t>1.5 inches</w:t>
            </w:r>
          </w:p>
        </w:tc>
        <w:tc>
          <w:tcPr>
            <w:tcW w:w="1920" w:type="dxa"/>
          </w:tcPr>
          <w:p w14:paraId="3F7D4191" w14:textId="77777777" w:rsidR="009352F2" w:rsidRDefault="009352F2" w:rsidP="00730EEB">
            <w:pPr>
              <w:widowControl w:val="0"/>
              <w:autoSpaceDE w:val="0"/>
              <w:autoSpaceDN w:val="0"/>
              <w:adjustRightInd w:val="0"/>
              <w:ind w:left="15"/>
              <w:jc w:val="center"/>
              <w:rPr>
                <w:sz w:val="20"/>
              </w:rPr>
            </w:pPr>
            <w:r>
              <w:rPr>
                <w:sz w:val="20"/>
              </w:rPr>
              <w:t>--</w:t>
            </w:r>
          </w:p>
        </w:tc>
        <w:tc>
          <w:tcPr>
            <w:tcW w:w="1320" w:type="dxa"/>
          </w:tcPr>
          <w:p w14:paraId="43493DE1" w14:textId="77777777" w:rsidR="009352F2" w:rsidRDefault="009352F2" w:rsidP="00730EEB">
            <w:pPr>
              <w:widowControl w:val="0"/>
              <w:autoSpaceDE w:val="0"/>
              <w:autoSpaceDN w:val="0"/>
              <w:adjustRightInd w:val="0"/>
              <w:ind w:left="135"/>
              <w:rPr>
                <w:sz w:val="20"/>
              </w:rPr>
            </w:pPr>
            <w:r>
              <w:rPr>
                <w:sz w:val="20"/>
              </w:rPr>
              <w:t xml:space="preserve"> 4 inches</w:t>
            </w:r>
          </w:p>
        </w:tc>
      </w:tr>
      <w:tr w:rsidR="009352F2" w14:paraId="2621F011" w14:textId="77777777" w:rsidTr="00730EEB">
        <w:trPr>
          <w:jc w:val="center"/>
        </w:trPr>
        <w:tc>
          <w:tcPr>
            <w:tcW w:w="1548" w:type="dxa"/>
          </w:tcPr>
          <w:p w14:paraId="4CB92179" w14:textId="77777777" w:rsidR="009352F2" w:rsidRDefault="009352F2" w:rsidP="00730EEB">
            <w:pPr>
              <w:widowControl w:val="0"/>
              <w:autoSpaceDE w:val="0"/>
              <w:autoSpaceDN w:val="0"/>
              <w:adjustRightInd w:val="0"/>
              <w:rPr>
                <w:sz w:val="20"/>
              </w:rPr>
            </w:pPr>
            <w:r>
              <w:rPr>
                <w:sz w:val="20"/>
              </w:rPr>
              <w:t>Local Roads</w:t>
            </w:r>
          </w:p>
        </w:tc>
        <w:tc>
          <w:tcPr>
            <w:tcW w:w="1440" w:type="dxa"/>
          </w:tcPr>
          <w:p w14:paraId="754604C8" w14:textId="77777777" w:rsidR="009352F2" w:rsidRDefault="009352F2" w:rsidP="00730EEB">
            <w:pPr>
              <w:widowControl w:val="0"/>
              <w:autoSpaceDE w:val="0"/>
              <w:autoSpaceDN w:val="0"/>
              <w:adjustRightInd w:val="0"/>
              <w:ind w:left="252"/>
              <w:rPr>
                <w:sz w:val="20"/>
              </w:rPr>
            </w:pPr>
            <w:r>
              <w:rPr>
                <w:sz w:val="20"/>
              </w:rPr>
              <w:t>2.5 inches of 19 mm</w:t>
            </w:r>
          </w:p>
        </w:tc>
        <w:tc>
          <w:tcPr>
            <w:tcW w:w="1800" w:type="dxa"/>
          </w:tcPr>
          <w:p w14:paraId="1A326717" w14:textId="77777777" w:rsidR="009352F2" w:rsidRDefault="009352F2" w:rsidP="00730EEB">
            <w:pPr>
              <w:widowControl w:val="0"/>
              <w:autoSpaceDE w:val="0"/>
              <w:autoSpaceDN w:val="0"/>
              <w:adjustRightInd w:val="0"/>
              <w:ind w:left="489"/>
              <w:rPr>
                <w:sz w:val="20"/>
              </w:rPr>
            </w:pPr>
            <w:r>
              <w:rPr>
                <w:sz w:val="20"/>
              </w:rPr>
              <w:t>1.5 inches</w:t>
            </w:r>
          </w:p>
        </w:tc>
        <w:tc>
          <w:tcPr>
            <w:tcW w:w="1920" w:type="dxa"/>
          </w:tcPr>
          <w:p w14:paraId="1AA9AFB4" w14:textId="77777777" w:rsidR="009352F2" w:rsidRDefault="009352F2" w:rsidP="00730EEB">
            <w:pPr>
              <w:widowControl w:val="0"/>
              <w:autoSpaceDE w:val="0"/>
              <w:autoSpaceDN w:val="0"/>
              <w:adjustRightInd w:val="0"/>
              <w:ind w:left="15"/>
              <w:jc w:val="center"/>
              <w:rPr>
                <w:sz w:val="20"/>
              </w:rPr>
            </w:pPr>
            <w:r>
              <w:rPr>
                <w:sz w:val="20"/>
              </w:rPr>
              <w:t>--</w:t>
            </w:r>
          </w:p>
        </w:tc>
        <w:tc>
          <w:tcPr>
            <w:tcW w:w="1320" w:type="dxa"/>
          </w:tcPr>
          <w:p w14:paraId="7AC657C4" w14:textId="77777777" w:rsidR="009352F2" w:rsidRDefault="009352F2" w:rsidP="00730EEB">
            <w:pPr>
              <w:widowControl w:val="0"/>
              <w:autoSpaceDE w:val="0"/>
              <w:autoSpaceDN w:val="0"/>
              <w:adjustRightInd w:val="0"/>
              <w:ind w:left="15"/>
              <w:jc w:val="center"/>
              <w:rPr>
                <w:sz w:val="20"/>
              </w:rPr>
            </w:pPr>
            <w:r>
              <w:rPr>
                <w:sz w:val="20"/>
              </w:rPr>
              <w:t>4 inches</w:t>
            </w:r>
          </w:p>
        </w:tc>
      </w:tr>
      <w:tr w:rsidR="009352F2" w14:paraId="67D7A9FE" w14:textId="77777777" w:rsidTr="00730EEB">
        <w:trPr>
          <w:jc w:val="center"/>
        </w:trPr>
        <w:tc>
          <w:tcPr>
            <w:tcW w:w="1548" w:type="dxa"/>
          </w:tcPr>
          <w:p w14:paraId="7F038B5F" w14:textId="77777777" w:rsidR="009352F2" w:rsidRDefault="009352F2" w:rsidP="00730EEB">
            <w:pPr>
              <w:widowControl w:val="0"/>
              <w:autoSpaceDE w:val="0"/>
              <w:autoSpaceDN w:val="0"/>
              <w:adjustRightInd w:val="0"/>
              <w:rPr>
                <w:sz w:val="20"/>
              </w:rPr>
            </w:pPr>
            <w:r>
              <w:rPr>
                <w:sz w:val="20"/>
              </w:rPr>
              <w:t>Sidewalks</w:t>
            </w:r>
          </w:p>
        </w:tc>
        <w:tc>
          <w:tcPr>
            <w:tcW w:w="1440" w:type="dxa"/>
          </w:tcPr>
          <w:p w14:paraId="4606BB7D" w14:textId="77777777" w:rsidR="009352F2" w:rsidRDefault="009352F2" w:rsidP="00730EEB">
            <w:pPr>
              <w:widowControl w:val="0"/>
              <w:autoSpaceDE w:val="0"/>
              <w:autoSpaceDN w:val="0"/>
              <w:adjustRightInd w:val="0"/>
              <w:ind w:left="312"/>
              <w:rPr>
                <w:sz w:val="20"/>
              </w:rPr>
            </w:pPr>
            <w:r>
              <w:rPr>
                <w:sz w:val="20"/>
              </w:rPr>
              <w:t>--</w:t>
            </w:r>
          </w:p>
        </w:tc>
        <w:tc>
          <w:tcPr>
            <w:tcW w:w="1800" w:type="dxa"/>
          </w:tcPr>
          <w:p w14:paraId="0B538D8B" w14:textId="77777777" w:rsidR="009352F2" w:rsidRDefault="009352F2" w:rsidP="00730EEB">
            <w:pPr>
              <w:widowControl w:val="0"/>
              <w:autoSpaceDE w:val="0"/>
              <w:autoSpaceDN w:val="0"/>
              <w:adjustRightInd w:val="0"/>
              <w:ind w:left="549"/>
              <w:rPr>
                <w:sz w:val="20"/>
              </w:rPr>
            </w:pPr>
            <w:r>
              <w:rPr>
                <w:sz w:val="20"/>
              </w:rPr>
              <w:t>--</w:t>
            </w:r>
          </w:p>
        </w:tc>
        <w:tc>
          <w:tcPr>
            <w:tcW w:w="1920" w:type="dxa"/>
          </w:tcPr>
          <w:p w14:paraId="1F69CCE3" w14:textId="77777777" w:rsidR="009352F2" w:rsidRDefault="009352F2" w:rsidP="00730EEB">
            <w:pPr>
              <w:widowControl w:val="0"/>
              <w:autoSpaceDE w:val="0"/>
              <w:autoSpaceDN w:val="0"/>
              <w:adjustRightInd w:val="0"/>
              <w:ind w:left="15"/>
              <w:jc w:val="center"/>
              <w:rPr>
                <w:sz w:val="20"/>
              </w:rPr>
            </w:pPr>
            <w:r>
              <w:rPr>
                <w:sz w:val="20"/>
              </w:rPr>
              <w:t>2.5 inches</w:t>
            </w:r>
          </w:p>
        </w:tc>
        <w:tc>
          <w:tcPr>
            <w:tcW w:w="1320" w:type="dxa"/>
          </w:tcPr>
          <w:p w14:paraId="38E5ED91" w14:textId="77777777" w:rsidR="009352F2" w:rsidRDefault="009352F2" w:rsidP="00730EEB">
            <w:pPr>
              <w:widowControl w:val="0"/>
              <w:autoSpaceDE w:val="0"/>
              <w:autoSpaceDN w:val="0"/>
              <w:adjustRightInd w:val="0"/>
              <w:ind w:left="15"/>
              <w:jc w:val="center"/>
              <w:rPr>
                <w:sz w:val="20"/>
              </w:rPr>
            </w:pPr>
            <w:r>
              <w:rPr>
                <w:sz w:val="20"/>
              </w:rPr>
              <w:t>2.5 inches</w:t>
            </w:r>
          </w:p>
        </w:tc>
      </w:tr>
    </w:tbl>
    <w:p w14:paraId="57A158B4" w14:textId="77777777" w:rsidR="009352F2" w:rsidRDefault="009352F2" w:rsidP="009352F2">
      <w:pPr>
        <w:ind w:left="1080" w:hanging="360"/>
      </w:pPr>
      <w:r>
        <w:t xml:space="preserve">                                                                                                    </w:t>
      </w:r>
    </w:p>
    <w:p w14:paraId="63D4CCA7" w14:textId="77777777" w:rsidR="009352F2" w:rsidRDefault="009352F2" w:rsidP="009352F2">
      <w:pPr>
        <w:ind w:left="1080" w:hanging="360"/>
      </w:pPr>
      <w:r w:rsidRPr="00F16756">
        <w:rPr>
          <w:b/>
        </w:rPr>
        <w:t>b.</w:t>
      </w:r>
      <w:r w:rsidRPr="00F16756">
        <w:rPr>
          <w:b/>
        </w:rPr>
        <w:tab/>
        <w:t>Base Course</w:t>
      </w:r>
      <w:r>
        <w:t>. The HMA base course shall be 19 mm mix for all classes of roads, except local roads and sidewalks which shall be 9.5 mm mix as defined in Section 703.09 of said MDOT Specifications.  Sidewalk paving shall be 9.5 mm (fine) mix.</w:t>
      </w:r>
    </w:p>
    <w:p w14:paraId="75BC05A5" w14:textId="77777777" w:rsidR="009352F2" w:rsidRDefault="009352F2" w:rsidP="009352F2">
      <w:pPr>
        <w:ind w:left="360"/>
      </w:pPr>
    </w:p>
    <w:p w14:paraId="4931891F" w14:textId="77777777" w:rsidR="009352F2" w:rsidRPr="00134A14" w:rsidRDefault="009352F2" w:rsidP="009352F2">
      <w:pPr>
        <w:pStyle w:val="List2"/>
        <w:ind w:left="1080"/>
        <w:rPr>
          <w:rFonts w:ascii="Palatino" w:hAnsi="Palatino"/>
        </w:rPr>
      </w:pPr>
      <w:r w:rsidRPr="00134A14">
        <w:rPr>
          <w:rFonts w:ascii="Palatino" w:hAnsi="Palatino"/>
          <w:b/>
        </w:rPr>
        <w:t>c.</w:t>
      </w:r>
      <w:r w:rsidRPr="00134A14">
        <w:rPr>
          <w:rFonts w:ascii="Palatino" w:hAnsi="Palatino"/>
          <w:b/>
        </w:rPr>
        <w:tab/>
        <w:t>Placement</w:t>
      </w:r>
      <w:r w:rsidRPr="00134A14">
        <w:rPr>
          <w:rFonts w:ascii="Palatino" w:hAnsi="Palatino"/>
        </w:rPr>
        <w:t>. Placement of all HMA shall be in compliance with the technical requirements of Section 401 of said MDOT Specifications.</w:t>
      </w:r>
    </w:p>
    <w:p w14:paraId="0C663F9C" w14:textId="77777777" w:rsidR="009352F2" w:rsidRDefault="009352F2" w:rsidP="009352F2">
      <w:pPr>
        <w:pStyle w:val="List2"/>
        <w:ind w:left="0" w:firstLine="0"/>
      </w:pPr>
    </w:p>
    <w:p w14:paraId="0CEC13F2"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r w:rsidRPr="00F16756">
        <w:rPr>
          <w:b/>
        </w:rPr>
        <w:t>d.</w:t>
      </w:r>
      <w:r w:rsidRPr="00F16756">
        <w:rPr>
          <w:b/>
        </w:rPr>
        <w:tab/>
        <w:t>Driveways</w:t>
      </w:r>
      <w:r>
        <w:t>. Driveway entrances shall include a paved apron starting at the edge of road pavement and extending four (4) feet toward the property being served.</w:t>
      </w:r>
    </w:p>
    <w:p w14:paraId="5DC06AB0"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1080" w:hanging="360"/>
      </w:pPr>
    </w:p>
    <w:p w14:paraId="3DCFD395" w14:textId="4D981F4B" w:rsidR="009352F2" w:rsidRDefault="009352F2" w:rsidP="009352F2">
      <w:pPr>
        <w:tabs>
          <w:tab w:val="left" w:pos="8640"/>
          <w:tab w:val="left" w:pos="9360"/>
          <w:tab w:val="left" w:pos="10080"/>
          <w:tab w:val="left" w:pos="10800"/>
          <w:tab w:val="left" w:pos="11520"/>
          <w:tab w:val="left" w:pos="12240"/>
          <w:tab w:val="left" w:pos="12960"/>
          <w:tab w:val="left" w:pos="13680"/>
        </w:tabs>
        <w:ind w:left="720" w:hanging="630"/>
      </w:pPr>
      <w:r>
        <w:tab/>
        <w:t xml:space="preserve">At the workshop, the Planning Board asked for information about paving specifications required </w:t>
      </w:r>
      <w:r w:rsidR="00723B0E">
        <w:t>on</w:t>
      </w:r>
      <w:r>
        <w:t xml:space="preserve"> other approved projects. Below is a summary of projects with pavement construction in the Business districts.</w:t>
      </w:r>
    </w:p>
    <w:p w14:paraId="1202D222" w14:textId="77777777" w:rsidR="009352F2" w:rsidRDefault="009352F2" w:rsidP="009352F2">
      <w:pPr>
        <w:tabs>
          <w:tab w:val="left" w:pos="8640"/>
          <w:tab w:val="left" w:pos="9360"/>
          <w:tab w:val="left" w:pos="10080"/>
          <w:tab w:val="left" w:pos="10800"/>
          <w:tab w:val="left" w:pos="11520"/>
          <w:tab w:val="left" w:pos="12240"/>
          <w:tab w:val="left" w:pos="12960"/>
          <w:tab w:val="left" w:pos="13680"/>
        </w:tabs>
        <w:ind w:left="720" w:hanging="630"/>
      </w:pPr>
    </w:p>
    <w:p w14:paraId="336917C3" w14:textId="2605C867" w:rsidR="00411496" w:rsidRDefault="009352F2" w:rsidP="009352F2">
      <w:pPr>
        <w:tabs>
          <w:tab w:val="left" w:pos="8640"/>
          <w:tab w:val="left" w:pos="9360"/>
          <w:tab w:val="left" w:pos="10080"/>
          <w:tab w:val="left" w:pos="10800"/>
          <w:tab w:val="left" w:pos="11520"/>
          <w:tab w:val="left" w:pos="12240"/>
          <w:tab w:val="left" w:pos="12960"/>
          <w:tab w:val="left" w:pos="13680"/>
        </w:tabs>
      </w:pPr>
      <w:r>
        <w:lastRenderedPageBreak/>
        <w:tab/>
      </w:r>
      <w:r w:rsidR="001C3D65">
        <w:rPr>
          <w:noProof/>
        </w:rPr>
        <w:object w:dxaOrig="12080" w:dyaOrig="3500" w14:anchorId="3C02D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22.15pt;height:122.45pt;mso-width-percent:0;mso-height-percent:0;mso-width-percent:0;mso-height-percent:0" o:ole="">
            <v:imagedata r:id="rId8" o:title=""/>
          </v:shape>
          <o:OLEObject Type="Embed" ProgID="Excel.Sheet.12" ShapeID="_x0000_i1025" DrawAspect="Content" ObjectID="_1682417019" r:id="rId9"/>
        </w:object>
      </w:r>
      <w:r w:rsidR="00411496">
        <w:tab/>
      </w:r>
    </w:p>
    <w:p w14:paraId="46E5CC18" w14:textId="78D382CA" w:rsidR="009352F2" w:rsidRDefault="009352F2" w:rsidP="009352F2">
      <w:pPr>
        <w:tabs>
          <w:tab w:val="left" w:pos="8640"/>
          <w:tab w:val="left" w:pos="9360"/>
          <w:tab w:val="left" w:pos="10080"/>
          <w:tab w:val="left" w:pos="10800"/>
          <w:tab w:val="left" w:pos="11520"/>
          <w:tab w:val="left" w:pos="12240"/>
          <w:tab w:val="left" w:pos="12960"/>
          <w:tab w:val="left" w:pos="13680"/>
        </w:tabs>
      </w:pPr>
    </w:p>
    <w:p w14:paraId="3283C880" w14:textId="77777777" w:rsidR="00134A14" w:rsidRDefault="00134A14" w:rsidP="00134A14">
      <w:pPr>
        <w:tabs>
          <w:tab w:val="left" w:pos="8640"/>
          <w:tab w:val="left" w:pos="9360"/>
          <w:tab w:val="left" w:pos="10080"/>
          <w:tab w:val="left" w:pos="10800"/>
          <w:tab w:val="left" w:pos="11520"/>
          <w:tab w:val="left" w:pos="12240"/>
          <w:tab w:val="left" w:pos="12960"/>
          <w:tab w:val="left" w:pos="13680"/>
        </w:tabs>
        <w:ind w:left="720" w:hanging="720"/>
      </w:pPr>
    </w:p>
    <w:p w14:paraId="654D89EC" w14:textId="23453EB7" w:rsidR="009352F2" w:rsidRDefault="00134A14" w:rsidP="00134A14">
      <w:pPr>
        <w:tabs>
          <w:tab w:val="left" w:pos="8640"/>
          <w:tab w:val="left" w:pos="9360"/>
          <w:tab w:val="left" w:pos="10080"/>
          <w:tab w:val="left" w:pos="10800"/>
          <w:tab w:val="left" w:pos="11520"/>
          <w:tab w:val="left" w:pos="12240"/>
          <w:tab w:val="left" w:pos="12960"/>
          <w:tab w:val="left" w:pos="13680"/>
        </w:tabs>
        <w:ind w:left="720" w:hanging="720"/>
      </w:pPr>
      <w:r>
        <w:t>2.</w:t>
      </w:r>
      <w:r>
        <w:tab/>
        <w:t>Outdoor storage. Two different types of outdoor storage are allowed. Display storage is allowed in front of the building on the concrete walk with the limitation that the storage be removed when the business is not open. ADA access must also be preserved. The applicant is requesting that outdoor display be allowed to remain outdoors when the store is not open.</w:t>
      </w:r>
    </w:p>
    <w:p w14:paraId="1CCBEDD3" w14:textId="566F74CB" w:rsidR="00134A14" w:rsidRDefault="00134A14" w:rsidP="00134A14">
      <w:pPr>
        <w:tabs>
          <w:tab w:val="left" w:pos="8640"/>
          <w:tab w:val="left" w:pos="9360"/>
          <w:tab w:val="left" w:pos="10080"/>
          <w:tab w:val="left" w:pos="10800"/>
          <w:tab w:val="left" w:pos="11520"/>
          <w:tab w:val="left" w:pos="12240"/>
          <w:tab w:val="left" w:pos="12960"/>
          <w:tab w:val="left" w:pos="13680"/>
        </w:tabs>
        <w:ind w:left="720" w:hanging="720"/>
      </w:pPr>
    </w:p>
    <w:p w14:paraId="0CE071FB" w14:textId="3A1E8CE8" w:rsidR="00134A14" w:rsidRDefault="00134A14" w:rsidP="00134A14">
      <w:pPr>
        <w:tabs>
          <w:tab w:val="left" w:pos="8640"/>
          <w:tab w:val="left" w:pos="9360"/>
          <w:tab w:val="left" w:pos="10080"/>
          <w:tab w:val="left" w:pos="10800"/>
          <w:tab w:val="left" w:pos="11520"/>
          <w:tab w:val="left" w:pos="12240"/>
          <w:tab w:val="left" w:pos="12960"/>
          <w:tab w:val="left" w:pos="13680"/>
        </w:tabs>
        <w:ind w:left="720" w:hanging="720"/>
      </w:pPr>
      <w:r>
        <w:tab/>
        <w:t>Site Plan requirements include screening of outdoor storage. The original approval included a storage shed to the north of the building which has not been constructed. The applicant is requesting that an expanded outdoor storage area be approved on the north side of the building, which will be screened with a wood stockade fence. It may be worth noting that outdoor storage is occur</w:t>
      </w:r>
      <w:r w:rsidR="00723B0E">
        <w:t>r</w:t>
      </w:r>
      <w:r>
        <w:t xml:space="preserve">ing </w:t>
      </w:r>
      <w:r w:rsidR="00723B0E">
        <w:t xml:space="preserve">on the site </w:t>
      </w:r>
      <w:r>
        <w:t xml:space="preserve">beyond the area that would be screened by the proposed fencing. </w:t>
      </w:r>
    </w:p>
    <w:p w14:paraId="1DE7CE9D" w14:textId="60EE2B8F" w:rsidR="00134A14" w:rsidRDefault="00134A14" w:rsidP="00134A14">
      <w:pPr>
        <w:tabs>
          <w:tab w:val="left" w:pos="8640"/>
          <w:tab w:val="left" w:pos="9360"/>
          <w:tab w:val="left" w:pos="10080"/>
          <w:tab w:val="left" w:pos="10800"/>
          <w:tab w:val="left" w:pos="11520"/>
          <w:tab w:val="left" w:pos="12240"/>
          <w:tab w:val="left" w:pos="12960"/>
          <w:tab w:val="left" w:pos="13680"/>
        </w:tabs>
        <w:ind w:left="720" w:hanging="720"/>
      </w:pPr>
    </w:p>
    <w:p w14:paraId="765833D2" w14:textId="3661D5B3" w:rsidR="00134A14" w:rsidRPr="00411496" w:rsidRDefault="00134A14" w:rsidP="00134A14">
      <w:pPr>
        <w:tabs>
          <w:tab w:val="left" w:pos="8640"/>
          <w:tab w:val="left" w:pos="9360"/>
          <w:tab w:val="left" w:pos="10080"/>
          <w:tab w:val="left" w:pos="10800"/>
          <w:tab w:val="left" w:pos="11520"/>
          <w:tab w:val="left" w:pos="12240"/>
          <w:tab w:val="left" w:pos="12960"/>
          <w:tab w:val="left" w:pos="13680"/>
        </w:tabs>
        <w:ind w:left="720" w:hanging="720"/>
      </w:pPr>
      <w:r>
        <w:tab/>
        <w:t>The applicant is also proposing to add a section of fencing on the back south side of the building to screen outdoor storage at the rear the building. The site plan should label the rear area as outdoor storage.</w:t>
      </w:r>
    </w:p>
    <w:p w14:paraId="0460E1A7" w14:textId="13BD6564" w:rsidR="00F414B3" w:rsidRP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u w:val="single"/>
        </w:rPr>
      </w:pPr>
    </w:p>
    <w:p w14:paraId="63E756C3" w14:textId="3D8F7FC5" w:rsidR="00F414B3" w:rsidRP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u w:val="single"/>
        </w:rPr>
      </w:pPr>
      <w:r w:rsidRPr="00F414B3">
        <w:rPr>
          <w:u w:val="single"/>
        </w:rPr>
        <w:t>Motions for the Board to Consider</w:t>
      </w:r>
    </w:p>
    <w:p w14:paraId="45258208" w14:textId="4AFA4219"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b/>
        </w:rPr>
      </w:pPr>
    </w:p>
    <w:p w14:paraId="7DC6A713" w14:textId="0DBA6D86"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b/>
        </w:rPr>
      </w:pPr>
      <w:r>
        <w:rPr>
          <w:b/>
        </w:rPr>
        <w:t>A.</w:t>
      </w:r>
      <w:r>
        <w:rPr>
          <w:b/>
        </w:rPr>
        <w:tab/>
        <w:t>Motion for Approval</w:t>
      </w:r>
    </w:p>
    <w:p w14:paraId="44086248" w14:textId="10AF2B44"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b/>
        </w:rPr>
      </w:pPr>
    </w:p>
    <w:p w14:paraId="2B1B91A4" w14:textId="7BA166B5"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pPr>
      <w:r>
        <w:t>BE IT ORDERED that, based on the plans and materials submitted and the facts presented, the application of Yam Yams LLC for amendments to the site plan approved for 287 Ocean House Rd to alter outdoor storage and eliminate a finish pavement coat be deemed (complete/incomplete).</w:t>
      </w:r>
    </w:p>
    <w:p w14:paraId="79EE3466" w14:textId="425D16A1"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pPr>
    </w:p>
    <w:p w14:paraId="0839F5C9" w14:textId="2B1AB40B"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b/>
        </w:rPr>
      </w:pPr>
      <w:r>
        <w:rPr>
          <w:b/>
        </w:rPr>
        <w:t>B.</w:t>
      </w:r>
      <w:r>
        <w:rPr>
          <w:b/>
        </w:rPr>
        <w:tab/>
        <w:t>Motion to Table</w:t>
      </w:r>
    </w:p>
    <w:p w14:paraId="3A79DD9E" w14:textId="7037C525"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rPr>
          <w:b/>
        </w:rPr>
      </w:pPr>
    </w:p>
    <w:p w14:paraId="269318F9" w14:textId="0B37683B" w:rsidR="00F414B3" w:rsidRDefault="00F414B3" w:rsidP="00DA0909">
      <w:pPr>
        <w:tabs>
          <w:tab w:val="left" w:pos="8640"/>
          <w:tab w:val="left" w:pos="9360"/>
          <w:tab w:val="left" w:pos="10080"/>
          <w:tab w:val="left" w:pos="10800"/>
          <w:tab w:val="left" w:pos="11520"/>
          <w:tab w:val="left" w:pos="12240"/>
          <w:tab w:val="left" w:pos="12960"/>
          <w:tab w:val="left" w:pos="13680"/>
        </w:tabs>
        <w:ind w:left="720" w:hanging="720"/>
      </w:pPr>
      <w:r>
        <w:t>BE IT ORDERED that, based on the plans and materials submitted and the facts presented, the application of Yam Yams LLC for amendments to the site plan approved for 287 Ocean House Rd to alter outdoor storage and eliminate a finish pavement coat be tabled to the June 15, 2021 meeting of the Planning Board [at which time a public hearing will be held.].</w:t>
      </w:r>
    </w:p>
    <w:p w14:paraId="5242A18E" w14:textId="62500ADE" w:rsidR="00F414B3" w:rsidRDefault="00F414B3">
      <w:pPr>
        <w:rPr>
          <w:b/>
        </w:rPr>
      </w:pPr>
    </w:p>
    <w:p w14:paraId="7C6C7ED6" w14:textId="77777777" w:rsidR="00F414B3" w:rsidRDefault="00F414B3" w:rsidP="00F414B3">
      <w:pPr>
        <w:tabs>
          <w:tab w:val="left" w:pos="720"/>
          <w:tab w:val="left" w:pos="144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jc w:val="center"/>
        <w:rPr>
          <w:b/>
        </w:rPr>
      </w:pPr>
      <w:r>
        <w:rPr>
          <w:b/>
        </w:rPr>
        <w:lastRenderedPageBreak/>
        <w:t>Site Plan Review Submission Checklist</w:t>
      </w:r>
    </w:p>
    <w:p w14:paraId="694AE415" w14:textId="77777777" w:rsidR="00F414B3" w:rsidRDefault="00F414B3" w:rsidP="00F414B3">
      <w:pPr>
        <w:tabs>
          <w:tab w:val="left" w:pos="720"/>
          <w:tab w:val="left" w:pos="144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jc w:val="center"/>
        <w:rPr>
          <w:b/>
        </w:rPr>
      </w:pPr>
      <w:r>
        <w:rPr>
          <w:b/>
        </w:rPr>
        <w:t>[Section 19-9-4(c)]</w:t>
      </w:r>
    </w:p>
    <w:p w14:paraId="791CEA18" w14:textId="77777777" w:rsidR="00F414B3" w:rsidRDefault="00F414B3" w:rsidP="00F414B3">
      <w:pPr>
        <w:tabs>
          <w:tab w:val="left" w:pos="720"/>
          <w:tab w:val="left" w:pos="144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jc w:val="center"/>
        <w:rPr>
          <w:b/>
        </w:rPr>
      </w:pPr>
    </w:p>
    <w:p w14:paraId="654D8D35" w14:textId="68C15C0F" w:rsidR="00F414B3" w:rsidRDefault="00F414B3" w:rsidP="00F414B3">
      <w:pPr>
        <w:tabs>
          <w:tab w:val="left" w:pos="1440"/>
          <w:tab w:val="left" w:pos="9360"/>
        </w:tabs>
        <w:spacing w:line="240" w:lineRule="atLeast"/>
        <w:ind w:right="640"/>
      </w:pPr>
      <w:r>
        <w:t>Date:  May 18, 2021</w:t>
      </w:r>
    </w:p>
    <w:p w14:paraId="6B2F1912" w14:textId="37DE5DCD" w:rsidR="00F414B3" w:rsidRDefault="00F414B3" w:rsidP="00F414B3">
      <w:pPr>
        <w:tabs>
          <w:tab w:val="left" w:pos="1440"/>
          <w:tab w:val="left" w:pos="9360"/>
        </w:tabs>
        <w:spacing w:line="240" w:lineRule="atLeast"/>
        <w:ind w:right="640"/>
      </w:pPr>
      <w:r>
        <w:t>Project: 287 Ocean House Rd Site Plan Amendments</w:t>
      </w:r>
    </w:p>
    <w:p w14:paraId="08E1BA2F" w14:textId="3CD9EDEC" w:rsidR="00F414B3" w:rsidRDefault="00F414B3" w:rsidP="00F414B3">
      <w:pPr>
        <w:tabs>
          <w:tab w:val="left" w:pos="1440"/>
          <w:tab w:val="left" w:pos="9360"/>
        </w:tabs>
        <w:spacing w:line="240" w:lineRule="atLeast"/>
        <w:ind w:right="640"/>
      </w:pPr>
      <w:r>
        <w:t>Applicant: Yam Yams LLC</w:t>
      </w:r>
      <w:r>
        <w:tab/>
      </w:r>
    </w:p>
    <w:p w14:paraId="56B04D41" w14:textId="77777777" w:rsidR="00F414B3" w:rsidRDefault="00F414B3" w:rsidP="00F414B3">
      <w:pPr>
        <w:tabs>
          <w:tab w:val="left" w:pos="720"/>
          <w:tab w:val="left" w:pos="144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pPr>
    </w:p>
    <w:p w14:paraId="44908896"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Y </w:t>
      </w:r>
      <w:r>
        <w:tab/>
        <w:t>a.</w:t>
      </w:r>
      <w:r>
        <w:tab/>
        <w:t xml:space="preserve">Evidence of right, title, and interest in the property </w:t>
      </w:r>
    </w:p>
    <w:p w14:paraId="77D4B163" w14:textId="77777777" w:rsidR="00F414B3" w:rsidRDefault="00F414B3" w:rsidP="00F414B3">
      <w:pPr>
        <w:tabs>
          <w:tab w:val="left" w:pos="900"/>
          <w:tab w:val="left" w:pos="1620"/>
          <w:tab w:val="left" w:pos="9360"/>
        </w:tabs>
        <w:spacing w:line="240" w:lineRule="atLeast"/>
        <w:ind w:right="640"/>
      </w:pPr>
    </w:p>
    <w:p w14:paraId="35A62D6F"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w:t>
      </w:r>
      <w:proofErr w:type="gramStart"/>
      <w:r>
        <w:rPr>
          <w:u w:val="single"/>
        </w:rPr>
        <w:t xml:space="preserve">Y  </w:t>
      </w:r>
      <w:r>
        <w:tab/>
      </w:r>
      <w:proofErr w:type="gramEnd"/>
      <w:r>
        <w:t>b.</w:t>
      </w:r>
      <w:r>
        <w:tab/>
        <w:t>Written description</w:t>
      </w:r>
    </w:p>
    <w:p w14:paraId="4329C893" w14:textId="77777777" w:rsidR="00F414B3" w:rsidRDefault="00F414B3" w:rsidP="00F414B3">
      <w:pPr>
        <w:tabs>
          <w:tab w:val="left" w:pos="900"/>
          <w:tab w:val="left" w:pos="1620"/>
          <w:tab w:val="left" w:pos="9360"/>
        </w:tabs>
        <w:spacing w:line="240" w:lineRule="atLeast"/>
        <w:ind w:right="640"/>
      </w:pPr>
    </w:p>
    <w:p w14:paraId="350093A8"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Y </w:t>
      </w:r>
      <w:r>
        <w:tab/>
        <w:t>c.</w:t>
      </w:r>
      <w:r>
        <w:tab/>
        <w:t>Name of project/applicant</w:t>
      </w:r>
    </w:p>
    <w:p w14:paraId="722D6F37" w14:textId="77777777" w:rsidR="00F414B3" w:rsidRDefault="00F414B3" w:rsidP="00F414B3">
      <w:pPr>
        <w:tabs>
          <w:tab w:val="left" w:pos="900"/>
          <w:tab w:val="left" w:pos="1620"/>
          <w:tab w:val="left" w:pos="9360"/>
        </w:tabs>
        <w:spacing w:line="240" w:lineRule="atLeast"/>
        <w:ind w:right="640"/>
      </w:pPr>
    </w:p>
    <w:p w14:paraId="5410935B"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N/A </w:t>
      </w:r>
      <w:r>
        <w:tab/>
        <w:t>d.</w:t>
      </w:r>
      <w:r>
        <w:tab/>
        <w:t>Survey</w:t>
      </w:r>
    </w:p>
    <w:p w14:paraId="1AF1E600" w14:textId="77777777" w:rsidR="00F414B3" w:rsidRDefault="00F414B3" w:rsidP="00F414B3">
      <w:pPr>
        <w:tabs>
          <w:tab w:val="left" w:pos="900"/>
          <w:tab w:val="left" w:pos="1620"/>
          <w:tab w:val="left" w:pos="9360"/>
        </w:tabs>
        <w:spacing w:line="240" w:lineRule="atLeast"/>
        <w:ind w:right="640"/>
      </w:pPr>
    </w:p>
    <w:p w14:paraId="4D113C9B" w14:textId="77777777" w:rsidR="00F414B3" w:rsidRDefault="00F414B3" w:rsidP="00F414B3">
      <w:pPr>
        <w:tabs>
          <w:tab w:val="left" w:pos="900"/>
          <w:tab w:val="left" w:pos="1620"/>
        </w:tabs>
        <w:spacing w:line="240" w:lineRule="atLeast"/>
        <w:ind w:right="640"/>
      </w:pPr>
      <w:r>
        <w:rPr>
          <w:u w:val="words"/>
        </w:rPr>
        <w:t xml:space="preserve"> </w:t>
      </w:r>
      <w:r>
        <w:rPr>
          <w:u w:val="single"/>
        </w:rPr>
        <w:t xml:space="preserve">  P </w:t>
      </w:r>
      <w:r>
        <w:tab/>
        <w:t>e.</w:t>
      </w:r>
      <w:r>
        <w:tab/>
        <w:t>Existing conditions</w:t>
      </w:r>
    </w:p>
    <w:p w14:paraId="294EDF66" w14:textId="77777777" w:rsidR="00F414B3" w:rsidRDefault="00F414B3" w:rsidP="00F414B3">
      <w:pPr>
        <w:tabs>
          <w:tab w:val="left" w:pos="900"/>
          <w:tab w:val="left" w:pos="1620"/>
        </w:tabs>
        <w:spacing w:line="240" w:lineRule="atLeast"/>
        <w:ind w:right="640"/>
      </w:pPr>
    </w:p>
    <w:p w14:paraId="51DD24C5"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Y </w:t>
      </w:r>
      <w:r>
        <w:tab/>
        <w:t>f.</w:t>
      </w:r>
      <w:r>
        <w:tab/>
        <w:t>Topography</w:t>
      </w:r>
    </w:p>
    <w:p w14:paraId="2BD875CE" w14:textId="77777777" w:rsidR="00F414B3" w:rsidRDefault="00F414B3" w:rsidP="00F414B3">
      <w:pPr>
        <w:tabs>
          <w:tab w:val="left" w:pos="900"/>
          <w:tab w:val="left" w:pos="1620"/>
          <w:tab w:val="left" w:pos="9360"/>
        </w:tabs>
        <w:spacing w:line="240" w:lineRule="atLeast"/>
        <w:ind w:right="640"/>
      </w:pPr>
    </w:p>
    <w:p w14:paraId="2A2C2A51"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w:t>
      </w:r>
      <w:proofErr w:type="gramStart"/>
      <w:r>
        <w:rPr>
          <w:u w:val="single"/>
        </w:rPr>
        <w:t xml:space="preserve">Y  </w:t>
      </w:r>
      <w:r>
        <w:tab/>
      </w:r>
      <w:proofErr w:type="gramEnd"/>
      <w:r>
        <w:t>g.</w:t>
      </w:r>
      <w:r>
        <w:tab/>
        <w:t>Buildings</w:t>
      </w:r>
    </w:p>
    <w:p w14:paraId="7B602E07" w14:textId="77777777" w:rsidR="00F414B3" w:rsidRDefault="00F414B3" w:rsidP="00F414B3">
      <w:pPr>
        <w:tabs>
          <w:tab w:val="left" w:pos="900"/>
          <w:tab w:val="left" w:pos="1620"/>
          <w:tab w:val="left" w:pos="9360"/>
        </w:tabs>
        <w:spacing w:line="240" w:lineRule="atLeast"/>
        <w:ind w:right="640"/>
      </w:pPr>
    </w:p>
    <w:p w14:paraId="33D2C31F" w14:textId="77777777" w:rsidR="00F414B3" w:rsidRDefault="00F414B3" w:rsidP="00F414B3">
      <w:pPr>
        <w:tabs>
          <w:tab w:val="left" w:pos="900"/>
          <w:tab w:val="left" w:pos="1620"/>
        </w:tabs>
        <w:spacing w:line="240" w:lineRule="atLeast"/>
        <w:ind w:right="640"/>
      </w:pPr>
      <w:r>
        <w:rPr>
          <w:u w:val="words"/>
        </w:rPr>
        <w:t xml:space="preserve"> </w:t>
      </w:r>
      <w:r>
        <w:rPr>
          <w:u w:val="single"/>
        </w:rPr>
        <w:t xml:space="preserve">  Y </w:t>
      </w:r>
      <w:r>
        <w:tab/>
        <w:t>h.</w:t>
      </w:r>
      <w:r>
        <w:tab/>
        <w:t>Traffic access and parking</w:t>
      </w:r>
    </w:p>
    <w:p w14:paraId="37944A6A" w14:textId="77777777" w:rsidR="00F414B3" w:rsidRDefault="00F414B3" w:rsidP="00F414B3">
      <w:pPr>
        <w:tabs>
          <w:tab w:val="left" w:pos="900"/>
          <w:tab w:val="left" w:pos="1620"/>
        </w:tabs>
        <w:spacing w:line="240" w:lineRule="atLeast"/>
        <w:ind w:right="640"/>
      </w:pPr>
    </w:p>
    <w:p w14:paraId="4EF7894B"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N/A </w:t>
      </w:r>
      <w:r>
        <w:tab/>
      </w:r>
      <w:proofErr w:type="spellStart"/>
      <w:r>
        <w:t>i</w:t>
      </w:r>
      <w:proofErr w:type="spellEnd"/>
      <w:r>
        <w:t>.</w:t>
      </w:r>
      <w:r>
        <w:tab/>
        <w:t>Stormwater</w:t>
      </w:r>
    </w:p>
    <w:p w14:paraId="095AD259" w14:textId="77777777" w:rsidR="00F414B3" w:rsidRDefault="00F414B3" w:rsidP="00F414B3">
      <w:pPr>
        <w:tabs>
          <w:tab w:val="left" w:pos="900"/>
          <w:tab w:val="left" w:pos="1620"/>
          <w:tab w:val="left" w:pos="9360"/>
        </w:tabs>
        <w:spacing w:line="240" w:lineRule="atLeast"/>
        <w:ind w:right="640"/>
      </w:pPr>
    </w:p>
    <w:p w14:paraId="7C445A79"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N/A </w:t>
      </w:r>
      <w:r>
        <w:tab/>
        <w:t>j.</w:t>
      </w:r>
      <w:r>
        <w:tab/>
        <w:t>Erosion</w:t>
      </w:r>
    </w:p>
    <w:p w14:paraId="654FD25C" w14:textId="77777777" w:rsidR="00F414B3" w:rsidRDefault="00F414B3" w:rsidP="00F414B3">
      <w:pPr>
        <w:tabs>
          <w:tab w:val="left" w:pos="900"/>
          <w:tab w:val="left" w:pos="1620"/>
          <w:tab w:val="left" w:pos="9360"/>
        </w:tabs>
        <w:spacing w:line="240" w:lineRule="atLeast"/>
        <w:ind w:right="640"/>
      </w:pPr>
    </w:p>
    <w:p w14:paraId="4245FDBF"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N/A </w:t>
      </w:r>
      <w:r>
        <w:tab/>
        <w:t>k.</w:t>
      </w:r>
      <w:r>
        <w:tab/>
        <w:t>Utilities</w:t>
      </w:r>
    </w:p>
    <w:p w14:paraId="12245890" w14:textId="77777777" w:rsidR="00F414B3" w:rsidRDefault="00F414B3" w:rsidP="00F414B3">
      <w:pPr>
        <w:tabs>
          <w:tab w:val="left" w:pos="900"/>
          <w:tab w:val="left" w:pos="1620"/>
          <w:tab w:val="left" w:pos="9360"/>
        </w:tabs>
        <w:spacing w:line="240" w:lineRule="atLeast"/>
        <w:ind w:right="640"/>
      </w:pPr>
    </w:p>
    <w:p w14:paraId="17664D6E"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w:t>
      </w:r>
      <w:proofErr w:type="gramStart"/>
      <w:r>
        <w:rPr>
          <w:u w:val="single"/>
        </w:rPr>
        <w:t xml:space="preserve">Y  </w:t>
      </w:r>
      <w:r>
        <w:tab/>
      </w:r>
      <w:proofErr w:type="gramEnd"/>
      <w:r>
        <w:t>l.</w:t>
      </w:r>
      <w:r>
        <w:tab/>
        <w:t>Landscaping</w:t>
      </w:r>
    </w:p>
    <w:p w14:paraId="4AB52284" w14:textId="77777777" w:rsidR="00F414B3" w:rsidRDefault="00F414B3" w:rsidP="00F414B3">
      <w:pPr>
        <w:tabs>
          <w:tab w:val="left" w:pos="900"/>
          <w:tab w:val="left" w:pos="1620"/>
          <w:tab w:val="left" w:pos="9360"/>
        </w:tabs>
        <w:spacing w:line="240" w:lineRule="atLeast"/>
        <w:ind w:right="640"/>
      </w:pPr>
    </w:p>
    <w:p w14:paraId="21FA0C94"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N/</w:t>
      </w:r>
      <w:proofErr w:type="gramStart"/>
      <w:r>
        <w:rPr>
          <w:u w:val="single"/>
        </w:rPr>
        <w:t xml:space="preserve">A  </w:t>
      </w:r>
      <w:r>
        <w:tab/>
      </w:r>
      <w:proofErr w:type="gramEnd"/>
      <w:r>
        <w:t>m.</w:t>
      </w:r>
      <w:r>
        <w:tab/>
        <w:t>Lighting</w:t>
      </w:r>
    </w:p>
    <w:p w14:paraId="10C14F74" w14:textId="77777777" w:rsidR="00F414B3" w:rsidRDefault="00F414B3" w:rsidP="00F414B3">
      <w:pPr>
        <w:tabs>
          <w:tab w:val="left" w:pos="900"/>
          <w:tab w:val="left" w:pos="1620"/>
          <w:tab w:val="left" w:pos="9360"/>
        </w:tabs>
        <w:spacing w:line="240" w:lineRule="atLeast"/>
        <w:ind w:right="640"/>
      </w:pPr>
    </w:p>
    <w:p w14:paraId="6311C5C4" w14:textId="77777777" w:rsidR="00F414B3" w:rsidRDefault="00F414B3" w:rsidP="00F414B3">
      <w:pPr>
        <w:tabs>
          <w:tab w:val="left" w:pos="900"/>
          <w:tab w:val="left" w:pos="162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pPr>
      <w:r>
        <w:rPr>
          <w:u w:val="words"/>
        </w:rPr>
        <w:t xml:space="preserve"> </w:t>
      </w:r>
      <w:r>
        <w:rPr>
          <w:u w:val="single"/>
        </w:rPr>
        <w:t xml:space="preserve"> N/A </w:t>
      </w:r>
      <w:r>
        <w:tab/>
        <w:t>n.</w:t>
      </w:r>
      <w:r>
        <w:tab/>
        <w:t>Signs</w:t>
      </w:r>
    </w:p>
    <w:p w14:paraId="3BDCEBFC" w14:textId="77777777" w:rsidR="00F414B3" w:rsidRDefault="00F414B3" w:rsidP="00F414B3">
      <w:pPr>
        <w:tabs>
          <w:tab w:val="left" w:pos="900"/>
          <w:tab w:val="left" w:pos="1620"/>
          <w:tab w:val="left" w:pos="2160"/>
          <w:tab w:val="left" w:pos="2880"/>
          <w:tab w:val="left" w:pos="3600"/>
          <w:tab w:val="left" w:pos="4320"/>
          <w:tab w:val="left" w:pos="5040"/>
          <w:tab w:val="left" w:pos="5760"/>
          <w:tab w:val="left" w:pos="6480"/>
          <w:tab w:val="left" w:pos="7200"/>
          <w:tab w:val="left" w:pos="9360"/>
          <w:tab w:val="left" w:pos="10080"/>
          <w:tab w:val="left" w:pos="10800"/>
          <w:tab w:val="left" w:pos="11520"/>
          <w:tab w:val="left" w:pos="12240"/>
          <w:tab w:val="left" w:pos="12960"/>
          <w:tab w:val="left" w:pos="13680"/>
        </w:tabs>
        <w:spacing w:line="240" w:lineRule="atLeast"/>
        <w:ind w:right="640"/>
      </w:pPr>
    </w:p>
    <w:p w14:paraId="2555FF16"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N/A</w:t>
      </w:r>
      <w:r>
        <w:tab/>
        <w:t>o.</w:t>
      </w:r>
      <w:r>
        <w:tab/>
        <w:t>Noise</w:t>
      </w:r>
    </w:p>
    <w:p w14:paraId="6F27AEFA" w14:textId="77777777" w:rsidR="00F414B3" w:rsidRDefault="00F414B3" w:rsidP="00F414B3">
      <w:pPr>
        <w:tabs>
          <w:tab w:val="left" w:pos="900"/>
          <w:tab w:val="left" w:pos="1620"/>
          <w:tab w:val="left" w:pos="9360"/>
        </w:tabs>
        <w:spacing w:line="240" w:lineRule="atLeast"/>
        <w:ind w:right="640"/>
      </w:pPr>
    </w:p>
    <w:p w14:paraId="6070B1AB"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Y </w:t>
      </w:r>
      <w:r>
        <w:tab/>
        <w:t>p.</w:t>
      </w:r>
      <w:r>
        <w:tab/>
        <w:t>Exterior storage</w:t>
      </w:r>
    </w:p>
    <w:p w14:paraId="5E5CC8E8" w14:textId="77777777" w:rsidR="00F414B3" w:rsidRDefault="00F414B3" w:rsidP="00F414B3">
      <w:pPr>
        <w:tabs>
          <w:tab w:val="left" w:pos="900"/>
          <w:tab w:val="left" w:pos="1620"/>
          <w:tab w:val="left" w:pos="9360"/>
        </w:tabs>
        <w:spacing w:line="240" w:lineRule="atLeast"/>
        <w:ind w:right="640"/>
      </w:pPr>
    </w:p>
    <w:p w14:paraId="289459AE" w14:textId="77777777" w:rsidR="00F414B3" w:rsidRDefault="00F414B3" w:rsidP="00F414B3">
      <w:pPr>
        <w:tabs>
          <w:tab w:val="left" w:pos="900"/>
          <w:tab w:val="left" w:pos="1620"/>
          <w:tab w:val="left" w:pos="9360"/>
        </w:tabs>
        <w:spacing w:line="240" w:lineRule="atLeast"/>
        <w:ind w:right="640"/>
      </w:pPr>
      <w:r>
        <w:rPr>
          <w:u w:val="words"/>
        </w:rPr>
        <w:t xml:space="preserve"> </w:t>
      </w:r>
      <w:r>
        <w:rPr>
          <w:u w:val="single"/>
        </w:rPr>
        <w:t xml:space="preserve">  P </w:t>
      </w:r>
      <w:r>
        <w:tab/>
        <w:t>q.</w:t>
      </w:r>
      <w:r>
        <w:tab/>
        <w:t>Financial and Technical Capability</w:t>
      </w:r>
    </w:p>
    <w:p w14:paraId="5E41232E" w14:textId="77777777" w:rsidR="00F414B3" w:rsidRDefault="00F414B3" w:rsidP="00F414B3">
      <w:pPr>
        <w:tabs>
          <w:tab w:val="left" w:pos="900"/>
          <w:tab w:val="left" w:pos="1620"/>
          <w:tab w:val="left" w:pos="9360"/>
        </w:tabs>
        <w:spacing w:line="240" w:lineRule="atLeast"/>
        <w:ind w:right="640"/>
      </w:pPr>
    </w:p>
    <w:p w14:paraId="03EF73AE" w14:textId="77777777" w:rsidR="00F414B3" w:rsidRDefault="00F414B3" w:rsidP="00F414B3">
      <w:pPr>
        <w:tabs>
          <w:tab w:val="left" w:pos="900"/>
          <w:tab w:val="left" w:pos="1620"/>
          <w:tab w:val="left" w:pos="9360"/>
        </w:tabs>
        <w:spacing w:line="240" w:lineRule="atLeast"/>
        <w:ind w:right="640"/>
      </w:pPr>
    </w:p>
    <w:p w14:paraId="14359721" w14:textId="77777777" w:rsidR="00F414B3" w:rsidRDefault="00F414B3" w:rsidP="00F414B3">
      <w:pPr>
        <w:tabs>
          <w:tab w:val="left" w:pos="1440"/>
          <w:tab w:val="left" w:pos="2160"/>
          <w:tab w:val="right" w:pos="7200"/>
        </w:tabs>
        <w:ind w:left="2160" w:hanging="2160"/>
      </w:pPr>
      <w:r>
        <w:t>Y</w:t>
      </w:r>
      <w:r>
        <w:tab/>
        <w:t>Yes, complete</w:t>
      </w:r>
    </w:p>
    <w:p w14:paraId="66F39A50" w14:textId="77777777" w:rsidR="00F414B3" w:rsidRDefault="00F414B3" w:rsidP="00F414B3">
      <w:pPr>
        <w:tabs>
          <w:tab w:val="left" w:pos="1440"/>
          <w:tab w:val="left" w:pos="2160"/>
          <w:tab w:val="right" w:pos="7200"/>
        </w:tabs>
        <w:ind w:left="2160" w:hanging="2160"/>
      </w:pPr>
      <w:r>
        <w:t>N</w:t>
      </w:r>
      <w:r>
        <w:tab/>
        <w:t>No, not complete</w:t>
      </w:r>
    </w:p>
    <w:p w14:paraId="2A73DA49" w14:textId="77777777" w:rsidR="00F414B3" w:rsidRDefault="00F414B3" w:rsidP="00F414B3">
      <w:pPr>
        <w:tabs>
          <w:tab w:val="left" w:pos="1440"/>
          <w:tab w:val="left" w:pos="2160"/>
          <w:tab w:val="right" w:pos="7200"/>
        </w:tabs>
        <w:ind w:left="2160" w:hanging="2160"/>
      </w:pPr>
      <w:r>
        <w:t>W</w:t>
      </w:r>
      <w:r>
        <w:tab/>
        <w:t>Waiver</w:t>
      </w:r>
    </w:p>
    <w:p w14:paraId="3989F996" w14:textId="77777777" w:rsidR="00F414B3" w:rsidRDefault="00F414B3" w:rsidP="00F414B3">
      <w:pPr>
        <w:tabs>
          <w:tab w:val="left" w:pos="1440"/>
          <w:tab w:val="left" w:pos="2160"/>
          <w:tab w:val="right" w:pos="7200"/>
        </w:tabs>
        <w:ind w:left="2160" w:hanging="2160"/>
      </w:pPr>
      <w:r>
        <w:t>P</w:t>
      </w:r>
      <w:r>
        <w:tab/>
        <w:t>Partially complete</w:t>
      </w:r>
    </w:p>
    <w:p w14:paraId="7D38CBE0" w14:textId="77777777" w:rsidR="00F414B3" w:rsidRPr="00701FCB" w:rsidRDefault="00F414B3" w:rsidP="00F414B3">
      <w:pPr>
        <w:tabs>
          <w:tab w:val="left" w:pos="1440"/>
          <w:tab w:val="left" w:pos="2160"/>
          <w:tab w:val="right" w:pos="7200"/>
        </w:tabs>
        <w:ind w:left="2160" w:hanging="2160"/>
      </w:pPr>
      <w:r>
        <w:t>N/A</w:t>
      </w:r>
      <w:r>
        <w:tab/>
        <w:t>Not applicable</w:t>
      </w:r>
    </w:p>
    <w:p w14:paraId="56C46159" w14:textId="77777777" w:rsidR="009117C3" w:rsidRPr="009117C3" w:rsidRDefault="009117C3" w:rsidP="009117C3">
      <w:pPr>
        <w:tabs>
          <w:tab w:val="right" w:pos="1440"/>
          <w:tab w:val="left" w:pos="1800"/>
        </w:tabs>
      </w:pPr>
    </w:p>
    <w:sectPr w:rsidR="009117C3" w:rsidRPr="009117C3" w:rsidSect="00D8243D">
      <w:footerReference w:type="even" r:id="rId10"/>
      <w:footerReference w:type="default" r:id="rId1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A6299A" w14:textId="77777777" w:rsidR="001C3D65" w:rsidRDefault="001C3D65" w:rsidP="00407856">
      <w:r>
        <w:separator/>
      </w:r>
    </w:p>
  </w:endnote>
  <w:endnote w:type="continuationSeparator" w:id="0">
    <w:p w14:paraId="64976C68" w14:textId="77777777" w:rsidR="001C3D65" w:rsidRDefault="001C3D65" w:rsidP="004078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w:altName w:val="Palatino"/>
    <w:panose1 w:val="00000000000000000000"/>
    <w:charset w:val="4D"/>
    <w:family w:val="auto"/>
    <w:pitch w:val="variable"/>
    <w:sig w:usb0="A00002FF" w:usb1="7800205A" w:usb2="146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43282191"/>
      <w:docPartObj>
        <w:docPartGallery w:val="Page Numbers (Bottom of Page)"/>
        <w:docPartUnique/>
      </w:docPartObj>
    </w:sdtPr>
    <w:sdtEndPr>
      <w:rPr>
        <w:rStyle w:val="PageNumber"/>
      </w:rPr>
    </w:sdtEndPr>
    <w:sdtContent>
      <w:p w14:paraId="4AFD468B" w14:textId="0E719862" w:rsidR="00407856" w:rsidRDefault="00407856" w:rsidP="00804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383310B" w14:textId="77777777" w:rsidR="00407856" w:rsidRDefault="004078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9533096"/>
      <w:docPartObj>
        <w:docPartGallery w:val="Page Numbers (Bottom of Page)"/>
        <w:docPartUnique/>
      </w:docPartObj>
    </w:sdtPr>
    <w:sdtEndPr>
      <w:rPr>
        <w:rStyle w:val="PageNumber"/>
      </w:rPr>
    </w:sdtEndPr>
    <w:sdtContent>
      <w:p w14:paraId="552B36D6" w14:textId="41DC1DEC" w:rsidR="00407856" w:rsidRDefault="00407856" w:rsidP="00804DD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FFE9873" w14:textId="77777777" w:rsidR="00407856" w:rsidRDefault="00407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29DD53" w14:textId="77777777" w:rsidR="001C3D65" w:rsidRDefault="001C3D65" w:rsidP="00407856">
      <w:r>
        <w:separator/>
      </w:r>
    </w:p>
  </w:footnote>
  <w:footnote w:type="continuationSeparator" w:id="0">
    <w:p w14:paraId="1A268FA4" w14:textId="77777777" w:rsidR="001C3D65" w:rsidRDefault="001C3D65" w:rsidP="0040785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7C3"/>
    <w:rsid w:val="00134A14"/>
    <w:rsid w:val="001C3D65"/>
    <w:rsid w:val="002971F0"/>
    <w:rsid w:val="00322C3D"/>
    <w:rsid w:val="00407856"/>
    <w:rsid w:val="00411496"/>
    <w:rsid w:val="00723B0E"/>
    <w:rsid w:val="009117C3"/>
    <w:rsid w:val="009126C0"/>
    <w:rsid w:val="00913200"/>
    <w:rsid w:val="009352F2"/>
    <w:rsid w:val="009D6656"/>
    <w:rsid w:val="00B576EE"/>
    <w:rsid w:val="00C95457"/>
    <w:rsid w:val="00CF1722"/>
    <w:rsid w:val="00D8243D"/>
    <w:rsid w:val="00DA0909"/>
    <w:rsid w:val="00F414B3"/>
    <w:rsid w:val="00FB59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9E63B"/>
  <w14:defaultImageDpi w14:val="32767"/>
  <w15:chartTrackingRefBased/>
  <w15:docId w15:val="{FD420872-451E-9940-81DF-060FFA08D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w:eastAsiaTheme="minorHAnsi" w:hAnsi="Palatino" w:cs="Times New Roman (Body CS)"/>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9352F2"/>
    <w:pPr>
      <w:keepNext/>
      <w:spacing w:before="240" w:after="60"/>
      <w:outlineLvl w:val="3"/>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407856"/>
    <w:pPr>
      <w:tabs>
        <w:tab w:val="center" w:pos="4680"/>
        <w:tab w:val="right" w:pos="9360"/>
      </w:tabs>
    </w:pPr>
  </w:style>
  <w:style w:type="character" w:customStyle="1" w:styleId="FooterChar">
    <w:name w:val="Footer Char"/>
    <w:basedOn w:val="DefaultParagraphFont"/>
    <w:link w:val="Footer"/>
    <w:uiPriority w:val="99"/>
    <w:rsid w:val="00407856"/>
  </w:style>
  <w:style w:type="character" w:styleId="PageNumber">
    <w:name w:val="page number"/>
    <w:basedOn w:val="DefaultParagraphFont"/>
    <w:uiPriority w:val="99"/>
    <w:semiHidden/>
    <w:unhideWhenUsed/>
    <w:rsid w:val="00407856"/>
  </w:style>
  <w:style w:type="character" w:customStyle="1" w:styleId="Heading4Char">
    <w:name w:val="Heading 4 Char"/>
    <w:basedOn w:val="DefaultParagraphFont"/>
    <w:link w:val="Heading4"/>
    <w:rsid w:val="009352F2"/>
    <w:rPr>
      <w:rFonts w:ascii="Times New Roman" w:eastAsia="Times New Roman" w:hAnsi="Times New Roman" w:cs="Times New Roman"/>
      <w:b/>
      <w:sz w:val="28"/>
      <w:szCs w:val="20"/>
    </w:rPr>
  </w:style>
  <w:style w:type="paragraph" w:styleId="List">
    <w:name w:val="List"/>
    <w:basedOn w:val="Normal"/>
    <w:rsid w:val="009352F2"/>
    <w:pPr>
      <w:ind w:left="360" w:hanging="360"/>
    </w:pPr>
    <w:rPr>
      <w:rFonts w:ascii="Times New Roman" w:eastAsia="Times New Roman" w:hAnsi="Times New Roman" w:cs="Times New Roman"/>
      <w:szCs w:val="20"/>
    </w:rPr>
  </w:style>
  <w:style w:type="paragraph" w:styleId="List2">
    <w:name w:val="List 2"/>
    <w:basedOn w:val="Normal"/>
    <w:rsid w:val="009352F2"/>
    <w:pPr>
      <w:ind w:left="720" w:hanging="360"/>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1097</Words>
  <Characters>6253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2021-05-13T17:17:00Z</dcterms:created>
  <dcterms:modified xsi:type="dcterms:W3CDTF">2021-05-13T17:17:00Z</dcterms:modified>
</cp:coreProperties>
</file>