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80" w:lineRule="auto"/>
        <w:rPr>
          <w:rFonts w:ascii="Times New Roman" w:cs="Times New Roman" w:eastAsia="Times New Roman" w:hAnsi="Times New Roman"/>
          <w:b w:val="1"/>
          <w:sz w:val="24"/>
          <w:szCs w:val="24"/>
        </w:rPr>
      </w:pPr>
      <w:bookmarkStart w:colFirst="0" w:colLast="0" w:name="_7ytvjpht93tx" w:id="0"/>
      <w:bookmarkEnd w:id="0"/>
      <w:r w:rsidDel="00000000" w:rsidR="00000000" w:rsidRPr="00000000">
        <w:rPr>
          <w:rFonts w:ascii="Times New Roman" w:cs="Times New Roman" w:eastAsia="Times New Roman" w:hAnsi="Times New Roman"/>
          <w:b w:val="1"/>
          <w:sz w:val="24"/>
          <w:szCs w:val="24"/>
          <w:rtl w:val="0"/>
        </w:rPr>
        <w:t xml:space="preserve">Purpose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Programming supports the Thomas Memorial Library’s efforts to serve the community of Cape Elizabeth by offering opportunities for exploration, lifelong learning, community engagement, and access to information resources. </w:t>
      </w:r>
      <w:r w:rsidDel="00000000" w:rsidR="00000000" w:rsidRPr="00000000">
        <w:rPr>
          <w:rFonts w:ascii="Times New Roman" w:cs="Times New Roman" w:eastAsia="Times New Roman" w:hAnsi="Times New Roman"/>
          <w:sz w:val="24"/>
          <w:szCs w:val="24"/>
          <w:highlight w:val="white"/>
          <w:rtl w:val="0"/>
        </w:rPr>
        <w:t xml:space="preserve">The library’s programming aims to foster strong community partnerships that are focused on advancing library, town and community goals and to maximize the impact of the library’s spaces and resources.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policy is to provide an overview of library programming and what the public should expect when attending programming. It also ensures the library's partners and external facilitators are aware of the objectives and expectations of library programming. Additionally, this policy provides library staff with the necessary framework to assist them in the development and delivery of high-quality programming.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applies to all programs, except:</w:t>
      </w:r>
    </w:p>
    <w:p w:rsidR="00000000" w:rsidDel="00000000" w:rsidP="00000000" w:rsidRDefault="00000000" w:rsidRPr="00000000" w14:paraId="00000006">
      <w:pPr>
        <w:numPr>
          <w:ilvl w:val="0"/>
          <w:numId w:val="3"/>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Foundation events that are developed only for special purposes such as donor recognition or fundraising; or</w:t>
      </w:r>
    </w:p>
    <w:p w:rsidR="00000000" w:rsidDel="00000000" w:rsidP="00000000" w:rsidRDefault="00000000" w:rsidRPr="00000000" w14:paraId="00000007">
      <w:pPr>
        <w:numPr>
          <w:ilvl w:val="0"/>
          <w:numId w:val="3"/>
        </w:numPr>
        <w:pBdr>
          <w:top w:color="auto" w:space="0" w:sz="0" w:val="none"/>
          <w:bottom w:color="auto" w:space="0" w:sz="0" w:val="none"/>
          <w:right w:color="auto" w:space="0" w:sz="0" w:val="none"/>
          <w:between w:color="auto" w:space="0" w:sz="0" w:val="none"/>
        </w:pBdr>
        <w:shd w:fill="fefefe" w:val="clear"/>
        <w:spacing w:after="140" w:before="0" w:beforeAutospacing="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Programs or events offered by other organizations or individuals on library premises where space is rented under the terms and conditions of the </w:t>
      </w:r>
      <w:r w:rsidDel="00000000" w:rsidR="00000000" w:rsidRPr="00000000">
        <w:rPr>
          <w:rFonts w:ascii="Times New Roman" w:cs="Times New Roman" w:eastAsia="Times New Roman" w:hAnsi="Times New Roman"/>
          <w:i w:val="1"/>
          <w:sz w:val="24"/>
          <w:szCs w:val="24"/>
          <w:rtl w:val="0"/>
        </w:rPr>
        <w:t xml:space="preserve">Meeting Room Use Policy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80" w:lineRule="auto"/>
        <w:rPr>
          <w:rFonts w:ascii="Times New Roman" w:cs="Times New Roman" w:eastAsia="Times New Roman" w:hAnsi="Times New Roman"/>
          <w:b w:val="1"/>
          <w:sz w:val="24"/>
          <w:szCs w:val="24"/>
        </w:rPr>
      </w:pPr>
      <w:bookmarkStart w:colFirst="0" w:colLast="0" w:name="_kmmpkyu5hwgd" w:id="1"/>
      <w:bookmarkEnd w:id="1"/>
      <w:r w:rsidDel="00000000" w:rsidR="00000000" w:rsidRPr="00000000">
        <w:rPr>
          <w:rFonts w:ascii="Times New Roman" w:cs="Times New Roman" w:eastAsia="Times New Roman" w:hAnsi="Times New Roman"/>
          <w:b w:val="1"/>
          <w:sz w:val="24"/>
          <w:szCs w:val="24"/>
          <w:rtl w:val="0"/>
        </w:rPr>
        <w:t xml:space="preserve">Policy Statement</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Library programs are developed in response to community needs and interests, while supporting the library’s strategic goals and reflecting the library's vision, mission and values. Programming is an integral component of library service that:</w:t>
      </w:r>
    </w:p>
    <w:p w:rsidR="00000000" w:rsidDel="00000000" w:rsidP="00000000" w:rsidRDefault="00000000" w:rsidRPr="00000000" w14:paraId="0000000B">
      <w:pPr>
        <w:numPr>
          <w:ilvl w:val="0"/>
          <w:numId w:val="2"/>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Expands the library’s role as a community resource</w:t>
      </w:r>
    </w:p>
    <w:p w:rsidR="00000000" w:rsidDel="00000000" w:rsidP="00000000" w:rsidRDefault="00000000" w:rsidRPr="00000000" w14:paraId="0000000C">
      <w:pPr>
        <w:numPr>
          <w:ilvl w:val="0"/>
          <w:numId w:val="2"/>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Introduces patrons and non-users to library resources</w:t>
      </w:r>
    </w:p>
    <w:p w:rsidR="00000000" w:rsidDel="00000000" w:rsidP="00000000" w:rsidRDefault="00000000" w:rsidRPr="00000000" w14:paraId="0000000D">
      <w:pPr>
        <w:numPr>
          <w:ilvl w:val="0"/>
          <w:numId w:val="2"/>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entertainment</w:t>
      </w:r>
    </w:p>
    <w:p w:rsidR="00000000" w:rsidDel="00000000" w:rsidP="00000000" w:rsidRDefault="00000000" w:rsidRPr="00000000" w14:paraId="0000000E">
      <w:pPr>
        <w:numPr>
          <w:ilvl w:val="0"/>
          <w:numId w:val="2"/>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opportunities for lifelong learning</w:t>
      </w:r>
    </w:p>
    <w:p w:rsidR="00000000" w:rsidDel="00000000" w:rsidP="00000000" w:rsidRDefault="00000000" w:rsidRPr="00000000" w14:paraId="0000000F">
      <w:pPr>
        <w:numPr>
          <w:ilvl w:val="0"/>
          <w:numId w:val="2"/>
        </w:numPr>
        <w:pBdr>
          <w:top w:color="auto" w:space="0" w:sz="0" w:val="none"/>
          <w:left w:color="auto" w:space="0" w:sz="0" w:val="none"/>
          <w:bottom w:color="auto" w:space="0" w:sz="0" w:val="none"/>
          <w:right w:color="auto" w:space="0" w:sz="0" w:val="none"/>
          <w:between w:color="auto" w:space="0" w:sz="0" w:val="none"/>
        </w:pBdr>
        <w:shd w:fill="fefefe" w:val="clea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Expands the visibility of the library</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Library programs are developed using the expertise and specialized training of library staff, as well as the library’s collections, services and facilities. The following criteria are used in making decisions about program topics, speakers, and accompanying resources:</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Alignment with current library strategic plan and mission</w:t>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 of library collections and resources</w:t>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Timeliness and relevance of topic to community needs and interests</w:t>
      </w:r>
    </w:p>
    <w:p w:rsidR="00000000" w:rsidDel="00000000" w:rsidP="00000000" w:rsidRDefault="00000000" w:rsidRPr="00000000" w14:paraId="00000016">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Availability of funding</w:t>
      </w:r>
    </w:p>
    <w:p w:rsidR="00000000" w:rsidDel="00000000" w:rsidP="00000000" w:rsidRDefault="00000000" w:rsidRPr="00000000" w14:paraId="00000017">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Availability of programming space</w:t>
      </w:r>
    </w:p>
    <w:p w:rsidR="00000000" w:rsidDel="00000000" w:rsidP="00000000" w:rsidRDefault="00000000" w:rsidRPr="00000000" w14:paraId="00000018">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Promotional opportunities and publicity resource constraints</w:t>
      </w:r>
    </w:p>
    <w:p w:rsidR="00000000" w:rsidDel="00000000" w:rsidP="00000000" w:rsidRDefault="00000000" w:rsidRPr="00000000" w14:paraId="00000019">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background/qualification in content area</w:t>
      </w:r>
    </w:p>
    <w:p w:rsidR="00000000" w:rsidDel="00000000" w:rsidP="00000000" w:rsidRDefault="00000000" w:rsidRPr="00000000" w14:paraId="0000001A">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Appropriateness of content for the intended audience</w:t>
      </w:r>
    </w:p>
    <w:p w:rsidR="00000000" w:rsidDel="00000000" w:rsidP="00000000" w:rsidRDefault="00000000" w:rsidRPr="00000000" w14:paraId="0000001B">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Connection to other community programs, exhibitions or events</w:t>
      </w:r>
    </w:p>
    <w:p w:rsidR="00000000" w:rsidDel="00000000" w:rsidP="00000000" w:rsidRDefault="00000000" w:rsidRPr="00000000" w14:paraId="0000001C">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equity and inclusion</w:t>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Historical or educational significance</w:t>
      </w:r>
    </w:p>
    <w:p w:rsidR="00000000" w:rsidDel="00000000" w:rsidP="00000000" w:rsidRDefault="00000000" w:rsidRPr="00000000" w14:paraId="0000001E">
      <w:pPr>
        <w:numPr>
          <w:ilvl w:val="0"/>
          <w:numId w:val="1"/>
        </w:numPr>
        <w:pBdr>
          <w:top w:color="auto" w:space="0" w:sz="0" w:val="none"/>
          <w:left w:color="auto" w:space="0" w:sz="0" w:val="none"/>
          <w:bottom w:color="auto" w:space="0" w:sz="0" w:val="none"/>
          <w:right w:color="auto" w:space="0" w:sz="0" w:val="none"/>
          <w:between w:color="auto" w:space="0" w:sz="0" w:val="none"/>
        </w:pBdr>
        <w:shd w:fill="fefefe" w:val="clea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 to library collections, resources, exhibits or programs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trike w:val="1"/>
          <w:color w:val="00796b"/>
          <w:sz w:val="24"/>
          <w:szCs w:val="24"/>
          <w:shd w:fill="fff2cc" w:val="clear"/>
        </w:rPr>
      </w:pPr>
      <w:r w:rsidDel="00000000" w:rsidR="00000000" w:rsidRPr="00000000">
        <w:rPr>
          <w:rFonts w:ascii="Times New Roman" w:cs="Times New Roman" w:eastAsia="Times New Roman" w:hAnsi="Times New Roman"/>
          <w:sz w:val="24"/>
          <w:szCs w:val="24"/>
          <w:rtl w:val="0"/>
        </w:rPr>
        <w:t xml:space="preserve">In addition, the library draws upon other community resources in developing programs and actively partners with other community agencies, organizations, educational and cultural institutions, or individuals to develop and present co-sponsored public programs. Professional performers and presenters that reflect specialized or unique expertise may be hired for library programs; performers and presenters will not be excluded from consideration because of their origin, background, sexuality, gender, religion, ability, or views, or because of possible controversy. </w:t>
      </w:r>
      <w:r w:rsidDel="00000000" w:rsidR="00000000" w:rsidRPr="00000000">
        <w:rPr>
          <w:rFonts w:ascii="Times New Roman" w:cs="Times New Roman" w:eastAsia="Times New Roman" w:hAnsi="Times New Roman"/>
          <w:strike w:val="1"/>
          <w:color w:val="00796b"/>
          <w:sz w:val="24"/>
          <w:szCs w:val="24"/>
          <w:shd w:fill="fff2cc" w:val="clear"/>
          <w:rtl w:val="0"/>
        </w:rPr>
        <w:t xml:space="preserve">Programs will not be cancelled because of the ideas or topics of the program or the views expressed by participants or speakers. </w:t>
      </w:r>
      <w:r w:rsidDel="00000000" w:rsidR="00000000" w:rsidRPr="00000000">
        <w:rPr>
          <w:rFonts w:ascii="Times New Roman" w:cs="Times New Roman" w:eastAsia="Times New Roman" w:hAnsi="Times New Roman"/>
          <w:sz w:val="24"/>
          <w:szCs w:val="24"/>
          <w:shd w:fill="fff2cc" w:val="clear"/>
          <w:rtl w:val="0"/>
        </w:rPr>
        <w:t xml:space="preserve">Library staff who present programs do so as part of their regular job</w:t>
      </w:r>
      <w:r w:rsidDel="00000000" w:rsidR="00000000" w:rsidRPr="00000000">
        <w:rPr>
          <w:rFonts w:ascii="Times New Roman" w:cs="Times New Roman" w:eastAsia="Times New Roman" w:hAnsi="Times New Roman"/>
          <w:color w:val="00796b"/>
          <w:sz w:val="24"/>
          <w:szCs w:val="24"/>
          <w:shd w:fill="fff2cc" w:val="clear"/>
          <w:rtl w:val="0"/>
        </w:rPr>
        <w:t xml:space="preserve">.</w:t>
      </w:r>
      <w:r w:rsidDel="00000000" w:rsidR="00000000" w:rsidRPr="00000000">
        <w:rPr>
          <w:rFonts w:ascii="Times New Roman" w:cs="Times New Roman" w:eastAsia="Times New Roman" w:hAnsi="Times New Roman"/>
          <w:sz w:val="24"/>
          <w:szCs w:val="24"/>
          <w:shd w:fill="fff2cc" w:val="clear"/>
          <w:rtl w:val="0"/>
        </w:rPr>
        <w:t xml:space="preserve"> </w:t>
      </w:r>
      <w:r w:rsidDel="00000000" w:rsidR="00000000" w:rsidRPr="00000000">
        <w:rPr>
          <w:rFonts w:ascii="Times New Roman" w:cs="Times New Roman" w:eastAsia="Times New Roman" w:hAnsi="Times New Roman"/>
          <w:strike w:val="1"/>
          <w:color w:val="00796b"/>
          <w:sz w:val="24"/>
          <w:szCs w:val="24"/>
          <w:shd w:fill="fff2cc" w:val="clear"/>
          <w:rtl w:val="0"/>
        </w:rPr>
        <w:t xml:space="preserve">and are not hired as outside contractors for programming.</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color w:val="00796b"/>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reserves the right to limit attendance based on the specific parameters of a program, such as the age of the intended audience or space limitations. Recurring library programs, such as book and discussion groups, will remain open to all; if limited space is available in such groups, a cycle of registration will be established so that the program is open to new participants. Program attendance requires compliance with library policies, including the </w:t>
      </w:r>
      <w:r w:rsidDel="00000000" w:rsidR="00000000" w:rsidRPr="00000000">
        <w:rPr>
          <w:rFonts w:ascii="Times New Roman" w:cs="Times New Roman" w:eastAsia="Times New Roman" w:hAnsi="Times New Roman"/>
          <w:i w:val="1"/>
          <w:sz w:val="24"/>
          <w:szCs w:val="24"/>
          <w:rtl w:val="0"/>
        </w:rPr>
        <w:t xml:space="preserve">General Use Policy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does not charge for programs. Programs may require library membership, i.e. a library card, and prioritize, or be limited to, registration of Cape Elizabeth residents. Otherwise, all programs that are capped with a participation limit will be in order of registration: first come, first served.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library's philosophy of open access to information extends to library programming. The library does not discriminate on the basis of race, religion, gender, national origin, age, or any other characteristics protected by local, state, and federal law. Library sponsorship of a program does not constitute an endorsement of the content of the program or the views expressed by participants, and program topics, speakers and resources are not excluded from programs because of possible controversy. The library may establish time, place and manner restrictions to limit the speech but otherwise supports the right of individuals to engage in free speech.</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trike w:val="1"/>
          <w:color w:val="00796b"/>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Library programs must be non-commercial in nature. Although a professional expert may present a program, the information should always be generic in nature. Library programs must have a special educational, informational, or cultural value to the community. No individual or organization shall use a program at the library to advertise or recruit members or customers. Programs are not used for commercial, religious, or partisan purposes or the solicitation of business.</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Scheduling and Frequency of Programs</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will endeavor to offer an equitable number of programs throughout the</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However, factors such as staffing levels, budget considerations, public health concerns, and other demands upon the staff will influence the number and types of programs able to be offered.</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Virtual Programs</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effort to reach the greatest volume of patrons, the library may also offer virtual programs. These programs will utilize library approved virtual meeting platform(s) that patrons may use to access virtual programs from their own devices and may include programs that are simultaneously run at library facilities along with programs that are solely offered virtually. All library virtual programs will be hosted via the library’s virtual meeting account(s). A designated library staff member will act as “host.” Patrons attending virtual programs are expected to adhere to the </w:t>
      </w:r>
      <w:r w:rsidDel="00000000" w:rsidR="00000000" w:rsidRPr="00000000">
        <w:rPr>
          <w:rFonts w:ascii="Times New Roman" w:cs="Times New Roman" w:eastAsia="Times New Roman" w:hAnsi="Times New Roman"/>
          <w:i w:val="1"/>
          <w:sz w:val="24"/>
          <w:szCs w:val="24"/>
          <w:rtl w:val="0"/>
        </w:rPr>
        <w:t xml:space="preserve">General Use Policy </w:t>
      </w:r>
      <w:r w:rsidDel="00000000" w:rsidR="00000000" w:rsidRPr="00000000">
        <w:rPr>
          <w:rFonts w:ascii="Times New Roman" w:cs="Times New Roman" w:eastAsia="Times New Roman" w:hAnsi="Times New Roman"/>
          <w:sz w:val="24"/>
          <w:szCs w:val="24"/>
          <w:rtl w:val="0"/>
        </w:rPr>
        <w:t xml:space="preserve">while in attendance, and failure to do so during a virtual program may result in immediate removal.</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Confidentiality</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Presenters/Performers are expected to keep all personal information acquired while performing or conducting a program at the library confidential. A person’s library record and information needs are private and confidential. </w:t>
      </w:r>
    </w:p>
    <w:p w:rsidR="00000000" w:rsidDel="00000000" w:rsidP="00000000" w:rsidRDefault="00000000" w:rsidRPr="00000000" w14:paraId="0000003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0" w:before="340" w:lineRule="auto"/>
        <w:rPr>
          <w:rFonts w:ascii="Times New Roman" w:cs="Times New Roman" w:eastAsia="Times New Roman" w:hAnsi="Times New Roman"/>
          <w:b w:val="1"/>
          <w:sz w:val="24"/>
          <w:szCs w:val="24"/>
        </w:rPr>
      </w:pPr>
      <w:bookmarkStart w:colFirst="0" w:colLast="0" w:name="_7rmzagtp49iz" w:id="2"/>
      <w:bookmarkEnd w:id="2"/>
      <w:r w:rsidDel="00000000" w:rsidR="00000000" w:rsidRPr="00000000">
        <w:rPr>
          <w:rFonts w:ascii="Times New Roman" w:cs="Times New Roman" w:eastAsia="Times New Roman" w:hAnsi="Times New Roman"/>
          <w:b w:val="1"/>
          <w:sz w:val="24"/>
          <w:szCs w:val="24"/>
          <w:rtl w:val="0"/>
        </w:rPr>
        <w:t xml:space="preserve">Patron Information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for library programs must be done on the library’s website, unless given an exception by the Director. The library maintains the registration contact information and distributes communication from presenters to the registrants; the registrant list for an event is not shared outside of the library. All library communications to registrants will be sent as BCC (blind carbon copy) in order to maintain confidentiality.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a program or presentation, no attempt may be made to promote business products or services or solicit business from program attendees. Presenters may not require personal information (names, addresses, phone numbers, emails, etc.) from the program participants, either as part of a pre-registration process or during the program itself. Participants can voluntarily give presenters their contact information on an individual basis.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Photography and Filming</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 sponsored by the library within the library or at off-site library sponsored events may be photographed or video-recorded by the library staff or its representatives. Attendance at a library sponsored program constitutes the consent of all attendees and the consent of the parents or legal guardians of any minor children in attendance, to the future broadcast, publication, or other use of photographs or videos at the sole discretion of the library.</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may utilize photos and videos from public programs and events at the library and at off-site library sponsored events on its website, social media and in library publications. To ensure the privacy of all individuals, including children, images will not be identified using full names or personal identifying information without the written approval from the photographed individual, parent or legal guardian.</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Participants may request in writing that their image not be used by the library.</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Sales of Books, CDs, or Other Creative Work Products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library’s discretion, at events such as concerts, book launches, or author events, a presenter’s own CDs and books may be sold either by the presenter directly or through an outside vendor with whom the library has an established relationship. Library staff will not handle the exchange of money or any part of the sales interaction. </w:t>
      </w:r>
    </w:p>
    <w:p w:rsidR="00000000" w:rsidDel="00000000" w:rsidP="00000000" w:rsidRDefault="00000000" w:rsidRPr="00000000" w14:paraId="0000004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80" w:lineRule="auto"/>
        <w:rPr>
          <w:rFonts w:ascii="Times New Roman" w:cs="Times New Roman" w:eastAsia="Times New Roman" w:hAnsi="Times New Roman"/>
          <w:b w:val="1"/>
          <w:color w:val="0a0a0a"/>
          <w:sz w:val="24"/>
          <w:szCs w:val="24"/>
        </w:rPr>
      </w:pPr>
      <w:bookmarkStart w:colFirst="0" w:colLast="0" w:name="_j2g8okdxblw4" w:id="3"/>
      <w:bookmarkEnd w:id="3"/>
      <w:r w:rsidDel="00000000" w:rsidR="00000000" w:rsidRPr="00000000">
        <w:rPr>
          <w:rFonts w:ascii="Times New Roman" w:cs="Times New Roman" w:eastAsia="Times New Roman" w:hAnsi="Times New Roman"/>
          <w:b w:val="1"/>
          <w:color w:val="0a0a0a"/>
          <w:sz w:val="24"/>
          <w:szCs w:val="24"/>
          <w:rtl w:val="0"/>
        </w:rPr>
        <w:t xml:space="preserve">Program Development and Delivery</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Programs developed and delivered by the library will meet its strategic priorities. A regular cycle of program evaluation will occur within the library's framework. Evaluation will include feedback from staff, participants, and partners. </w:t>
      </w:r>
      <w:r w:rsidDel="00000000" w:rsidR="00000000" w:rsidRPr="00000000">
        <w:rPr>
          <w:rFonts w:ascii="Times New Roman" w:cs="Times New Roman" w:eastAsia="Times New Roman" w:hAnsi="Times New Roman"/>
          <w:color w:val="0a0a0a"/>
          <w:sz w:val="24"/>
          <w:szCs w:val="24"/>
          <w:highlight w:val="white"/>
          <w:rtl w:val="0"/>
        </w:rPr>
        <w:t xml:space="preserve">Library programming looks to fill in gaps that exist in our community. When those gaps are addressed elsewhere, the library will focus on new needs. To assess if a program is filling a need, the library looks to multiple points of information to evaluate the alignment with our mission. These include: evidence of attendance and participation in existing programs; when reliable research or information indicates a gap in general public knowledge or awareness of an issue; patron feedback. When programs involve a paid presenter, budgetary factors are also considered. </w:t>
      </w: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Programs may be developed in response to requests from the Town in support of specific Town service goals.</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library always welcomes feedback regarding programming. </w:t>
      </w:r>
    </w:p>
    <w:p w:rsidR="00000000" w:rsidDel="00000000" w:rsidP="00000000" w:rsidRDefault="00000000" w:rsidRPr="00000000" w14:paraId="00000045">
      <w:pPr>
        <w:spacing w:before="280" w:lineRule="auto"/>
        <w:rPr>
          <w:rFonts w:ascii="Times New Roman" w:cs="Times New Roman" w:eastAsia="Times New Roman" w:hAnsi="Times New Roman"/>
          <w:b w:val="1"/>
          <w:color w:val="0a0a0a"/>
          <w:sz w:val="24"/>
          <w:szCs w:val="24"/>
          <w:shd w:fill="fefefe" w:val="clear"/>
        </w:rPr>
      </w:pPr>
      <w:r w:rsidDel="00000000" w:rsidR="00000000" w:rsidRPr="00000000">
        <w:rPr>
          <w:rtl w:val="0"/>
        </w:rPr>
      </w:r>
    </w:p>
    <w:p w:rsidR="00000000" w:rsidDel="00000000" w:rsidP="00000000" w:rsidRDefault="00000000" w:rsidRPr="00000000" w14:paraId="00000046">
      <w:pPr>
        <w:spacing w:before="280" w:lineRule="auto"/>
        <w:rPr>
          <w:rFonts w:ascii="Times New Roman" w:cs="Times New Roman" w:eastAsia="Times New Roman" w:hAnsi="Times New Roman"/>
          <w:b w:val="1"/>
          <w:color w:val="0a0a0a"/>
          <w:sz w:val="24"/>
          <w:szCs w:val="24"/>
          <w:shd w:fill="fefefe" w:val="clear"/>
        </w:rPr>
      </w:pPr>
      <w:r w:rsidDel="00000000" w:rsidR="00000000" w:rsidRPr="00000000">
        <w:rPr>
          <w:rFonts w:ascii="Times New Roman" w:cs="Times New Roman" w:eastAsia="Times New Roman" w:hAnsi="Times New Roman"/>
          <w:b w:val="1"/>
          <w:color w:val="0a0a0a"/>
          <w:sz w:val="24"/>
          <w:szCs w:val="24"/>
          <w:shd w:fill="fefefe" w:val="clear"/>
          <w:rtl w:val="0"/>
        </w:rPr>
        <w:t xml:space="preserve">Program Partnerships</w:t>
      </w:r>
    </w:p>
    <w:p w:rsidR="00000000" w:rsidDel="00000000" w:rsidP="00000000" w:rsidRDefault="00000000" w:rsidRPr="00000000" w14:paraId="00000047">
      <w:pPr>
        <w:rPr>
          <w:rFonts w:ascii="Times New Roman" w:cs="Times New Roman" w:eastAsia="Times New Roman" w:hAnsi="Times New Roman"/>
          <w:color w:val="0a0a0a"/>
          <w:sz w:val="24"/>
          <w:szCs w:val="24"/>
          <w:shd w:fill="fefefe" w:val="clear"/>
        </w:rPr>
      </w:pPr>
      <w:r w:rsidDel="00000000" w:rsidR="00000000" w:rsidRPr="00000000">
        <w:rPr>
          <w:rFonts w:ascii="Times New Roman" w:cs="Times New Roman" w:eastAsia="Times New Roman" w:hAnsi="Times New Roman"/>
          <w:color w:val="0a0a0a"/>
          <w:sz w:val="24"/>
          <w:szCs w:val="24"/>
          <w:shd w:fill="fefefe" w:val="clear"/>
          <w:rtl w:val="0"/>
        </w:rPr>
        <w:t xml:space="preserve">A partnership is defined as a mutually beneficial collaboration between library and an external organization or individual, where partner contributions provide support for and/or promote activities, services, events and programs to the public to achieve the library goals of expanding programming and building community. Co-sponsorship of a program does not constitute an endorsement of the content of the program or the views expressed by participants and this will be noted on publicity. Co-sponsorship is defined as the library working with another agency, presenter, or business to provide a program for library users as agreed to in the </w:t>
      </w:r>
      <w:r w:rsidDel="00000000" w:rsidR="00000000" w:rsidRPr="00000000">
        <w:rPr>
          <w:rFonts w:ascii="Times New Roman" w:cs="Times New Roman" w:eastAsia="Times New Roman" w:hAnsi="Times New Roman"/>
          <w:color w:val="0a0a0a"/>
          <w:sz w:val="24"/>
          <w:szCs w:val="24"/>
          <w:rtl w:val="0"/>
        </w:rPr>
        <w:t xml:space="preserve">Statement of Partnership.</w:t>
      </w:r>
      <w:r w:rsidDel="00000000" w:rsidR="00000000" w:rsidRPr="00000000">
        <w:rPr>
          <w:rFonts w:ascii="Times New Roman" w:cs="Times New Roman" w:eastAsia="Times New Roman" w:hAnsi="Times New Roman"/>
          <w:color w:val="0a0a0a"/>
          <w:sz w:val="24"/>
          <w:szCs w:val="24"/>
          <w:shd w:fill="fefefe" w:val="clear"/>
          <w:rtl w:val="0"/>
        </w:rPr>
        <w:t xml:space="preserve"> Priority co-sponsorship will be given to local government agencies. Agencies, businesses, or organizations that participate in co-sponsoring a library program receive acknowledgement on the library website and in local publications. The library and its employees will not be liable for the content of any program presented by a third party.</w:t>
      </w:r>
    </w:p>
    <w:p w:rsidR="00000000" w:rsidDel="00000000" w:rsidP="00000000" w:rsidRDefault="00000000" w:rsidRPr="00000000" w14:paraId="00000048">
      <w:pPr>
        <w:rPr>
          <w:rFonts w:ascii="Times New Roman" w:cs="Times New Roman" w:eastAsia="Times New Roman" w:hAnsi="Times New Roman"/>
          <w:color w:val="0a0a0a"/>
          <w:sz w:val="24"/>
          <w:szCs w:val="24"/>
          <w:shd w:fill="fefefe" w:val="clear"/>
        </w:rPr>
      </w:pPr>
      <w:r w:rsidDel="00000000" w:rsidR="00000000" w:rsidRPr="00000000">
        <w:rPr>
          <w:rtl w:val="0"/>
        </w:rPr>
      </w:r>
    </w:p>
    <w:p w:rsidR="00000000" w:rsidDel="00000000" w:rsidP="00000000" w:rsidRDefault="00000000" w:rsidRPr="00000000" w14:paraId="0000004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0" w:before="340" w:lineRule="auto"/>
        <w:rPr>
          <w:rFonts w:ascii="Times New Roman" w:cs="Times New Roman" w:eastAsia="Times New Roman" w:hAnsi="Times New Roman"/>
          <w:b w:val="1"/>
          <w:sz w:val="24"/>
          <w:szCs w:val="24"/>
        </w:rPr>
      </w:pPr>
      <w:bookmarkStart w:colFirst="0" w:colLast="0" w:name="_1r3aoaszxh1m" w:id="4"/>
      <w:bookmarkEnd w:id="4"/>
      <w:r w:rsidDel="00000000" w:rsidR="00000000" w:rsidRPr="00000000">
        <w:rPr>
          <w:rFonts w:ascii="Times New Roman" w:cs="Times New Roman" w:eastAsia="Times New Roman" w:hAnsi="Times New Roman"/>
          <w:b w:val="1"/>
          <w:sz w:val="24"/>
          <w:szCs w:val="24"/>
          <w:rtl w:val="0"/>
        </w:rPr>
        <w:t xml:space="preserve">Presenter/Performer Guidelines and Conduct</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Presenters and performers are expected to follow library behavior policies and rules of conduct. Inappropriate conduct, i.e., that which is not deemed in alignment with the mission, vision, and values or general professional conduct, could lead to the termination of presenter/performer’s relationship with the library.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Program presenters/facilitators must always ensure the dignity and safety of the public and staff in accordance with library policies and standards. Misrepresentation of a program, a likelihood of physical hazard to participants or audiences, a likelihood of misuse of premises or equipment, non-compliance with library policies, including the </w:t>
      </w:r>
      <w:r w:rsidDel="00000000" w:rsidR="00000000" w:rsidRPr="00000000">
        <w:rPr>
          <w:rFonts w:ascii="Times New Roman" w:cs="Times New Roman" w:eastAsia="Times New Roman" w:hAnsi="Times New Roman"/>
          <w:i w:val="1"/>
          <w:color w:val="0a0a0a"/>
          <w:sz w:val="24"/>
          <w:szCs w:val="24"/>
          <w:rtl w:val="0"/>
        </w:rPr>
        <w:t xml:space="preserve">General Use Policy,</w:t>
      </w:r>
      <w:r w:rsidDel="00000000" w:rsidR="00000000" w:rsidRPr="00000000">
        <w:rPr>
          <w:rFonts w:ascii="Times New Roman" w:cs="Times New Roman" w:eastAsia="Times New Roman" w:hAnsi="Times New Roman"/>
          <w:color w:val="0a0a0a"/>
          <w:sz w:val="24"/>
          <w:szCs w:val="24"/>
          <w:rtl w:val="0"/>
        </w:rPr>
        <w:t xml:space="preserve"> may all constitute reasons to terminate a program.</w:t>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part of the library program, presenters or performers cannot ask for or receive for themselves or for any member of their households, directly or indirectly, any monies or gifts from library patrons.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Brochures, flyers or business cards may be made available to participants at an informational table but can not be included in presenter handouts. Library patrons may ask presenters for this information and presenters may provide their business contact information at this point for discussion outside the library program.</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efefe"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Presenters or performers are independent contractors whom the library retains to perform a particular job for a limited time period. These persons may be self-employed or they may work for an outside agency. Independent contractors are not eligible for Town benefits and they are not employees of the library.</w:t>
      </w:r>
    </w:p>
    <w:p w:rsidR="00000000" w:rsidDel="00000000" w:rsidP="00000000" w:rsidRDefault="00000000" w:rsidRPr="00000000" w14:paraId="0000004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efefe" w:val="clear"/>
        <w:spacing w:after="80" w:lineRule="auto"/>
        <w:rPr>
          <w:rFonts w:ascii="Times New Roman" w:cs="Times New Roman" w:eastAsia="Times New Roman" w:hAnsi="Times New Roman"/>
          <w:b w:val="1"/>
          <w:color w:val="0a0a0a"/>
          <w:sz w:val="24"/>
          <w:szCs w:val="24"/>
        </w:rPr>
      </w:pPr>
      <w:bookmarkStart w:colFirst="0" w:colLast="0" w:name="_g3npfz4zhm84" w:id="5"/>
      <w:bookmarkEnd w:id="5"/>
      <w:r w:rsidDel="00000000" w:rsidR="00000000" w:rsidRPr="00000000">
        <w:rPr>
          <w:rFonts w:ascii="Times New Roman" w:cs="Times New Roman" w:eastAsia="Times New Roman" w:hAnsi="Times New Roman"/>
          <w:b w:val="1"/>
          <w:color w:val="0a0a0a"/>
          <w:sz w:val="24"/>
          <w:szCs w:val="24"/>
          <w:rtl w:val="0"/>
        </w:rPr>
        <w:t xml:space="preserve">Roles and Responsibilities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Director and Department Managers are jointly responsible for the delivery of programs that reflect the service needs and interests of local communities. The Director is responsible for the delivery of designated events and programs that are of strategic significance, e.g. programs planned with the Town of Cape Elizabeth.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 Director is responsible for the allocation of program budgets, final approval of all program related expenditures and event bookings, and the development of program priorities and training.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b w:val="1"/>
          <w:color w:val="0a0a0a"/>
          <w:sz w:val="24"/>
          <w:szCs w:val="24"/>
        </w:rPr>
      </w:pPr>
      <w:r w:rsidDel="00000000" w:rsidR="00000000" w:rsidRPr="00000000">
        <w:rPr>
          <w:rFonts w:ascii="Times New Roman" w:cs="Times New Roman" w:eastAsia="Times New Roman" w:hAnsi="Times New Roman"/>
          <w:b w:val="1"/>
          <w:color w:val="0a0a0a"/>
          <w:sz w:val="24"/>
          <w:szCs w:val="24"/>
          <w:rtl w:val="0"/>
        </w:rPr>
        <w:t xml:space="preserve">Patron Concerns</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color w:val="00796b"/>
          <w:sz w:val="24"/>
          <w:szCs w:val="24"/>
        </w:rPr>
      </w:pPr>
      <w:r w:rsidDel="00000000" w:rsidR="00000000" w:rsidRPr="00000000">
        <w:rPr>
          <w:rFonts w:ascii="Times New Roman" w:cs="Times New Roman" w:eastAsia="Times New Roman" w:hAnsi="Times New Roman"/>
          <w:color w:val="0a0a0a"/>
          <w:sz w:val="24"/>
          <w:szCs w:val="24"/>
          <w:rtl w:val="0"/>
        </w:rPr>
        <w:t xml:space="preserve">The library welcomes expressions of opinion from any library patron concerning programming. Patrons questioning a library program’s content should first address the concern with a Department Manager or the library Director. Those who wish to continue their request for review of library programs must submit the Request for Reconsideration form. Requests for review of programs will be considered in the same manner as requests for reconsideration of library materials as outlined in the library's Collection Development Policy.</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b w:val="1"/>
          <w:color w:val="00796b"/>
          <w:sz w:val="24"/>
          <w:szCs w:val="24"/>
          <w:shd w:fill="fff2cc" w:val="clear"/>
        </w:rPr>
      </w:pPr>
      <w:r w:rsidDel="00000000" w:rsidR="00000000" w:rsidRPr="00000000">
        <w:rPr>
          <w:rFonts w:ascii="Times New Roman" w:cs="Times New Roman" w:eastAsia="Times New Roman" w:hAnsi="Times New Roman"/>
          <w:b w:val="1"/>
          <w:color w:val="00796b"/>
          <w:sz w:val="24"/>
          <w:szCs w:val="24"/>
          <w:shd w:fill="fff2cc" w:val="clear"/>
          <w:rtl w:val="0"/>
        </w:rPr>
        <w:t xml:space="preserve">Program Cancellation</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color w:val="0a0a0a"/>
          <w:sz w:val="24"/>
          <w:szCs w:val="24"/>
          <w:shd w:fill="fff2cc" w:val="clear"/>
        </w:rPr>
      </w:pPr>
      <w:r w:rsidDel="00000000" w:rsidR="00000000" w:rsidRPr="00000000">
        <w:rPr>
          <w:rFonts w:ascii="Times New Roman" w:cs="Times New Roman" w:eastAsia="Times New Roman" w:hAnsi="Times New Roman"/>
          <w:color w:val="00796b"/>
          <w:sz w:val="24"/>
          <w:szCs w:val="24"/>
          <w:shd w:fill="fff2cc" w:val="clear"/>
          <w:rtl w:val="0"/>
        </w:rPr>
        <w:t xml:space="preserve">Programs may be cancelled at the sole discretion of the Library Director.</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Drafted: </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Voted for recommendation of approval by the TML Committee 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 by the Town Council Effective Date: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 by the Town Council Effective Date: </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Review: </w:t>
      </w:r>
      <w:r w:rsidDel="00000000" w:rsidR="00000000" w:rsidRPr="00000000">
        <w:rPr>
          <w:rFonts w:ascii="Times New Roman" w:cs="Times New Roman" w:eastAsia="Times New Roman" w:hAnsi="Times New Roman"/>
          <w:sz w:val="24"/>
          <w:szCs w:val="24"/>
          <w:rtl w:val="0"/>
        </w:rPr>
        <w:t xml:space="preserve">This policy shall be reviewed at least every </w:t>
      </w:r>
      <w:r w:rsidDel="00000000" w:rsidR="00000000" w:rsidRPr="00000000">
        <w:rPr>
          <w:rFonts w:ascii="Times New Roman" w:cs="Times New Roman" w:eastAsia="Times New Roman" w:hAnsi="Times New Roman"/>
          <w:strike w:val="1"/>
          <w:color w:val="00796b"/>
          <w:sz w:val="24"/>
          <w:szCs w:val="24"/>
          <w:shd w:fill="fff2cc" w:val="clear"/>
          <w:rtl w:val="0"/>
        </w:rPr>
        <w:t xml:space="preserve">2</w:t>
      </w:r>
      <w:r w:rsidDel="00000000" w:rsidR="00000000" w:rsidRPr="00000000">
        <w:rPr>
          <w:rFonts w:ascii="Times New Roman" w:cs="Times New Roman" w:eastAsia="Times New Roman" w:hAnsi="Times New Roman"/>
          <w:color w:val="00796b"/>
          <w:sz w:val="24"/>
          <w:szCs w:val="24"/>
          <w:shd w:fill="fff2cc" w:val="clear"/>
          <w:rtl w:val="0"/>
        </w:rPr>
        <w:t xml:space="preserve">5</w:t>
      </w:r>
      <w:r w:rsidDel="00000000" w:rsidR="00000000" w:rsidRPr="00000000">
        <w:rPr>
          <w:rFonts w:ascii="Times New Roman" w:cs="Times New Roman" w:eastAsia="Times New Roman" w:hAnsi="Times New Roman"/>
          <w:sz w:val="24"/>
          <w:szCs w:val="24"/>
          <w:shd w:fill="fff2cc" w:val="clear"/>
          <w:rtl w:val="0"/>
        </w:rPr>
        <w:t xml:space="preserve"> </w:t>
      </w:r>
      <w:r w:rsidDel="00000000" w:rsidR="00000000" w:rsidRPr="00000000">
        <w:rPr>
          <w:rFonts w:ascii="Times New Roman" w:cs="Times New Roman" w:eastAsia="Times New Roman" w:hAnsi="Times New Roman"/>
          <w:sz w:val="24"/>
          <w:szCs w:val="24"/>
          <w:rtl w:val="0"/>
        </w:rPr>
        <w:t xml:space="preserve">years</w:t>
      </w:r>
    </w:p>
    <w:p w:rsidR="00000000" w:rsidDel="00000000" w:rsidP="00000000" w:rsidRDefault="00000000" w:rsidRPr="00000000" w14:paraId="0000005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efefe" w:val="clear"/>
        <w:spacing w:after="240" w:lineRule="auto"/>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spacing w:line="276"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Thomas Memorial Library</w:t>
      </w:r>
    </w:p>
    <w:p w:rsidR="00000000" w:rsidDel="00000000" w:rsidP="00000000" w:rsidRDefault="00000000" w:rsidRPr="00000000" w14:paraId="00000062">
      <w:pPr>
        <w:spacing w:line="276"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Programming Partnership Proposal</w:t>
      </w:r>
    </w:p>
    <w:p w:rsidR="00000000" w:rsidDel="00000000" w:rsidP="00000000" w:rsidRDefault="00000000" w:rsidRPr="00000000" w14:paraId="0000006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interest in providing programming for our community. Your proposal will be evaluated on how well it aligns with the library’s strategic plan, programming goals, and the availability of library resources. Library programming efforts are planned at least eight weeks in advance of the event date.</w:t>
      </w:r>
    </w:p>
    <w:p w:rsidR="00000000" w:rsidDel="00000000" w:rsidP="00000000" w:rsidRDefault="00000000" w:rsidRPr="00000000" w14:paraId="0000006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 Title/Topic: ________________________________________________________________</w:t>
      </w:r>
    </w:p>
    <w:p w:rsidR="00000000" w:rsidDel="00000000" w:rsidP="00000000" w:rsidRDefault="00000000" w:rsidRPr="00000000" w14:paraId="0000006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Presenter Name: ___________________________________________________________________</w:t>
      </w:r>
    </w:p>
    <w:p w:rsidR="00000000" w:rsidDel="00000000" w:rsidP="00000000" w:rsidRDefault="00000000" w:rsidRPr="00000000" w14:paraId="0000006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Agency/organization (if applicable): ____________________________________________________________________________________</w:t>
      </w:r>
    </w:p>
    <w:p w:rsidR="00000000" w:rsidDel="00000000" w:rsidP="00000000" w:rsidRDefault="00000000" w:rsidRPr="00000000" w14:paraId="0000006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Desired Date: _________________________  Program Length: ____________________________</w:t>
      </w:r>
    </w:p>
    <w:p w:rsidR="00000000" w:rsidDel="00000000" w:rsidP="00000000" w:rsidRDefault="00000000" w:rsidRPr="00000000" w14:paraId="0000006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 Required: ______________________________</w:t>
      </w:r>
    </w:p>
    <w:p w:rsidR="00000000" w:rsidDel="00000000" w:rsidP="00000000" w:rsidRDefault="00000000" w:rsidRPr="00000000" w14:paraId="0000006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Type of Program: ❑ Class or instruction  ❑ Entertainment or performance</w:t>
      </w:r>
    </w:p>
    <w:p w:rsidR="00000000" w:rsidDel="00000000" w:rsidP="00000000" w:rsidRDefault="00000000" w:rsidRPr="00000000" w14:paraId="0000007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Target Audience:  ❑ Babies  ❑ Toddlers  ❑ Preschool  ❑ Ages 5-12  ❑  Teens  ❑  Children   ❑ Parents</w:t>
        <w:br w:type="textWrapping"/>
        <w:t xml:space="preserve"> ❑ All ages  ❑ Adults</w:t>
      </w:r>
    </w:p>
    <w:p w:rsidR="00000000" w:rsidDel="00000000" w:rsidP="00000000" w:rsidRDefault="00000000" w:rsidRPr="00000000" w14:paraId="0000007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If Adults, Program Category</w:t>
      </w:r>
      <w:r w:rsidDel="00000000" w:rsidR="00000000" w:rsidRPr="00000000">
        <w:rPr>
          <w:rFonts w:ascii="Arial Unicode MS" w:cs="Arial Unicode MS" w:eastAsia="Arial Unicode MS" w:hAnsi="Arial Unicode MS"/>
          <w:rtl w:val="0"/>
        </w:rPr>
        <w:t xml:space="preserve">:  ❑ Arts/Literature  ❑ Community Well-Being </w:t>
      </w:r>
    </w:p>
    <w:p w:rsidR="00000000" w:rsidDel="00000000" w:rsidP="00000000" w:rsidRDefault="00000000" w:rsidRPr="00000000" w14:paraId="00000075">
      <w:pPr>
        <w:spacing w:line="276" w:lineRule="auto"/>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 Digital Literacy/Makerspace  ❑ Financial/Legal  ❑ Health/Wellness </w:t>
      </w:r>
    </w:p>
    <w:p w:rsidR="00000000" w:rsidDel="00000000" w:rsidP="00000000" w:rsidRDefault="00000000" w:rsidRPr="00000000" w14:paraId="00000076">
      <w:pPr>
        <w:spacing w:line="276" w:lineRule="auto"/>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 History  ❑ Jobs/Small Business  ❑ Science/Nature  ❑ Other: ________________________</w:t>
      </w:r>
    </w:p>
    <w:p w:rsidR="00000000" w:rsidDel="00000000" w:rsidP="00000000" w:rsidRDefault="00000000" w:rsidRPr="00000000" w14:paraId="0000007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276" w:lineRule="auto"/>
        <w:rPr>
          <w:rFonts w:ascii="Times New Roman" w:cs="Times New Roman" w:eastAsia="Times New Roman" w:hAnsi="Times New Roman"/>
        </w:rPr>
      </w:pPr>
      <w:r w:rsidDel="00000000" w:rsidR="00000000" w:rsidRPr="00000000">
        <w:rPr>
          <w:rFonts w:ascii="Arial Unicode MS" w:cs="Arial Unicode MS" w:eastAsia="Arial Unicode MS" w:hAnsi="Arial Unicode MS"/>
          <w:rtl w:val="0"/>
        </w:rPr>
        <w:t xml:space="preserve">Anticipated Audience Size:  ❑ 40-100   ❑  25-39   ❑ 15-24   ❑ 15 or fewer  ❑ Don’t know</w:t>
      </w:r>
    </w:p>
    <w:p w:rsidR="00000000" w:rsidDel="00000000" w:rsidP="00000000" w:rsidRDefault="00000000" w:rsidRPr="00000000" w14:paraId="0000007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a detailed description of the program and include the qualifications of the presenter(s) or reviews of program content:</w:t>
      </w:r>
    </w:p>
    <w:p w:rsidR="00000000" w:rsidDel="00000000" w:rsidP="00000000" w:rsidRDefault="00000000" w:rsidRPr="00000000" w14:paraId="0000007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pBdr>
          <w:bottom w:color="000000" w:space="1" w:sz="4" w:val="single"/>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pBdr>
          <w:bottom w:color="000000" w:space="1" w:sz="4" w:val="single"/>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pBdr>
          <w:bottom w:color="000000" w:space="1" w:sz="4" w:val="single"/>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pBdr>
          <w:bottom w:color="000000" w:space="1" w:sz="4" w:val="single"/>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your goals in presenting the proposed program:</w:t>
      </w:r>
    </w:p>
    <w:p w:rsidR="00000000" w:rsidDel="00000000" w:rsidP="00000000" w:rsidRDefault="00000000" w:rsidRPr="00000000" w14:paraId="0000008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pBdr>
          <w:bottom w:color="000000" w:space="1" w:sz="4" w:val="single"/>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pBdr>
          <w:bottom w:color="000000" w:space="1" w:sz="4" w:val="single"/>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pBdr>
          <w:bottom w:color="000000" w:space="1" w:sz="4" w:val="single"/>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interested in having the program recorded and streamed and do you have permission from all content providers to do so? </w:t>
      </w:r>
    </w:p>
    <w:p w:rsidR="00000000" w:rsidDel="00000000" w:rsidP="00000000" w:rsidRDefault="00000000" w:rsidRPr="00000000" w14:paraId="0000008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Yes</w:t>
        <w:tab/>
        <w:tab/>
        <w:t xml:space="preserve">□ No</w:t>
      </w:r>
    </w:p>
    <w:p w:rsidR="00000000" w:rsidDel="00000000" w:rsidP="00000000" w:rsidRDefault="00000000" w:rsidRPr="00000000" w14:paraId="0000009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Presenters are not allowed to solicit funds, personal information, or promote commercial services. It is acceptable to make available promotional materials about the organization on a table at the back of the program. □ I agree</w:t>
      </w:r>
    </w:p>
    <w:p w:rsidR="00000000" w:rsidDel="00000000" w:rsidP="00000000" w:rsidRDefault="00000000" w:rsidRPr="00000000" w14:paraId="00000092">
      <w:pPr>
        <w:spacing w:line="276" w:lineRule="auto"/>
        <w:rPr>
          <w:rFonts w:ascii="Times New Roman" w:cs="Times New Roman" w:eastAsia="Times New Roman" w:hAnsi="Times New Roman"/>
        </w:rPr>
      </w:pPr>
      <w:bookmarkStart w:colFirst="0" w:colLast="0" w:name="_gjdgxs" w:id="6"/>
      <w:bookmarkEnd w:id="6"/>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person: ___________________________________________________________________</w:t>
      </w:r>
    </w:p>
    <w:p w:rsidR="00000000" w:rsidDel="00000000" w:rsidP="00000000" w:rsidRDefault="00000000" w:rsidRPr="00000000" w14:paraId="0000009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Email address: _____________________________________________________________</w:t>
      </w:r>
    </w:p>
    <w:p w:rsidR="00000000" w:rsidDel="00000000" w:rsidP="00000000" w:rsidRDefault="00000000" w:rsidRPr="00000000" w14:paraId="0000009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 _______________________________________</w:t>
      </w:r>
    </w:p>
    <w:p w:rsidR="00000000" w:rsidDel="00000000" w:rsidP="00000000" w:rsidRDefault="00000000" w:rsidRPr="00000000" w14:paraId="0000009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line="276" w:lineRule="auto"/>
        <w:rPr/>
      </w:pPr>
      <w:r w:rsidDel="00000000" w:rsidR="00000000" w:rsidRPr="00000000">
        <w:rPr>
          <w:rFonts w:ascii="Times New Roman" w:cs="Times New Roman" w:eastAsia="Times New Roman" w:hAnsi="Times New Roman"/>
          <w:rtl w:val="0"/>
        </w:rPr>
        <w:t xml:space="preserve">When completed, please submit this form to the Library Director.</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Memorial Library</w:t>
    </w:r>
  </w:p>
  <w:p w:rsidR="00000000" w:rsidDel="00000000" w:rsidP="00000000" w:rsidRDefault="00000000" w:rsidRPr="00000000" w14:paraId="0000009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Programming Policy</w:t>
    </w:r>
  </w:p>
  <w:p w:rsidR="00000000" w:rsidDel="00000000" w:rsidP="00000000" w:rsidRDefault="00000000" w:rsidRPr="00000000" w14:paraId="0000009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i w:val="1"/>
        <w:sz w:val="24"/>
        <w:szCs w:val="24"/>
        <w:shd w:fill="fff2cc" w:val="clear"/>
      </w:rPr>
    </w:pPr>
    <w:r w:rsidDel="00000000" w:rsidR="00000000" w:rsidRPr="00000000">
      <w:rPr>
        <w:rFonts w:ascii="Times New Roman" w:cs="Times New Roman" w:eastAsia="Times New Roman" w:hAnsi="Times New Roman"/>
        <w:i w:val="1"/>
        <w:sz w:val="24"/>
        <w:szCs w:val="24"/>
        <w:shd w:fill="fff2cc" w:val="clear"/>
        <w:rtl w:val="0"/>
      </w:rPr>
      <w:t xml:space="preserve">Version explanation: This is a new policy; the TML Committee reviewed the policy and made highlighted changes at their 11-18-21 meeting, voting to recommend adoption by the Town Council.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Open Sans" w:cs="Open Sans" w:eastAsia="Open Sans" w:hAnsi="Open Sans"/>
        <w:color w:val="0a0a0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