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236BB" w:rsidRDefault="00DB47BC">
      <w:pPr>
        <w:jc w:val="center"/>
        <w:rPr>
          <w:rFonts w:ascii="Gentium Book Basic" w:eastAsia="Gentium Book Basic" w:hAnsi="Gentium Book Basic" w:cs="Gentium Book Basic"/>
          <w:sz w:val="28"/>
          <w:szCs w:val="28"/>
        </w:rPr>
      </w:pPr>
      <w:r>
        <w:rPr>
          <w:rFonts w:ascii="Gentium Book Basic" w:eastAsia="Gentium Book Basic" w:hAnsi="Gentium Book Basic" w:cs="Gentium Book Basic"/>
          <w:sz w:val="28"/>
          <w:szCs w:val="28"/>
        </w:rPr>
        <w:t xml:space="preserve">Civil Rights Committee Workshop Minutes </w:t>
      </w:r>
    </w:p>
    <w:p w14:paraId="00000002" w14:textId="77777777" w:rsidR="00D236BB" w:rsidRDefault="00DB47BC">
      <w:pPr>
        <w:jc w:val="center"/>
        <w:rPr>
          <w:rFonts w:ascii="Gentium Book Basic" w:eastAsia="Gentium Book Basic" w:hAnsi="Gentium Book Basic" w:cs="Gentium Book Basic"/>
          <w:sz w:val="28"/>
          <w:szCs w:val="28"/>
        </w:rPr>
      </w:pPr>
      <w:r>
        <w:rPr>
          <w:rFonts w:ascii="Gentium Book Basic" w:eastAsia="Gentium Book Basic" w:hAnsi="Gentium Book Basic" w:cs="Gentium Book Basic"/>
          <w:sz w:val="28"/>
          <w:szCs w:val="28"/>
        </w:rPr>
        <w:t>Wednesday, February 10, 2021</w:t>
      </w:r>
    </w:p>
    <w:p w14:paraId="00000003" w14:textId="77777777" w:rsidR="00D236BB" w:rsidRDefault="00DB47BC">
      <w:pPr>
        <w:jc w:val="center"/>
        <w:rPr>
          <w:rFonts w:ascii="Gentium Book Basic" w:eastAsia="Gentium Book Basic" w:hAnsi="Gentium Book Basic" w:cs="Gentium Book Basic"/>
          <w:sz w:val="28"/>
          <w:szCs w:val="28"/>
        </w:rPr>
      </w:pPr>
      <w:r>
        <w:rPr>
          <w:rFonts w:ascii="Gentium Book Basic" w:eastAsia="Gentium Book Basic" w:hAnsi="Gentium Book Basic" w:cs="Gentium Book Basic"/>
          <w:sz w:val="28"/>
          <w:szCs w:val="28"/>
        </w:rPr>
        <w:t>6:45 p.m.</w:t>
      </w:r>
    </w:p>
    <w:p w14:paraId="00000004" w14:textId="77777777" w:rsidR="00D236BB" w:rsidRDefault="00DB47BC">
      <w:pPr>
        <w:jc w:val="center"/>
        <w:rPr>
          <w:rFonts w:ascii="Gentium Book Basic" w:eastAsia="Gentium Book Basic" w:hAnsi="Gentium Book Basic" w:cs="Gentium Book Basic"/>
          <w:sz w:val="28"/>
          <w:szCs w:val="28"/>
        </w:rPr>
      </w:pPr>
      <w:r>
        <w:rPr>
          <w:rFonts w:ascii="Gentium Book Basic" w:eastAsia="Gentium Book Basic" w:hAnsi="Gentium Book Basic" w:cs="Gentium Book Basic"/>
          <w:color w:val="FF0000"/>
          <w:sz w:val="24"/>
          <w:szCs w:val="24"/>
        </w:rPr>
        <w:t>APPROVED</w:t>
      </w:r>
    </w:p>
    <w:p w14:paraId="00000005" w14:textId="77777777" w:rsidR="00D236BB" w:rsidRDefault="00D236BB">
      <w:pPr>
        <w:jc w:val="center"/>
        <w:rPr>
          <w:rFonts w:ascii="Gentium Book Basic" w:eastAsia="Gentium Book Basic" w:hAnsi="Gentium Book Basic" w:cs="Gentium Book Basic"/>
          <w:sz w:val="28"/>
          <w:szCs w:val="28"/>
        </w:rPr>
      </w:pPr>
    </w:p>
    <w:p w14:paraId="00000006" w14:textId="77777777" w:rsidR="00D236BB" w:rsidRDefault="00DB47BC">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As a result of the COVID-19 virus, the Civil Rights Committee conducted the meeting via Zoom remote access as provided by Maine law. Zoom allowed all Civil Rights Committee members and members of the public to hear all discussion as required by law.</w:t>
      </w:r>
    </w:p>
    <w:p w14:paraId="00000007" w14:textId="77777777" w:rsidR="00D236BB" w:rsidRDefault="00D236BB">
      <w:pPr>
        <w:rPr>
          <w:rFonts w:ascii="Gentium Book Basic" w:eastAsia="Gentium Book Basic" w:hAnsi="Gentium Book Basic" w:cs="Gentium Book Basic"/>
          <w:sz w:val="28"/>
          <w:szCs w:val="28"/>
        </w:rPr>
      </w:pPr>
    </w:p>
    <w:p w14:paraId="00000008" w14:textId="77777777" w:rsidR="00D236BB" w:rsidRDefault="00DB47BC">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Prese</w:t>
      </w:r>
      <w:r>
        <w:rPr>
          <w:rFonts w:ascii="Gentium Book Basic" w:eastAsia="Gentium Book Basic" w:hAnsi="Gentium Book Basic" w:cs="Gentium Book Basic"/>
          <w:sz w:val="24"/>
          <w:szCs w:val="24"/>
        </w:rPr>
        <w:t>nt</w:t>
      </w:r>
      <w:proofErr w:type="gramStart"/>
      <w:r>
        <w:rPr>
          <w:rFonts w:ascii="Gentium Book Basic" w:eastAsia="Gentium Book Basic" w:hAnsi="Gentium Book Basic" w:cs="Gentium Book Basic"/>
          <w:sz w:val="24"/>
          <w:szCs w:val="24"/>
        </w:rPr>
        <w:t>: :</w:t>
      </w:r>
      <w:proofErr w:type="gramEnd"/>
      <w:r>
        <w:rPr>
          <w:rFonts w:ascii="Gentium Book Basic" w:eastAsia="Gentium Book Basic" w:hAnsi="Gentium Book Basic" w:cs="Gentium Book Basic"/>
          <w:sz w:val="24"/>
          <w:szCs w:val="24"/>
        </w:rPr>
        <w:t xml:space="preserve"> Keyla Alston-Griffin, Dheeraj </w:t>
      </w:r>
      <w:proofErr w:type="spellStart"/>
      <w:r>
        <w:rPr>
          <w:rFonts w:ascii="Gentium Book Basic" w:eastAsia="Gentium Book Basic" w:hAnsi="Gentium Book Basic" w:cs="Gentium Book Basic"/>
          <w:sz w:val="24"/>
          <w:szCs w:val="24"/>
        </w:rPr>
        <w:t>Khare</w:t>
      </w:r>
      <w:proofErr w:type="spellEnd"/>
      <w:r>
        <w:rPr>
          <w:rFonts w:ascii="Gentium Book Basic" w:eastAsia="Gentium Book Basic" w:hAnsi="Gentium Book Basic" w:cs="Gentium Book Basic"/>
          <w:sz w:val="24"/>
          <w:szCs w:val="24"/>
        </w:rPr>
        <w:t xml:space="preserve">, Kim Monaghan, Jim Sparks, Melanie Thomas, </w:t>
      </w:r>
      <w:proofErr w:type="spellStart"/>
      <w:r>
        <w:rPr>
          <w:rFonts w:ascii="Gentium Book Basic" w:eastAsia="Gentium Book Basic" w:hAnsi="Gentium Book Basic" w:cs="Gentium Book Basic"/>
          <w:sz w:val="24"/>
          <w:szCs w:val="24"/>
        </w:rPr>
        <w:t>Rafina</w:t>
      </w:r>
      <w:proofErr w:type="spellEnd"/>
      <w:r>
        <w:rPr>
          <w:rFonts w:ascii="Gentium Book Basic" w:eastAsia="Gentium Book Basic" w:hAnsi="Gentium Book Basic" w:cs="Gentium Book Basic"/>
          <w:sz w:val="24"/>
          <w:szCs w:val="24"/>
        </w:rPr>
        <w:t xml:space="preserve"> Young, Rachel Davis (Director, Thomas Memorial Library, Committee Secretary) </w:t>
      </w:r>
    </w:p>
    <w:p w14:paraId="00000009" w14:textId="77777777" w:rsidR="00D236BB" w:rsidRDefault="00D236BB">
      <w:pPr>
        <w:rPr>
          <w:rFonts w:ascii="Gentium Book Basic" w:eastAsia="Gentium Book Basic" w:hAnsi="Gentium Book Basic" w:cs="Gentium Book Basic"/>
          <w:sz w:val="24"/>
          <w:szCs w:val="24"/>
        </w:rPr>
      </w:pPr>
    </w:p>
    <w:p w14:paraId="0000000A" w14:textId="77777777" w:rsidR="00D236BB" w:rsidRDefault="00DB47BC">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 xml:space="preserve">Absent: Miriam </w:t>
      </w:r>
      <w:proofErr w:type="spellStart"/>
      <w:r>
        <w:rPr>
          <w:rFonts w:ascii="Gentium Book Basic" w:eastAsia="Gentium Book Basic" w:hAnsi="Gentium Book Basic" w:cs="Gentium Book Basic"/>
          <w:sz w:val="24"/>
          <w:szCs w:val="24"/>
        </w:rPr>
        <w:t>Esch</w:t>
      </w:r>
      <w:proofErr w:type="spellEnd"/>
      <w:r>
        <w:rPr>
          <w:rFonts w:ascii="Gentium Book Basic" w:eastAsia="Gentium Book Basic" w:hAnsi="Gentium Book Basic" w:cs="Gentium Book Basic"/>
          <w:sz w:val="24"/>
          <w:szCs w:val="24"/>
        </w:rPr>
        <w:t xml:space="preserve"> </w:t>
      </w:r>
      <w:proofErr w:type="spellStart"/>
      <w:r>
        <w:rPr>
          <w:rFonts w:ascii="Gentium Book Basic" w:eastAsia="Gentium Book Basic" w:hAnsi="Gentium Book Basic" w:cs="Gentium Book Basic"/>
          <w:sz w:val="24"/>
          <w:szCs w:val="24"/>
        </w:rPr>
        <w:t>Levanos</w:t>
      </w:r>
      <w:proofErr w:type="spellEnd"/>
      <w:r>
        <w:rPr>
          <w:rFonts w:ascii="Gentium Book Basic" w:eastAsia="Gentium Book Basic" w:hAnsi="Gentium Book Basic" w:cs="Gentium Book Basic"/>
          <w:sz w:val="24"/>
          <w:szCs w:val="24"/>
        </w:rPr>
        <w:t xml:space="preserve">, </w:t>
      </w:r>
    </w:p>
    <w:p w14:paraId="0000000B" w14:textId="77777777" w:rsidR="00D236BB" w:rsidRDefault="00D236BB">
      <w:pPr>
        <w:rPr>
          <w:rFonts w:ascii="Gentium Book Basic" w:eastAsia="Gentium Book Basic" w:hAnsi="Gentium Book Basic" w:cs="Gentium Book Basic"/>
          <w:sz w:val="24"/>
          <w:szCs w:val="24"/>
        </w:rPr>
      </w:pPr>
    </w:p>
    <w:p w14:paraId="0000000C" w14:textId="77777777" w:rsidR="00D236BB" w:rsidRDefault="00DB47BC">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Note: Valerie Deveraux joined the meeting shortly afte</w:t>
      </w:r>
      <w:r>
        <w:rPr>
          <w:rFonts w:ascii="Gentium Book Basic" w:eastAsia="Gentium Book Basic" w:hAnsi="Gentium Book Basic" w:cs="Gentium Book Basic"/>
          <w:sz w:val="24"/>
          <w:szCs w:val="24"/>
        </w:rPr>
        <w:t>r 8:00 p.m.</w:t>
      </w:r>
    </w:p>
    <w:p w14:paraId="0000000D" w14:textId="77777777" w:rsidR="00D236BB" w:rsidRDefault="00D236BB">
      <w:pPr>
        <w:rPr>
          <w:rFonts w:ascii="Gentium Book Basic" w:eastAsia="Gentium Book Basic" w:hAnsi="Gentium Book Basic" w:cs="Gentium Book Basic"/>
          <w:sz w:val="24"/>
          <w:szCs w:val="24"/>
        </w:rPr>
      </w:pPr>
    </w:p>
    <w:p w14:paraId="0000000E" w14:textId="77777777" w:rsidR="00D236BB" w:rsidRDefault="00DB47BC">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Welcome and Call the Meeting to Order:  Melanie called to order at 6:51 p.m. She announced that Paul Seidman has resigned from the Committee and thanked him for his service.</w:t>
      </w:r>
    </w:p>
    <w:p w14:paraId="0000000F" w14:textId="77777777" w:rsidR="00D236BB" w:rsidRDefault="00DB47BC">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Acceptance of minutes from the January 27 workshop</w:t>
      </w:r>
    </w:p>
    <w:p w14:paraId="00000010" w14:textId="77777777" w:rsidR="00D236BB" w:rsidRDefault="00DB47BC">
      <w:pPr>
        <w:numPr>
          <w:ilvl w:val="1"/>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Requested change t</w:t>
      </w:r>
      <w:r>
        <w:rPr>
          <w:rFonts w:ascii="Gentium Book Basic" w:eastAsia="Gentium Book Basic" w:hAnsi="Gentium Book Basic" w:cs="Gentium Book Basic"/>
          <w:sz w:val="24"/>
          <w:szCs w:val="24"/>
        </w:rPr>
        <w:t xml:space="preserve">o the minutes: Melanie asked that point 5a be moved to point 4.  </w:t>
      </w:r>
    </w:p>
    <w:p w14:paraId="00000011" w14:textId="77777777" w:rsidR="00D236BB" w:rsidRDefault="00DB47BC">
      <w:pPr>
        <w:numPr>
          <w:ilvl w:val="1"/>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Melanie made a motion to accept the minutes as amended; seconded by Jim; unanimously approved.</w:t>
      </w:r>
    </w:p>
    <w:p w14:paraId="00000012" w14:textId="77777777" w:rsidR="00D236BB" w:rsidRDefault="00DB47BC">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 xml:space="preserve">Committee Charge: </w:t>
      </w:r>
    </w:p>
    <w:p w14:paraId="00000013" w14:textId="77777777" w:rsidR="00D236BB" w:rsidRDefault="00DB47BC">
      <w:pPr>
        <w:numPr>
          <w:ilvl w:val="1"/>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Melanie suggested that we put the question of a possible name change for the</w:t>
      </w:r>
      <w:r>
        <w:rPr>
          <w:rFonts w:ascii="Gentium Book Basic" w:eastAsia="Gentium Book Basic" w:hAnsi="Gentium Book Basic" w:cs="Gentium Book Basic"/>
          <w:sz w:val="24"/>
          <w:szCs w:val="24"/>
        </w:rPr>
        <w:t xml:space="preserve"> Committee on the agenda for our next time and focus instead on the charge itself.</w:t>
      </w:r>
    </w:p>
    <w:p w14:paraId="00000014" w14:textId="77777777" w:rsidR="00D236BB" w:rsidRDefault="00DB47BC">
      <w:pPr>
        <w:numPr>
          <w:ilvl w:val="1"/>
          <w:numId w:val="1"/>
        </w:numPr>
        <w:rPr>
          <w:rFonts w:ascii="Gentium Book Basic" w:eastAsia="Gentium Book Basic" w:hAnsi="Gentium Book Basic" w:cs="Gentium Book Basic"/>
          <w:sz w:val="24"/>
          <w:szCs w:val="24"/>
        </w:rPr>
      </w:pPr>
      <w:proofErr w:type="spellStart"/>
      <w:r>
        <w:rPr>
          <w:rFonts w:ascii="Gentium Book Basic" w:eastAsia="Gentium Book Basic" w:hAnsi="Gentium Book Basic" w:cs="Gentium Book Basic"/>
          <w:sz w:val="24"/>
          <w:szCs w:val="24"/>
        </w:rPr>
        <w:t>Rafina</w:t>
      </w:r>
      <w:proofErr w:type="spellEnd"/>
      <w:r>
        <w:rPr>
          <w:rFonts w:ascii="Gentium Book Basic" w:eastAsia="Gentium Book Basic" w:hAnsi="Gentium Book Basic" w:cs="Gentium Book Basic"/>
          <w:sz w:val="24"/>
          <w:szCs w:val="24"/>
        </w:rPr>
        <w:t xml:space="preserve"> suggested that before we work on the language of the charge the Committee should come to an understanding of what kind of group the Committee is--</w:t>
      </w:r>
      <w:proofErr w:type="spellStart"/>
      <w:r>
        <w:rPr>
          <w:rFonts w:ascii="Gentium Book Basic" w:eastAsia="Gentium Book Basic" w:hAnsi="Gentium Book Basic" w:cs="Gentium Book Basic"/>
          <w:sz w:val="24"/>
          <w:szCs w:val="24"/>
        </w:rPr>
        <w:t>is</w:t>
      </w:r>
      <w:proofErr w:type="spellEnd"/>
      <w:r>
        <w:rPr>
          <w:rFonts w:ascii="Gentium Book Basic" w:eastAsia="Gentium Book Basic" w:hAnsi="Gentium Book Basic" w:cs="Gentium Book Basic"/>
          <w:sz w:val="24"/>
          <w:szCs w:val="24"/>
        </w:rPr>
        <w:t xml:space="preserve"> it an educational</w:t>
      </w:r>
      <w:r>
        <w:rPr>
          <w:rFonts w:ascii="Gentium Book Basic" w:eastAsia="Gentium Book Basic" w:hAnsi="Gentium Book Basic" w:cs="Gentium Book Basic"/>
          <w:sz w:val="24"/>
          <w:szCs w:val="24"/>
        </w:rPr>
        <w:t xml:space="preserve"> group, an activist group, an advisory group? Discussion followed on this point. It was agreed that education should be part of the Committee’s purpose; it was also agreed that if a specific act of discrimination occurs within the Town, the Committee can a</w:t>
      </w:r>
      <w:r>
        <w:rPr>
          <w:rFonts w:ascii="Gentium Book Basic" w:eastAsia="Gentium Book Basic" w:hAnsi="Gentium Book Basic" w:cs="Gentium Book Basic"/>
          <w:sz w:val="24"/>
          <w:szCs w:val="24"/>
        </w:rPr>
        <w:t>dvise the Town on how to address it, but cannot take on responsibility for addressing it directly. The Committee also agreed that political or social activism is generally understood, it is not appropriate for this Committee to be thought of as an “activis</w:t>
      </w:r>
      <w:r>
        <w:rPr>
          <w:rFonts w:ascii="Gentium Book Basic" w:eastAsia="Gentium Book Basic" w:hAnsi="Gentium Book Basic" w:cs="Gentium Book Basic"/>
          <w:sz w:val="24"/>
          <w:szCs w:val="24"/>
        </w:rPr>
        <w:t xml:space="preserve">t group.” </w:t>
      </w:r>
    </w:p>
    <w:p w14:paraId="00000015" w14:textId="77777777" w:rsidR="00D236BB" w:rsidRDefault="00DB47BC">
      <w:pPr>
        <w:numPr>
          <w:ilvl w:val="1"/>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The Committee collectively settled on four pillars that define its purpose:</w:t>
      </w:r>
    </w:p>
    <w:p w14:paraId="00000016" w14:textId="77777777" w:rsidR="00D236BB" w:rsidRDefault="00DB47BC">
      <w:pPr>
        <w:numPr>
          <w:ilvl w:val="2"/>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lastRenderedPageBreak/>
        <w:t>Education</w:t>
      </w:r>
    </w:p>
    <w:p w14:paraId="00000017" w14:textId="77777777" w:rsidR="00D236BB" w:rsidRDefault="00DB47BC">
      <w:pPr>
        <w:numPr>
          <w:ilvl w:val="2"/>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Community Awareness and Engagement</w:t>
      </w:r>
    </w:p>
    <w:p w14:paraId="00000018" w14:textId="77777777" w:rsidR="00D236BB" w:rsidRDefault="00DB47BC">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Advise the Town on Policies and Practices</w:t>
      </w:r>
    </w:p>
    <w:p w14:paraId="00000019" w14:textId="77777777" w:rsidR="00D236BB" w:rsidRDefault="00DB47BC">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Advocate for Diversity, Equity, and Inclusion </w:t>
      </w:r>
    </w:p>
    <w:p w14:paraId="0000001A" w14:textId="77777777" w:rsidR="00D236BB" w:rsidRDefault="00DB47BC">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then worked on drafti</w:t>
      </w:r>
      <w:r>
        <w:rPr>
          <w:rFonts w:ascii="Times New Roman" w:eastAsia="Times New Roman" w:hAnsi="Times New Roman" w:cs="Times New Roman"/>
          <w:sz w:val="24"/>
          <w:szCs w:val="24"/>
        </w:rPr>
        <w:t>ng the language for the change for a standing committee, and began to outline duties and responsibilities that fall under each of the four aspects of the Committee’s proposed purpose. (See attached document entitled, “CRC Draft Charge--Purpose and Duties.”</w:t>
      </w:r>
      <w:r>
        <w:rPr>
          <w:rFonts w:ascii="Times New Roman" w:eastAsia="Times New Roman" w:hAnsi="Times New Roman" w:cs="Times New Roman"/>
          <w:sz w:val="24"/>
          <w:szCs w:val="24"/>
        </w:rPr>
        <w:t xml:space="preserve"> This work will be continued at the next workshop, which will take place on Wednesday, February 24 at 6:45 p.m.</w:t>
      </w:r>
    </w:p>
    <w:p w14:paraId="0000001B" w14:textId="77777777" w:rsidR="00D236BB" w:rsidRDefault="00DB47BC">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discussed making a presentation to the Town Council at their next meeting, which will take place on Monday, March 8. </w:t>
      </w:r>
    </w:p>
    <w:p w14:paraId="0000001C" w14:textId="77777777" w:rsidR="00D236BB" w:rsidRDefault="00DB47BC">
      <w:pPr>
        <w:numPr>
          <w:ilvl w:val="1"/>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 xml:space="preserve">Other Business: </w:t>
      </w:r>
    </w:p>
    <w:p w14:paraId="0000001D" w14:textId="77777777" w:rsidR="00D236BB" w:rsidRDefault="00DB47BC">
      <w:pPr>
        <w:numPr>
          <w:ilvl w:val="2"/>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Keyla wondered if the Committee schedule might change after the presentation to the Town Council is complete; Melanie asked that this be put on the agenda for the next meeting.</w:t>
      </w:r>
    </w:p>
    <w:p w14:paraId="0000001E" w14:textId="77777777" w:rsidR="00D236BB" w:rsidRDefault="00DB47BC">
      <w:pPr>
        <w:numPr>
          <w:ilvl w:val="2"/>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Jim wanted to acknowledge the difficult period the Committee h</w:t>
      </w:r>
      <w:r>
        <w:rPr>
          <w:rFonts w:ascii="Gentium Book Basic" w:eastAsia="Gentium Book Basic" w:hAnsi="Gentium Book Basic" w:cs="Gentium Book Basic"/>
          <w:sz w:val="24"/>
          <w:szCs w:val="24"/>
        </w:rPr>
        <w:t xml:space="preserve">as been through and that it had been a </w:t>
      </w:r>
      <w:proofErr w:type="gramStart"/>
      <w:r>
        <w:rPr>
          <w:rFonts w:ascii="Gentium Book Basic" w:eastAsia="Gentium Book Basic" w:hAnsi="Gentium Book Basic" w:cs="Gentium Book Basic"/>
          <w:sz w:val="24"/>
          <w:szCs w:val="24"/>
        </w:rPr>
        <w:t>painful few weeks</w:t>
      </w:r>
      <w:proofErr w:type="gramEnd"/>
      <w:r>
        <w:rPr>
          <w:rFonts w:ascii="Gentium Book Basic" w:eastAsia="Gentium Book Basic" w:hAnsi="Gentium Book Basic" w:cs="Gentium Book Basic"/>
          <w:sz w:val="24"/>
          <w:szCs w:val="24"/>
        </w:rPr>
        <w:t>. Other Committee members agreed and thanked Jim for his words. Keyla observed that from a process standpoint groups often go through turbulent times before reaching a point of flow. Everyone was happ</w:t>
      </w:r>
      <w:r>
        <w:rPr>
          <w:rFonts w:ascii="Gentium Book Basic" w:eastAsia="Gentium Book Basic" w:hAnsi="Gentium Book Basic" w:cs="Gentium Book Basic"/>
          <w:sz w:val="24"/>
          <w:szCs w:val="24"/>
        </w:rPr>
        <w:t>y to move on and continue moving forward with the Committee’s work.</w:t>
      </w:r>
    </w:p>
    <w:p w14:paraId="0000001F" w14:textId="77777777" w:rsidR="00D236BB" w:rsidRDefault="00DB47BC">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Adjourn: Melanie made a motion to adjourn the workshop; seconded by </w:t>
      </w:r>
      <w:proofErr w:type="spellStart"/>
      <w:r>
        <w:rPr>
          <w:rFonts w:ascii="Times New Roman" w:eastAsia="Times New Roman" w:hAnsi="Times New Roman" w:cs="Times New Roman"/>
          <w:sz w:val="24"/>
          <w:szCs w:val="24"/>
        </w:rPr>
        <w:t>Rafina</w:t>
      </w:r>
      <w:proofErr w:type="spellEnd"/>
      <w:r>
        <w:rPr>
          <w:rFonts w:ascii="Times New Roman" w:eastAsia="Times New Roman" w:hAnsi="Times New Roman" w:cs="Times New Roman"/>
          <w:sz w:val="24"/>
          <w:szCs w:val="24"/>
        </w:rPr>
        <w:t>; unanimously approved. Workshop adjourned at 9:03 p.m.</w:t>
      </w:r>
    </w:p>
    <w:p w14:paraId="00000020" w14:textId="77777777" w:rsidR="00D236BB" w:rsidRDefault="00D236BB">
      <w:pPr>
        <w:rPr>
          <w:rFonts w:ascii="Times New Roman" w:eastAsia="Times New Roman" w:hAnsi="Times New Roman" w:cs="Times New Roman"/>
          <w:sz w:val="24"/>
          <w:szCs w:val="24"/>
        </w:rPr>
      </w:pPr>
    </w:p>
    <w:p w14:paraId="00000021" w14:textId="77777777" w:rsidR="00D236BB" w:rsidRDefault="00D236BB">
      <w:pPr>
        <w:rPr>
          <w:rFonts w:ascii="Times New Roman" w:eastAsia="Times New Roman" w:hAnsi="Times New Roman" w:cs="Times New Roman"/>
          <w:sz w:val="24"/>
          <w:szCs w:val="24"/>
        </w:rPr>
      </w:pPr>
    </w:p>
    <w:p w14:paraId="00000022" w14:textId="77777777" w:rsidR="00D236BB" w:rsidRDefault="00DB47BC">
      <w:pPr>
        <w:ind w:left="2160"/>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 xml:space="preserve">Minutes respectfully submitted by Rachel </w:t>
      </w:r>
      <w:proofErr w:type="gramStart"/>
      <w:r>
        <w:rPr>
          <w:rFonts w:ascii="Gentium Book Basic" w:eastAsia="Gentium Book Basic" w:hAnsi="Gentium Book Basic" w:cs="Gentium Book Basic"/>
          <w:sz w:val="24"/>
          <w:szCs w:val="24"/>
        </w:rPr>
        <w:t>Davis,  2</w:t>
      </w:r>
      <w:proofErr w:type="gramEnd"/>
      <w:r>
        <w:rPr>
          <w:rFonts w:ascii="Gentium Book Basic" w:eastAsia="Gentium Book Basic" w:hAnsi="Gentium Book Basic" w:cs="Gentium Book Basic"/>
          <w:sz w:val="24"/>
          <w:szCs w:val="24"/>
        </w:rPr>
        <w:t>/11/21</w:t>
      </w:r>
    </w:p>
    <w:p w14:paraId="00000023" w14:textId="77777777" w:rsidR="00D236BB" w:rsidRDefault="00D236BB">
      <w:pPr>
        <w:rPr>
          <w:rFonts w:ascii="Gentium Book Basic" w:eastAsia="Gentium Book Basic" w:hAnsi="Gentium Book Basic" w:cs="Gentium Book Basic"/>
          <w:sz w:val="24"/>
          <w:szCs w:val="24"/>
        </w:rPr>
      </w:pPr>
    </w:p>
    <w:sectPr w:rsidR="00D236B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ntium Book Basic">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C6570"/>
    <w:multiLevelType w:val="multilevel"/>
    <w:tmpl w:val="8BD4C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6BB"/>
    <w:rsid w:val="00D236BB"/>
    <w:rsid w:val="00DB4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035A71F-B5AA-F843-B21F-9EB6742D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2900</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2021-03-02T18:58:00Z</dcterms:created>
  <dcterms:modified xsi:type="dcterms:W3CDTF">2021-03-02T18:58:00Z</dcterms:modified>
</cp:coreProperties>
</file>